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  <w:bookmarkStart w:id="0" w:name="_GoBack"/>
      <w:bookmarkEnd w:id="0"/>
      <w:r>
        <w:rPr>
          <w:rFonts w:hint="eastAsia"/>
          <w:sz w:val="28"/>
          <w:szCs w:val="28"/>
        </w:rPr>
        <w:t>双选表一旦提交，将不再接受考生提出的各类调剂要求，除非事后发现有不符合博士生复试录取相关要求。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OTg4NTdhOTRiYTU2YWM1OGQ3NmM0ZTQyYWYzODUifQ=="/>
  </w:docVars>
  <w:rsids>
    <w:rsidRoot w:val="00000000"/>
    <w:rsid w:val="1B4D143D"/>
    <w:rsid w:val="30B837DE"/>
    <w:rsid w:val="4AA5346E"/>
    <w:rsid w:val="4E122389"/>
    <w:rsid w:val="536B362D"/>
    <w:rsid w:val="65996556"/>
    <w:rsid w:val="74BA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234</Characters>
  <Lines>2</Lines>
  <Paragraphs>1</Paragraphs>
  <TotalTime>1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2023-05-08T08:24:31Z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C134E494491648478F905BB1F17263B0</vt:lpwstr>
  </property>
</Properties>
</file>