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3A73" w:rsidRDefault="00CF3A73" w:rsidP="00CF3A73">
      <w:pPr>
        <w:widowControl/>
        <w:ind w:firstLine="643"/>
        <w:jc w:val="left"/>
        <w:rPr>
          <w:b/>
          <w:bCs/>
          <w:sz w:val="32"/>
        </w:rPr>
      </w:pPr>
    </w:p>
    <w:p w:rsidR="00CF3A73" w:rsidRDefault="00CF3A73" w:rsidP="00CF3A73">
      <w:pPr>
        <w:widowControl/>
        <w:ind w:firstLine="643"/>
        <w:jc w:val="left"/>
        <w:rPr>
          <w:b/>
          <w:bCs/>
          <w:sz w:val="32"/>
        </w:rPr>
      </w:pPr>
    </w:p>
    <w:p w:rsidR="00CF3A73" w:rsidRPr="00E46F6A" w:rsidRDefault="00CF3A73" w:rsidP="00AB5A68">
      <w:pPr>
        <w:widowControl/>
        <w:jc w:val="center"/>
        <w:rPr>
          <w:b/>
          <w:bCs/>
          <w:sz w:val="32"/>
        </w:rPr>
      </w:pPr>
      <w:r w:rsidRPr="00E46F6A">
        <w:rPr>
          <w:b/>
          <w:bCs/>
          <w:noProof/>
          <w:sz w:val="32"/>
        </w:rPr>
        <w:drawing>
          <wp:inline distT="0" distB="0" distL="0" distR="0" wp14:anchorId="0D895468" wp14:editId="6877C949">
            <wp:extent cx="5274310" cy="110744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A73" w:rsidRPr="00E46F6A" w:rsidRDefault="00CF3A73" w:rsidP="00CF3A73">
      <w:pPr>
        <w:widowControl/>
        <w:ind w:firstLine="643"/>
        <w:jc w:val="left"/>
        <w:rPr>
          <w:b/>
          <w:bCs/>
          <w:sz w:val="32"/>
        </w:rPr>
      </w:pPr>
    </w:p>
    <w:p w:rsidR="00CF3A73" w:rsidRPr="00E46F6A" w:rsidRDefault="00CF3A73" w:rsidP="00AB5A68">
      <w:pPr>
        <w:widowControl/>
        <w:jc w:val="center"/>
        <w:rPr>
          <w:rFonts w:ascii="黑体" w:eastAsia="黑体" w:hAnsi="黑体"/>
          <w:b/>
          <w:bCs/>
          <w:color w:val="000000" w:themeColor="text1"/>
          <w:sz w:val="48"/>
          <w:szCs w:val="40"/>
        </w:rPr>
      </w:pPr>
      <w:r w:rsidRPr="00E46F6A">
        <w:rPr>
          <w:rFonts w:ascii="黑体" w:eastAsia="黑体" w:hAnsi="黑体" w:hint="eastAsia"/>
          <w:b/>
          <w:bCs/>
          <w:color w:val="000000" w:themeColor="text1"/>
          <w:sz w:val="48"/>
          <w:szCs w:val="40"/>
        </w:rPr>
        <w:t>华南理工大学广州国际校区</w:t>
      </w:r>
    </w:p>
    <w:p w:rsidR="00CF3A73" w:rsidRPr="00E46F6A" w:rsidRDefault="007952D5" w:rsidP="00AB5A68">
      <w:pPr>
        <w:widowControl/>
        <w:jc w:val="center"/>
        <w:rPr>
          <w:rFonts w:ascii="黑体" w:eastAsia="黑体" w:hAnsi="黑体"/>
          <w:b/>
          <w:bCs/>
          <w:color w:val="000000" w:themeColor="text1"/>
          <w:sz w:val="48"/>
          <w:szCs w:val="40"/>
        </w:rPr>
      </w:pPr>
      <w:r w:rsidRPr="00E46F6A">
        <w:rPr>
          <w:rFonts w:ascii="黑体" w:eastAsia="黑体" w:hAnsi="黑体" w:hint="eastAsia"/>
          <w:b/>
          <w:bCs/>
          <w:color w:val="000000" w:themeColor="text1"/>
          <w:sz w:val="48"/>
          <w:szCs w:val="40"/>
        </w:rPr>
        <w:t>“线上键对键”平台</w:t>
      </w:r>
      <w:r w:rsidR="00CF3A73" w:rsidRPr="00E46F6A">
        <w:rPr>
          <w:rFonts w:ascii="黑体" w:eastAsia="黑体" w:hAnsi="黑体" w:hint="eastAsia"/>
          <w:b/>
          <w:bCs/>
          <w:color w:val="000000" w:themeColor="text1"/>
          <w:sz w:val="48"/>
          <w:szCs w:val="40"/>
        </w:rPr>
        <w:t>操作指南</w:t>
      </w:r>
    </w:p>
    <w:p w:rsidR="00CF3A73" w:rsidRPr="00E46F6A" w:rsidRDefault="00CF3A73" w:rsidP="00CF3A73">
      <w:pPr>
        <w:widowControl/>
        <w:ind w:firstLine="562"/>
        <w:jc w:val="center"/>
        <w:rPr>
          <w:b/>
          <w:bCs/>
          <w:color w:val="000000" w:themeColor="text1"/>
          <w:szCs w:val="18"/>
        </w:rPr>
      </w:pPr>
    </w:p>
    <w:p w:rsidR="00CF3A73" w:rsidRPr="00E46F6A" w:rsidRDefault="00CF3A73" w:rsidP="00AB5A68">
      <w:pPr>
        <w:widowControl/>
        <w:jc w:val="center"/>
        <w:rPr>
          <w:b/>
          <w:bCs/>
          <w:color w:val="000000" w:themeColor="text1"/>
          <w:sz w:val="40"/>
          <w:szCs w:val="32"/>
        </w:rPr>
      </w:pPr>
      <w:r w:rsidRPr="00E46F6A">
        <w:rPr>
          <w:rFonts w:hint="eastAsia"/>
          <w:b/>
          <w:bCs/>
          <w:color w:val="000000" w:themeColor="text1"/>
          <w:sz w:val="40"/>
          <w:szCs w:val="32"/>
        </w:rPr>
        <w:t>——</w:t>
      </w:r>
      <w:r w:rsidRPr="00E46F6A">
        <w:rPr>
          <w:rFonts w:hint="eastAsia"/>
          <w:b/>
          <w:bCs/>
          <w:color w:val="000000" w:themeColor="text1"/>
          <w:sz w:val="40"/>
          <w:szCs w:val="32"/>
        </w:rPr>
        <w:t xml:space="preserve"> </w:t>
      </w:r>
      <w:r w:rsidRPr="00E46F6A">
        <w:rPr>
          <w:b/>
          <w:bCs/>
          <w:color w:val="000000" w:themeColor="text1"/>
          <w:sz w:val="36"/>
          <w:szCs w:val="36"/>
        </w:rPr>
        <w:t xml:space="preserve">Guide </w:t>
      </w:r>
      <w:r w:rsidRPr="00E46F6A">
        <w:rPr>
          <w:rFonts w:hint="eastAsia"/>
          <w:b/>
          <w:bCs/>
          <w:color w:val="000000" w:themeColor="text1"/>
          <w:sz w:val="36"/>
          <w:szCs w:val="36"/>
        </w:rPr>
        <w:t>of</w:t>
      </w:r>
      <w:r w:rsidRPr="00E46F6A">
        <w:rPr>
          <w:b/>
          <w:bCs/>
          <w:color w:val="000000" w:themeColor="text1"/>
          <w:sz w:val="36"/>
          <w:szCs w:val="36"/>
        </w:rPr>
        <w:t xml:space="preserve"> GZIC L</w:t>
      </w:r>
      <w:r w:rsidRPr="00E46F6A">
        <w:rPr>
          <w:rFonts w:hint="eastAsia"/>
          <w:b/>
          <w:bCs/>
          <w:color w:val="000000" w:themeColor="text1"/>
          <w:sz w:val="36"/>
          <w:szCs w:val="36"/>
        </w:rPr>
        <w:t>ife</w:t>
      </w:r>
      <w:r w:rsidRPr="00E46F6A">
        <w:rPr>
          <w:b/>
          <w:bCs/>
          <w:color w:val="000000" w:themeColor="text1"/>
          <w:sz w:val="40"/>
          <w:szCs w:val="32"/>
        </w:rPr>
        <w:t xml:space="preserve"> </w:t>
      </w:r>
      <w:r w:rsidRPr="00E46F6A">
        <w:rPr>
          <w:rFonts w:hint="eastAsia"/>
          <w:b/>
          <w:bCs/>
          <w:color w:val="000000" w:themeColor="text1"/>
          <w:sz w:val="40"/>
          <w:szCs w:val="32"/>
        </w:rPr>
        <w:t>——</w:t>
      </w:r>
    </w:p>
    <w:p w:rsidR="00CF3A73" w:rsidRPr="00E46F6A" w:rsidRDefault="00CF3A73" w:rsidP="00CF3A73">
      <w:pPr>
        <w:widowControl/>
        <w:ind w:firstLine="643"/>
        <w:jc w:val="center"/>
        <w:rPr>
          <w:b/>
          <w:bCs/>
          <w:color w:val="000000" w:themeColor="text1"/>
          <w:sz w:val="32"/>
        </w:rPr>
      </w:pPr>
    </w:p>
    <w:p w:rsidR="00CF3A73" w:rsidRPr="00E46F6A" w:rsidRDefault="00CF3A73" w:rsidP="00CF3A73">
      <w:pPr>
        <w:widowControl/>
        <w:ind w:firstLine="643"/>
        <w:jc w:val="center"/>
        <w:rPr>
          <w:b/>
          <w:bCs/>
          <w:color w:val="000000" w:themeColor="text1"/>
          <w:sz w:val="32"/>
        </w:rPr>
      </w:pPr>
    </w:p>
    <w:p w:rsidR="00CF3A73" w:rsidRPr="00E46F6A" w:rsidRDefault="00CF3A73" w:rsidP="00CF3A73">
      <w:pPr>
        <w:widowControl/>
        <w:ind w:firstLine="643"/>
        <w:jc w:val="center"/>
        <w:rPr>
          <w:b/>
          <w:bCs/>
          <w:color w:val="000000" w:themeColor="text1"/>
          <w:sz w:val="32"/>
        </w:rPr>
      </w:pPr>
    </w:p>
    <w:p w:rsidR="00CF3A73" w:rsidRPr="00E46F6A" w:rsidRDefault="00CF3A73" w:rsidP="00CF3A73">
      <w:pPr>
        <w:widowControl/>
        <w:ind w:firstLine="643"/>
        <w:jc w:val="center"/>
        <w:rPr>
          <w:b/>
          <w:bCs/>
          <w:color w:val="000000" w:themeColor="text1"/>
          <w:sz w:val="32"/>
        </w:rPr>
      </w:pPr>
    </w:p>
    <w:p w:rsidR="00CF3A73" w:rsidRPr="00E46F6A" w:rsidRDefault="00CF3A73" w:rsidP="00CF3A73">
      <w:pPr>
        <w:widowControl/>
        <w:ind w:firstLine="643"/>
        <w:jc w:val="center"/>
        <w:rPr>
          <w:b/>
          <w:bCs/>
          <w:color w:val="000000" w:themeColor="text1"/>
          <w:sz w:val="32"/>
        </w:rPr>
      </w:pPr>
    </w:p>
    <w:p w:rsidR="00CF3A73" w:rsidRPr="00E46F6A" w:rsidRDefault="00CF3A73" w:rsidP="00CF3A73">
      <w:pPr>
        <w:widowControl/>
        <w:ind w:firstLine="643"/>
        <w:jc w:val="center"/>
        <w:rPr>
          <w:b/>
          <w:bCs/>
          <w:color w:val="000000" w:themeColor="text1"/>
          <w:sz w:val="32"/>
        </w:rPr>
      </w:pPr>
    </w:p>
    <w:p w:rsidR="00CF3A73" w:rsidRPr="00E46F6A" w:rsidRDefault="00CF3A73" w:rsidP="00CF3A73">
      <w:pPr>
        <w:widowControl/>
        <w:ind w:firstLine="643"/>
        <w:jc w:val="center"/>
        <w:rPr>
          <w:b/>
          <w:bCs/>
          <w:color w:val="000000" w:themeColor="text1"/>
          <w:sz w:val="32"/>
        </w:rPr>
      </w:pPr>
    </w:p>
    <w:p w:rsidR="00CF3A73" w:rsidRPr="00E46F6A" w:rsidRDefault="00CF3A73" w:rsidP="00AB5A68">
      <w:pPr>
        <w:widowControl/>
        <w:jc w:val="center"/>
        <w:rPr>
          <w:rFonts w:ascii="黑体" w:eastAsia="黑体" w:hAnsi="黑体"/>
          <w:b/>
          <w:bCs/>
          <w:color w:val="000000" w:themeColor="text1"/>
          <w:sz w:val="30"/>
          <w:szCs w:val="30"/>
        </w:rPr>
      </w:pPr>
      <w:r w:rsidRPr="00E46F6A">
        <w:rPr>
          <w:rFonts w:ascii="黑体" w:eastAsia="黑体" w:hAnsi="黑体" w:hint="eastAsia"/>
          <w:b/>
          <w:bCs/>
          <w:color w:val="000000" w:themeColor="text1"/>
          <w:sz w:val="30"/>
          <w:szCs w:val="30"/>
        </w:rPr>
        <w:t>广州国际校区综合事务办公室</w:t>
      </w:r>
    </w:p>
    <w:p w:rsidR="00CF3A73" w:rsidRPr="00E46F6A" w:rsidRDefault="00CF3A73" w:rsidP="00AB5A68">
      <w:pPr>
        <w:widowControl/>
        <w:jc w:val="center"/>
        <w:rPr>
          <w:b/>
          <w:bCs/>
          <w:color w:val="000000" w:themeColor="text1"/>
        </w:rPr>
      </w:pPr>
      <w:r w:rsidRPr="00E46F6A">
        <w:rPr>
          <w:rFonts w:ascii="黑体" w:eastAsia="黑体" w:hAnsi="黑体" w:hint="eastAsia"/>
          <w:b/>
          <w:bCs/>
          <w:color w:val="000000" w:themeColor="text1"/>
          <w:sz w:val="30"/>
          <w:szCs w:val="30"/>
        </w:rPr>
        <w:t>2</w:t>
      </w:r>
      <w:r w:rsidRPr="00E46F6A">
        <w:rPr>
          <w:rFonts w:ascii="黑体" w:eastAsia="黑体" w:hAnsi="黑体"/>
          <w:b/>
          <w:bCs/>
          <w:color w:val="000000" w:themeColor="text1"/>
          <w:sz w:val="30"/>
          <w:szCs w:val="30"/>
        </w:rPr>
        <w:t>021</w:t>
      </w:r>
      <w:r w:rsidRPr="00E46F6A">
        <w:rPr>
          <w:rFonts w:ascii="黑体" w:eastAsia="黑体" w:hAnsi="黑体" w:hint="eastAsia"/>
          <w:b/>
          <w:bCs/>
          <w:color w:val="000000" w:themeColor="text1"/>
          <w:sz w:val="30"/>
          <w:szCs w:val="30"/>
        </w:rPr>
        <w:t>年</w:t>
      </w:r>
      <w:r w:rsidRPr="00E46F6A">
        <w:rPr>
          <w:rFonts w:ascii="黑体" w:eastAsia="黑体" w:hAnsi="黑体"/>
          <w:b/>
          <w:bCs/>
          <w:color w:val="000000" w:themeColor="text1"/>
          <w:sz w:val="30"/>
          <w:szCs w:val="30"/>
        </w:rPr>
        <w:t>11</w:t>
      </w:r>
      <w:r w:rsidRPr="00E46F6A">
        <w:rPr>
          <w:rFonts w:ascii="黑体" w:eastAsia="黑体" w:hAnsi="黑体" w:hint="eastAsia"/>
          <w:b/>
          <w:bCs/>
          <w:color w:val="000000" w:themeColor="text1"/>
          <w:sz w:val="30"/>
          <w:szCs w:val="30"/>
        </w:rPr>
        <w:t>月</w:t>
      </w:r>
    </w:p>
    <w:p w:rsidR="00CF3A73" w:rsidRPr="00E46F6A" w:rsidRDefault="00CF3A73" w:rsidP="00CF3A73">
      <w:pPr>
        <w:spacing w:line="1440" w:lineRule="auto"/>
        <w:ind w:firstLine="1446"/>
        <w:jc w:val="center"/>
        <w:rPr>
          <w:b/>
          <w:bCs/>
          <w:sz w:val="72"/>
          <w:szCs w:val="72"/>
        </w:rPr>
      </w:pPr>
    </w:p>
    <w:p w:rsidR="00CF3A73" w:rsidRPr="00E46F6A" w:rsidRDefault="00CF3A73">
      <w:pPr>
        <w:ind w:firstLine="560"/>
      </w:pPr>
      <w:r w:rsidRPr="00E46F6A">
        <w:br w:type="page"/>
      </w:r>
    </w:p>
    <w:p w:rsidR="002D5395" w:rsidRPr="00E46F6A" w:rsidRDefault="002D5395" w:rsidP="002D5395">
      <w:pPr>
        <w:ind w:firstLine="560"/>
        <w:jc w:val="center"/>
        <w:sectPr w:rsidR="002D5395" w:rsidRPr="00E46F6A">
          <w:footerReference w:type="default" r:id="rId1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sdt>
      <w:sdtPr>
        <w:rPr>
          <w:rFonts w:ascii="Times New Roman" w:eastAsia="宋体" w:hAnsi="Times New Roman" w:cs="Times New Roman"/>
          <w:color w:val="auto"/>
          <w:kern w:val="2"/>
          <w:sz w:val="21"/>
          <w:szCs w:val="24"/>
          <w:lang w:val="zh-CN"/>
        </w:rPr>
        <w:id w:val="-1250802391"/>
        <w:docPartObj>
          <w:docPartGallery w:val="Table of Contents"/>
          <w:docPartUnique/>
        </w:docPartObj>
      </w:sdtPr>
      <w:sdtEndPr>
        <w:rPr>
          <w:b/>
          <w:bCs/>
          <w:sz w:val="28"/>
          <w:szCs w:val="28"/>
        </w:rPr>
      </w:sdtEndPr>
      <w:sdtContent>
        <w:p w:rsidR="002D5395" w:rsidRPr="004A3489" w:rsidRDefault="002D5395" w:rsidP="002D5395">
          <w:pPr>
            <w:pStyle w:val="TOC"/>
            <w:jc w:val="center"/>
            <w:rPr>
              <w:rFonts w:asciiTheme="minorEastAsia" w:eastAsiaTheme="minorEastAsia" w:hAnsiTheme="minorEastAsia"/>
              <w:b/>
              <w:bCs/>
              <w:color w:val="auto"/>
              <w:lang w:val="zh-CN"/>
            </w:rPr>
          </w:pPr>
          <w:r w:rsidRPr="004A3489">
            <w:rPr>
              <w:rFonts w:asciiTheme="minorEastAsia" w:eastAsiaTheme="minorEastAsia" w:hAnsiTheme="minorEastAsia"/>
              <w:b/>
              <w:bCs/>
              <w:color w:val="auto"/>
              <w:lang w:val="zh-CN"/>
            </w:rPr>
            <w:t>目</w:t>
          </w:r>
          <w:r w:rsidRPr="004A3489">
            <w:rPr>
              <w:rFonts w:asciiTheme="minorEastAsia" w:eastAsiaTheme="minorEastAsia" w:hAnsiTheme="minorEastAsia" w:hint="eastAsia"/>
              <w:b/>
              <w:bCs/>
              <w:color w:val="auto"/>
              <w:lang w:val="zh-CN"/>
            </w:rPr>
            <w:t xml:space="preserve"> </w:t>
          </w:r>
          <w:r w:rsidRPr="004A3489">
            <w:rPr>
              <w:rFonts w:asciiTheme="minorEastAsia" w:eastAsiaTheme="minorEastAsia" w:hAnsiTheme="minorEastAsia"/>
              <w:b/>
              <w:bCs/>
              <w:color w:val="auto"/>
              <w:lang w:val="zh-CN"/>
            </w:rPr>
            <w:t>录</w:t>
          </w:r>
        </w:p>
        <w:p w:rsidR="002D5395" w:rsidRPr="004A3489" w:rsidRDefault="002D5395" w:rsidP="002D5395">
          <w:pPr>
            <w:rPr>
              <w:rFonts w:asciiTheme="minorEastAsia" w:eastAsiaTheme="minorEastAsia" w:hAnsiTheme="minorEastAsia"/>
              <w:lang w:val="zh-CN"/>
            </w:rPr>
          </w:pPr>
        </w:p>
        <w:p w:rsidR="00F84AA7" w:rsidRPr="004A3489" w:rsidRDefault="002D5395">
          <w:pPr>
            <w:pStyle w:val="TOC1"/>
            <w:tabs>
              <w:tab w:val="right" w:leader="dot" w:pos="8296"/>
            </w:tabs>
            <w:rPr>
              <w:rFonts w:asciiTheme="minorEastAsia" w:eastAsiaTheme="minorEastAsia" w:hAnsiTheme="minorEastAsia" w:cstheme="minorBidi"/>
              <w:bCs w:val="0"/>
              <w:noProof/>
              <w:kern w:val="2"/>
              <w:sz w:val="28"/>
              <w:szCs w:val="28"/>
              <w:lang w:eastAsia="zh-CN" w:bidi="ar-SA"/>
            </w:rPr>
          </w:pPr>
          <w:r w:rsidRPr="004A3489">
            <w:rPr>
              <w:rFonts w:asciiTheme="minorEastAsia" w:eastAsiaTheme="minorEastAsia" w:hAnsiTheme="minorEastAsia"/>
              <w:sz w:val="28"/>
              <w:szCs w:val="28"/>
            </w:rPr>
            <w:fldChar w:fldCharType="begin"/>
          </w:r>
          <w:r w:rsidRPr="004A3489">
            <w:rPr>
              <w:rFonts w:asciiTheme="minorEastAsia" w:eastAsiaTheme="minorEastAsia" w:hAnsiTheme="minorEastAsia"/>
              <w:sz w:val="28"/>
              <w:szCs w:val="28"/>
            </w:rPr>
            <w:instrText xml:space="preserve"> TOC \o "1-3" \h \z \u </w:instrText>
          </w:r>
          <w:r w:rsidRPr="004A3489">
            <w:rPr>
              <w:rFonts w:asciiTheme="minorEastAsia" w:eastAsiaTheme="minorEastAsia" w:hAnsiTheme="minorEastAsia"/>
              <w:sz w:val="28"/>
              <w:szCs w:val="28"/>
            </w:rPr>
            <w:fldChar w:fldCharType="separate"/>
          </w:r>
          <w:hyperlink w:anchor="_Toc87988984" w:history="1">
            <w:r w:rsidR="00F84AA7" w:rsidRPr="004A3489">
              <w:rPr>
                <w:rStyle w:val="ae"/>
                <w:rFonts w:asciiTheme="minorEastAsia" w:eastAsiaTheme="minorEastAsia" w:hAnsiTheme="minorEastAsia"/>
                <w:noProof/>
                <w:sz w:val="28"/>
                <w:szCs w:val="28"/>
              </w:rPr>
              <w:t>一、授权登录</w:t>
            </w:r>
            <w:r w:rsidR="00F84AA7" w:rsidRPr="004A3489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tab/>
            </w:r>
            <w:r w:rsidR="00F84AA7" w:rsidRPr="004A3489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fldChar w:fldCharType="begin"/>
            </w:r>
            <w:r w:rsidR="00F84AA7" w:rsidRPr="004A3489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instrText xml:space="preserve"> PAGEREF _Toc87988984 \h </w:instrText>
            </w:r>
            <w:r w:rsidR="00F84AA7" w:rsidRPr="004A3489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</w:r>
            <w:r w:rsidR="00F84AA7" w:rsidRPr="004A3489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fldChar w:fldCharType="separate"/>
            </w:r>
            <w:r w:rsidR="00D87218" w:rsidRPr="004A3489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t>1</w:t>
            </w:r>
            <w:r w:rsidR="00F84AA7" w:rsidRPr="004A3489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84AA7" w:rsidRPr="004A3489" w:rsidRDefault="00FC5CCE">
          <w:pPr>
            <w:pStyle w:val="TOC1"/>
            <w:tabs>
              <w:tab w:val="right" w:leader="dot" w:pos="8296"/>
            </w:tabs>
            <w:rPr>
              <w:rFonts w:asciiTheme="minorEastAsia" w:eastAsiaTheme="minorEastAsia" w:hAnsiTheme="minorEastAsia" w:cstheme="minorBidi"/>
              <w:bCs w:val="0"/>
              <w:noProof/>
              <w:kern w:val="2"/>
              <w:sz w:val="28"/>
              <w:szCs w:val="28"/>
              <w:lang w:eastAsia="zh-CN" w:bidi="ar-SA"/>
            </w:rPr>
          </w:pPr>
          <w:hyperlink w:anchor="_Toc87988985" w:history="1">
            <w:r w:rsidR="00F84AA7" w:rsidRPr="004A3489">
              <w:rPr>
                <w:rStyle w:val="ae"/>
                <w:rFonts w:asciiTheme="minorEastAsia" w:eastAsiaTheme="minorEastAsia" w:hAnsiTheme="minorEastAsia"/>
                <w:noProof/>
                <w:sz w:val="28"/>
                <w:szCs w:val="28"/>
              </w:rPr>
              <w:t>二、</w:t>
            </w:r>
            <w:r w:rsidR="0039237E" w:rsidRPr="004A3489">
              <w:rPr>
                <w:rStyle w:val="ae"/>
                <w:rFonts w:asciiTheme="minorEastAsia" w:eastAsiaTheme="minorEastAsia" w:hAnsiTheme="minorEastAsia" w:hint="eastAsia"/>
                <w:noProof/>
                <w:sz w:val="28"/>
                <w:szCs w:val="28"/>
                <w:lang w:eastAsia="zh-CN"/>
              </w:rPr>
              <w:t>线上键对键</w:t>
            </w:r>
            <w:r w:rsidR="00F84AA7" w:rsidRPr="004A3489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tab/>
            </w:r>
            <w:r w:rsidR="00F84AA7" w:rsidRPr="004A3489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fldChar w:fldCharType="begin"/>
            </w:r>
            <w:r w:rsidR="00F84AA7" w:rsidRPr="004A3489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instrText xml:space="preserve"> PAGEREF _Toc87988985 \h </w:instrText>
            </w:r>
            <w:r w:rsidR="00F84AA7" w:rsidRPr="004A3489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</w:r>
            <w:r w:rsidR="00F84AA7" w:rsidRPr="004A3489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fldChar w:fldCharType="separate"/>
            </w:r>
            <w:r w:rsidR="00D87218" w:rsidRPr="004A3489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t>2</w:t>
            </w:r>
            <w:r w:rsidR="00F84AA7" w:rsidRPr="004A3489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84AA7" w:rsidRPr="004A3489" w:rsidRDefault="00FC5CCE" w:rsidP="00F84AA7">
          <w:pPr>
            <w:pStyle w:val="TOC3"/>
            <w:tabs>
              <w:tab w:val="right" w:leader="dot" w:pos="8296"/>
            </w:tabs>
            <w:ind w:leftChars="0" w:left="0"/>
            <w:rPr>
              <w:rFonts w:asciiTheme="minorEastAsia" w:eastAsiaTheme="minorEastAsia" w:hAnsiTheme="minorEastAsia" w:cstheme="minorBidi"/>
              <w:noProof/>
              <w:sz w:val="28"/>
              <w:szCs w:val="28"/>
            </w:rPr>
          </w:pPr>
          <w:hyperlink w:anchor="_Toc87988986" w:history="1">
            <w:r w:rsidR="00F84AA7" w:rsidRPr="004A3489">
              <w:rPr>
                <w:rStyle w:val="ae"/>
                <w:rFonts w:asciiTheme="minorEastAsia" w:eastAsiaTheme="minorEastAsia" w:hAnsiTheme="minorEastAsia"/>
                <w:noProof/>
                <w:sz w:val="28"/>
                <w:szCs w:val="28"/>
              </w:rPr>
              <w:t>1.简介</w:t>
            </w:r>
            <w:r w:rsidR="00F84AA7" w:rsidRPr="004A3489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tab/>
            </w:r>
            <w:r w:rsidR="00F84AA7" w:rsidRPr="004A3489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fldChar w:fldCharType="begin"/>
            </w:r>
            <w:r w:rsidR="00F84AA7" w:rsidRPr="004A3489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instrText xml:space="preserve"> PAGEREF _Toc87988986 \h </w:instrText>
            </w:r>
            <w:r w:rsidR="00F84AA7" w:rsidRPr="004A3489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</w:r>
            <w:r w:rsidR="00F84AA7" w:rsidRPr="004A3489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fldChar w:fldCharType="separate"/>
            </w:r>
            <w:r w:rsidR="00D87218" w:rsidRPr="004A3489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t>2</w:t>
            </w:r>
            <w:r w:rsidR="00F84AA7" w:rsidRPr="004A3489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84AA7" w:rsidRPr="004A3489" w:rsidRDefault="00FC5CCE" w:rsidP="00F84AA7">
          <w:pPr>
            <w:pStyle w:val="TOC3"/>
            <w:tabs>
              <w:tab w:val="right" w:leader="dot" w:pos="8296"/>
            </w:tabs>
            <w:ind w:leftChars="0" w:left="0"/>
            <w:rPr>
              <w:rFonts w:asciiTheme="minorEastAsia" w:eastAsiaTheme="minorEastAsia" w:hAnsiTheme="minorEastAsia" w:cstheme="minorBidi"/>
              <w:noProof/>
              <w:sz w:val="28"/>
              <w:szCs w:val="28"/>
            </w:rPr>
          </w:pPr>
          <w:hyperlink w:anchor="_Toc87988987" w:history="1">
            <w:r w:rsidR="00F84AA7" w:rsidRPr="004A3489">
              <w:rPr>
                <w:rStyle w:val="ae"/>
                <w:rFonts w:asciiTheme="minorEastAsia" w:eastAsiaTheme="minorEastAsia" w:hAnsiTheme="minorEastAsia"/>
                <w:noProof/>
                <w:sz w:val="28"/>
                <w:szCs w:val="28"/>
              </w:rPr>
              <w:t>2.线上沟通</w:t>
            </w:r>
            <w:r w:rsidR="00F84AA7" w:rsidRPr="004A3489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tab/>
            </w:r>
            <w:r w:rsidR="00F84AA7" w:rsidRPr="004A3489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fldChar w:fldCharType="begin"/>
            </w:r>
            <w:r w:rsidR="00F84AA7" w:rsidRPr="004A3489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instrText xml:space="preserve"> PAGEREF _Toc87988987 \h </w:instrText>
            </w:r>
            <w:r w:rsidR="00F84AA7" w:rsidRPr="004A3489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</w:r>
            <w:r w:rsidR="00F84AA7" w:rsidRPr="004A3489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fldChar w:fldCharType="separate"/>
            </w:r>
            <w:r w:rsidR="00D87218" w:rsidRPr="004A3489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t>2</w:t>
            </w:r>
            <w:r w:rsidR="00F84AA7" w:rsidRPr="004A3489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84AA7" w:rsidRPr="004A3489" w:rsidRDefault="00FC5CCE" w:rsidP="00F84AA7">
          <w:pPr>
            <w:pStyle w:val="TOC3"/>
            <w:tabs>
              <w:tab w:val="right" w:leader="dot" w:pos="8296"/>
            </w:tabs>
            <w:ind w:leftChars="0" w:left="0"/>
            <w:rPr>
              <w:rFonts w:asciiTheme="minorEastAsia" w:eastAsiaTheme="minorEastAsia" w:hAnsiTheme="minorEastAsia" w:cstheme="minorBidi"/>
              <w:noProof/>
              <w:sz w:val="28"/>
              <w:szCs w:val="28"/>
            </w:rPr>
          </w:pPr>
          <w:hyperlink w:anchor="_Toc87988988" w:history="1">
            <w:r w:rsidR="00F84AA7" w:rsidRPr="004A3489">
              <w:rPr>
                <w:rStyle w:val="ae"/>
                <w:rFonts w:asciiTheme="minorEastAsia" w:eastAsiaTheme="minorEastAsia" w:hAnsiTheme="minorEastAsia"/>
                <w:noProof/>
                <w:sz w:val="28"/>
                <w:szCs w:val="28"/>
              </w:rPr>
              <w:t>3.参与问卷调查</w:t>
            </w:r>
            <w:r w:rsidR="00F84AA7" w:rsidRPr="004A3489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tab/>
            </w:r>
            <w:r w:rsidR="00F84AA7" w:rsidRPr="004A3489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fldChar w:fldCharType="begin"/>
            </w:r>
            <w:r w:rsidR="00F84AA7" w:rsidRPr="004A3489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instrText xml:space="preserve"> PAGEREF _Toc87988988 \h </w:instrText>
            </w:r>
            <w:r w:rsidR="00F84AA7" w:rsidRPr="004A3489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</w:r>
            <w:r w:rsidR="00F84AA7" w:rsidRPr="004A3489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fldChar w:fldCharType="separate"/>
            </w:r>
            <w:r w:rsidR="00D87218" w:rsidRPr="004A3489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t>3</w:t>
            </w:r>
            <w:r w:rsidR="00F84AA7" w:rsidRPr="004A3489">
              <w:rPr>
                <w:rFonts w:asciiTheme="minorEastAsia" w:eastAsiaTheme="minorEastAsia" w:hAnsiTheme="minor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D5395" w:rsidRPr="0039237E" w:rsidRDefault="002D5395">
          <w:pPr>
            <w:rPr>
              <w:sz w:val="28"/>
              <w:szCs w:val="28"/>
            </w:rPr>
          </w:pPr>
          <w:r w:rsidRPr="004A3489">
            <w:rPr>
              <w:rFonts w:asciiTheme="minorEastAsia" w:eastAsiaTheme="minorEastAsia" w:hAnsiTheme="minorEastAsia"/>
              <w:b/>
              <w:bCs/>
              <w:sz w:val="28"/>
              <w:szCs w:val="28"/>
              <w:lang w:val="zh-CN"/>
            </w:rPr>
            <w:fldChar w:fldCharType="end"/>
          </w:r>
        </w:p>
      </w:sdtContent>
    </w:sdt>
    <w:p w:rsidR="00014611" w:rsidRPr="00E46F6A" w:rsidRDefault="00014611" w:rsidP="002D5395">
      <w:pPr>
        <w:ind w:firstLine="560"/>
        <w:jc w:val="center"/>
      </w:pPr>
    </w:p>
    <w:p w:rsidR="002D5395" w:rsidRPr="00E46F6A" w:rsidRDefault="002D5395" w:rsidP="002D5395">
      <w:pPr>
        <w:pStyle w:val="a0"/>
        <w:rPr>
          <w:lang w:eastAsia="zh-CN" w:bidi="ar-SA"/>
        </w:rPr>
      </w:pPr>
    </w:p>
    <w:p w:rsidR="002D5395" w:rsidRPr="00E46F6A" w:rsidRDefault="002D5395" w:rsidP="002D5395">
      <w:pPr>
        <w:pStyle w:val="a0"/>
        <w:rPr>
          <w:lang w:eastAsia="zh-CN" w:bidi="ar-SA"/>
        </w:rPr>
        <w:sectPr w:rsidR="002D5395" w:rsidRPr="00E46F6A">
          <w:footerReference w:type="default" r:id="rId11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014611" w:rsidRPr="00E46F6A" w:rsidRDefault="00014611" w:rsidP="00DB6059">
      <w:pPr>
        <w:pStyle w:val="ac"/>
      </w:pPr>
      <w:bookmarkStart w:id="0" w:name="_Toc81667335"/>
      <w:bookmarkStart w:id="1" w:name="_Toc81678576"/>
      <w:bookmarkStart w:id="2" w:name="_Toc87988984"/>
      <w:r w:rsidRPr="00E46F6A">
        <w:rPr>
          <w:rFonts w:hint="eastAsia"/>
        </w:rPr>
        <w:lastRenderedPageBreak/>
        <w:t>一、授权登录</w:t>
      </w:r>
      <w:bookmarkEnd w:id="0"/>
      <w:bookmarkEnd w:id="1"/>
      <w:bookmarkEnd w:id="2"/>
    </w:p>
    <w:p w:rsidR="00F92091" w:rsidRPr="00E46F6A" w:rsidRDefault="006B048B" w:rsidP="00B75D18">
      <w:pPr>
        <w:widowControl/>
        <w:ind w:firstLineChars="200" w:firstLine="560"/>
        <w:rPr>
          <w:rFonts w:ascii="仿宋" w:eastAsia="仿宋" w:hAnsi="仿宋"/>
          <w:sz w:val="28"/>
          <w:szCs w:val="22"/>
        </w:rPr>
      </w:pPr>
      <w:r w:rsidRPr="00E46F6A">
        <w:rPr>
          <w:rFonts w:ascii="仿宋" w:eastAsia="仿宋" w:hAnsi="仿宋" w:hint="eastAsia"/>
          <w:sz w:val="28"/>
          <w:szCs w:val="22"/>
        </w:rPr>
        <w:t>扫描“G</w:t>
      </w:r>
      <w:r w:rsidRPr="00E46F6A">
        <w:rPr>
          <w:rFonts w:ascii="仿宋" w:eastAsia="仿宋" w:hAnsi="仿宋"/>
          <w:sz w:val="28"/>
          <w:szCs w:val="22"/>
        </w:rPr>
        <w:t>ZIC</w:t>
      </w:r>
      <w:r w:rsidRPr="00E46F6A">
        <w:rPr>
          <w:rFonts w:ascii="仿宋" w:eastAsia="仿宋" w:hAnsi="仿宋" w:hint="eastAsia"/>
          <w:sz w:val="28"/>
          <w:szCs w:val="22"/>
        </w:rPr>
        <w:t>智慧后勤”</w:t>
      </w:r>
      <w:proofErr w:type="gramStart"/>
      <w:r w:rsidRPr="00E46F6A">
        <w:rPr>
          <w:rFonts w:ascii="仿宋" w:eastAsia="仿宋" w:hAnsi="仿宋" w:hint="eastAsia"/>
          <w:sz w:val="28"/>
          <w:szCs w:val="22"/>
        </w:rPr>
        <w:t>葵花码即可</w:t>
      </w:r>
      <w:proofErr w:type="gramEnd"/>
      <w:r w:rsidRPr="00E46F6A">
        <w:rPr>
          <w:rFonts w:ascii="仿宋" w:eastAsia="仿宋" w:hAnsi="仿宋" w:hint="eastAsia"/>
          <w:sz w:val="28"/>
          <w:szCs w:val="22"/>
        </w:rPr>
        <w:t>进入小程序，</w:t>
      </w:r>
      <w:r w:rsidR="00014611" w:rsidRPr="00E46F6A">
        <w:rPr>
          <w:rFonts w:ascii="仿宋" w:eastAsia="仿宋" w:hAnsi="仿宋" w:hint="eastAsia"/>
          <w:sz w:val="28"/>
          <w:szCs w:val="22"/>
        </w:rPr>
        <w:t>首次进入小程序需获取用户授权后才能使用，页面功能</w:t>
      </w:r>
      <w:r w:rsidRPr="00E46F6A">
        <w:rPr>
          <w:rFonts w:ascii="仿宋" w:eastAsia="仿宋" w:hAnsi="仿宋" w:hint="eastAsia"/>
          <w:sz w:val="28"/>
          <w:szCs w:val="22"/>
        </w:rPr>
        <w:t>将</w:t>
      </w:r>
      <w:r w:rsidR="00014611" w:rsidRPr="00E46F6A">
        <w:rPr>
          <w:rFonts w:ascii="仿宋" w:eastAsia="仿宋" w:hAnsi="仿宋" w:hint="eastAsia"/>
          <w:sz w:val="28"/>
          <w:szCs w:val="22"/>
        </w:rPr>
        <w:t>根据用户权限显示，若缺少相应功能，请联系管理员。</w:t>
      </w:r>
    </w:p>
    <w:p w:rsidR="00B75D18" w:rsidRPr="00E46F6A" w:rsidRDefault="00B75D18" w:rsidP="00B75D18">
      <w:pPr>
        <w:widowControl/>
        <w:ind w:firstLineChars="200" w:firstLine="560"/>
        <w:rPr>
          <w:rFonts w:ascii="仿宋" w:eastAsia="仿宋" w:hAnsi="仿宋"/>
          <w:sz w:val="28"/>
          <w:szCs w:val="22"/>
        </w:rPr>
      </w:pPr>
      <w:r w:rsidRPr="00E46F6A">
        <w:rPr>
          <w:rFonts w:ascii="仿宋" w:eastAsia="仿宋" w:hAnsi="仿宋" w:hint="eastAsia"/>
          <w:sz w:val="28"/>
          <w:szCs w:val="22"/>
        </w:rPr>
        <w:t>若此前登陆过“GZIC智慧后勤”小程序，可通过“个人中心&gt;退出登录&gt;微信授权”重新登录后</w:t>
      </w:r>
      <w:r w:rsidR="00F92091" w:rsidRPr="00E46F6A">
        <w:rPr>
          <w:rFonts w:ascii="仿宋" w:eastAsia="仿宋" w:hAnsi="仿宋" w:hint="eastAsia"/>
          <w:sz w:val="28"/>
          <w:szCs w:val="22"/>
        </w:rPr>
        <w:t>即可</w:t>
      </w:r>
      <w:r w:rsidRPr="00E46F6A">
        <w:rPr>
          <w:rFonts w:ascii="仿宋" w:eastAsia="仿宋" w:hAnsi="仿宋" w:hint="eastAsia"/>
          <w:sz w:val="28"/>
          <w:szCs w:val="22"/>
        </w:rPr>
        <w:t>查看“</w:t>
      </w:r>
      <w:r w:rsidR="00D7489D" w:rsidRPr="00E46F6A">
        <w:rPr>
          <w:rFonts w:ascii="仿宋" w:eastAsia="仿宋" w:hAnsi="仿宋" w:hint="eastAsia"/>
          <w:sz w:val="28"/>
          <w:szCs w:val="22"/>
        </w:rPr>
        <w:t>线上键对键</w:t>
      </w:r>
      <w:r w:rsidRPr="00E46F6A">
        <w:rPr>
          <w:rFonts w:ascii="仿宋" w:eastAsia="仿宋" w:hAnsi="仿宋" w:hint="eastAsia"/>
          <w:sz w:val="28"/>
          <w:szCs w:val="22"/>
        </w:rPr>
        <w:t>”入口。</w:t>
      </w:r>
    </w:p>
    <w:p w:rsidR="006B048B" w:rsidRPr="00E46F6A" w:rsidRDefault="006B048B" w:rsidP="006B048B">
      <w:pPr>
        <w:pStyle w:val="a0"/>
        <w:jc w:val="center"/>
        <w:rPr>
          <w:lang w:eastAsia="zh-CN" w:bidi="ar-SA"/>
        </w:rPr>
      </w:pPr>
      <w:r w:rsidRPr="00E46F6A">
        <w:rPr>
          <w:noProof/>
        </w:rPr>
        <w:drawing>
          <wp:inline distT="0" distB="0" distL="0" distR="0" wp14:anchorId="2A34F778" wp14:editId="27C46CAA">
            <wp:extent cx="1486894" cy="148689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94163" cy="149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834" w:rsidRPr="00E46F6A" w:rsidRDefault="00317834" w:rsidP="00317834">
      <w:pPr>
        <w:widowControl/>
        <w:ind w:firstLineChars="200" w:firstLine="560"/>
        <w:rPr>
          <w:rFonts w:ascii="仿宋" w:eastAsia="仿宋" w:hAnsi="仿宋"/>
          <w:sz w:val="28"/>
          <w:szCs w:val="22"/>
        </w:rPr>
      </w:pPr>
      <w:r w:rsidRPr="00E46F6A">
        <w:rPr>
          <w:rFonts w:ascii="仿宋" w:eastAsia="仿宋" w:hAnsi="仿宋" w:hint="eastAsia"/>
          <w:sz w:val="28"/>
          <w:szCs w:val="22"/>
        </w:rPr>
        <w:t>首页为功能入口，显示用户的</w:t>
      </w:r>
      <w:proofErr w:type="gramStart"/>
      <w:r w:rsidRPr="00E46F6A">
        <w:rPr>
          <w:rFonts w:ascii="仿宋" w:eastAsia="仿宋" w:hAnsi="仿宋" w:hint="eastAsia"/>
          <w:sz w:val="28"/>
          <w:szCs w:val="22"/>
        </w:rPr>
        <w:t>微信昵称</w:t>
      </w:r>
      <w:proofErr w:type="gramEnd"/>
      <w:r w:rsidRPr="00E46F6A">
        <w:rPr>
          <w:rFonts w:ascii="仿宋" w:eastAsia="仿宋" w:hAnsi="仿宋" w:hint="eastAsia"/>
          <w:sz w:val="28"/>
          <w:szCs w:val="22"/>
        </w:rPr>
        <w:t>、所属部门、系统账号，本指南主要介绍功能：</w:t>
      </w:r>
      <w:r w:rsidR="00D7489D" w:rsidRPr="00E46F6A">
        <w:rPr>
          <w:rFonts w:ascii="仿宋" w:eastAsia="仿宋" w:hAnsi="仿宋" w:hint="eastAsia"/>
          <w:sz w:val="28"/>
          <w:szCs w:val="22"/>
        </w:rPr>
        <w:t>“线上键对键”</w:t>
      </w:r>
      <w:r w:rsidRPr="00E46F6A">
        <w:rPr>
          <w:rFonts w:ascii="仿宋" w:eastAsia="仿宋" w:hAnsi="仿宋" w:hint="eastAsia"/>
          <w:sz w:val="28"/>
          <w:szCs w:val="22"/>
        </w:rPr>
        <w:t>，如图：</w:t>
      </w:r>
    </w:p>
    <w:p w:rsidR="00317834" w:rsidRPr="00E46F6A" w:rsidRDefault="00014611" w:rsidP="0095654D">
      <w:pPr>
        <w:jc w:val="center"/>
      </w:pPr>
      <w:r w:rsidRPr="00E46F6A">
        <w:rPr>
          <w:noProof/>
        </w:rPr>
        <w:drawing>
          <wp:inline distT="0" distB="0" distL="0" distR="0" wp14:anchorId="760AD329" wp14:editId="1853C3C8">
            <wp:extent cx="1802795" cy="3605127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5"/>
                    <a:stretch/>
                  </pic:blipFill>
                  <pic:spPr bwMode="auto">
                    <a:xfrm>
                      <a:off x="0" y="0"/>
                      <a:ext cx="1806913" cy="3613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46F6A">
        <w:rPr>
          <w:rFonts w:hint="eastAsia"/>
        </w:rPr>
        <w:t xml:space="preserve"> </w:t>
      </w:r>
      <w:r w:rsidRPr="00E46F6A">
        <w:t xml:space="preserve">     </w:t>
      </w:r>
      <w:r w:rsidR="00317834" w:rsidRPr="00E46F6A">
        <w:rPr>
          <w:noProof/>
        </w:rPr>
        <w:drawing>
          <wp:inline distT="0" distB="0" distL="0" distR="0">
            <wp:extent cx="1808275" cy="3624921"/>
            <wp:effectExtent l="0" t="0" r="190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275" cy="362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834" w:rsidRPr="00E46F6A">
        <w:br w:type="page"/>
      </w:r>
    </w:p>
    <w:p w:rsidR="00DB6059" w:rsidRPr="00E46F6A" w:rsidRDefault="00DB6059" w:rsidP="00DB6059">
      <w:pPr>
        <w:pStyle w:val="ac"/>
      </w:pPr>
      <w:bookmarkStart w:id="3" w:name="_Toc87988985"/>
      <w:r w:rsidRPr="00E46F6A">
        <w:rPr>
          <w:rFonts w:hint="eastAsia"/>
        </w:rPr>
        <w:lastRenderedPageBreak/>
        <w:t>二、</w:t>
      </w:r>
      <w:bookmarkEnd w:id="3"/>
      <w:r w:rsidR="00B371B3">
        <w:rPr>
          <w:rFonts w:hint="eastAsia"/>
        </w:rPr>
        <w:t>线上键对键</w:t>
      </w:r>
    </w:p>
    <w:p w:rsidR="00DB6059" w:rsidRPr="00E46F6A" w:rsidRDefault="00DB6059" w:rsidP="00DB6059">
      <w:pPr>
        <w:pStyle w:val="10"/>
      </w:pPr>
      <w:bookmarkStart w:id="4" w:name="_Toc87988986"/>
      <w:r w:rsidRPr="00E46F6A">
        <w:rPr>
          <w:rFonts w:hint="eastAsia"/>
        </w:rPr>
        <w:t>1</w:t>
      </w:r>
      <w:r w:rsidRPr="00E46F6A">
        <w:t>.</w:t>
      </w:r>
      <w:r w:rsidRPr="00E46F6A">
        <w:rPr>
          <w:rFonts w:hint="eastAsia"/>
        </w:rPr>
        <w:t>简介</w:t>
      </w:r>
      <w:bookmarkEnd w:id="4"/>
    </w:p>
    <w:p w:rsidR="00DB6059" w:rsidRPr="00E46F6A" w:rsidRDefault="00601B9E" w:rsidP="00DB6059">
      <w:pPr>
        <w:widowControl/>
        <w:ind w:firstLineChars="200" w:firstLine="560"/>
        <w:rPr>
          <w:rFonts w:ascii="仿宋" w:eastAsia="仿宋" w:hAnsi="仿宋"/>
          <w:sz w:val="28"/>
          <w:szCs w:val="22"/>
        </w:rPr>
      </w:pPr>
      <w:r w:rsidRPr="00E46F6A">
        <w:rPr>
          <w:rFonts w:ascii="仿宋" w:eastAsia="仿宋" w:hAnsi="仿宋" w:hint="eastAsia"/>
          <w:sz w:val="28"/>
          <w:szCs w:val="22"/>
        </w:rPr>
        <w:t>“线上键对键”平台</w:t>
      </w:r>
      <w:r w:rsidR="00DB6059" w:rsidRPr="00E46F6A">
        <w:rPr>
          <w:rFonts w:ascii="仿宋" w:eastAsia="仿宋" w:hAnsi="仿宋" w:hint="eastAsia"/>
          <w:sz w:val="28"/>
          <w:szCs w:val="22"/>
        </w:rPr>
        <w:t>包含</w:t>
      </w:r>
      <w:r w:rsidRPr="00E46F6A">
        <w:rPr>
          <w:rFonts w:ascii="仿宋" w:eastAsia="仿宋" w:hAnsi="仿宋" w:hint="eastAsia"/>
          <w:sz w:val="28"/>
          <w:szCs w:val="22"/>
        </w:rPr>
        <w:t>线上沟通</w:t>
      </w:r>
      <w:r w:rsidR="00DB6059" w:rsidRPr="00E46F6A">
        <w:rPr>
          <w:rFonts w:ascii="仿宋" w:eastAsia="仿宋" w:hAnsi="仿宋" w:hint="eastAsia"/>
          <w:sz w:val="28"/>
          <w:szCs w:val="22"/>
        </w:rPr>
        <w:t>、信息收集两个功能。</w:t>
      </w:r>
      <w:r w:rsidR="009D329B" w:rsidRPr="00E46F6A">
        <w:rPr>
          <w:rFonts w:ascii="仿宋" w:eastAsia="仿宋" w:hAnsi="仿宋" w:hint="eastAsia"/>
          <w:sz w:val="28"/>
          <w:szCs w:val="22"/>
        </w:rPr>
        <w:t>在“</w:t>
      </w:r>
      <w:r w:rsidRPr="00E46F6A">
        <w:rPr>
          <w:rFonts w:ascii="仿宋" w:eastAsia="仿宋" w:hAnsi="仿宋" w:hint="eastAsia"/>
          <w:sz w:val="28"/>
          <w:szCs w:val="22"/>
        </w:rPr>
        <w:t>线上键对键</w:t>
      </w:r>
      <w:r w:rsidR="009D329B" w:rsidRPr="00E46F6A">
        <w:rPr>
          <w:rFonts w:ascii="仿宋" w:eastAsia="仿宋" w:hAnsi="仿宋" w:hint="eastAsia"/>
          <w:sz w:val="28"/>
          <w:szCs w:val="22"/>
        </w:rPr>
        <w:t>”</w:t>
      </w:r>
      <w:r w:rsidR="00EE0E39" w:rsidRPr="00E46F6A">
        <w:rPr>
          <w:rFonts w:ascii="仿宋" w:eastAsia="仿宋" w:hAnsi="仿宋" w:hint="eastAsia"/>
          <w:sz w:val="28"/>
          <w:szCs w:val="22"/>
        </w:rPr>
        <w:t>中，回复状态分为：已回复</w:t>
      </w:r>
      <w:r w:rsidR="00711B8F" w:rsidRPr="00E46F6A">
        <w:rPr>
          <w:rFonts w:ascii="仿宋" w:eastAsia="仿宋" w:hAnsi="仿宋" w:hint="eastAsia"/>
          <w:sz w:val="28"/>
          <w:szCs w:val="22"/>
        </w:rPr>
        <w:t>、待回复</w:t>
      </w:r>
      <w:r w:rsidR="00EE0E39" w:rsidRPr="00E46F6A">
        <w:rPr>
          <w:rFonts w:ascii="仿宋" w:eastAsia="仿宋" w:hAnsi="仿宋" w:hint="eastAsia"/>
          <w:sz w:val="28"/>
          <w:szCs w:val="22"/>
        </w:rPr>
        <w:t>。2个栏目展示：已回复、待回复。</w:t>
      </w:r>
    </w:p>
    <w:p w:rsidR="00EE0E39" w:rsidRPr="00E46F6A" w:rsidRDefault="00EE0E39" w:rsidP="00EE0E39">
      <w:pPr>
        <w:pStyle w:val="a0"/>
        <w:jc w:val="center"/>
        <w:rPr>
          <w:lang w:eastAsia="zh-CN" w:bidi="ar-SA"/>
        </w:rPr>
      </w:pPr>
      <w:r w:rsidRPr="00E46F6A">
        <w:rPr>
          <w:noProof/>
          <w:lang w:eastAsia="zh-CN" w:bidi="ar-SA"/>
        </w:rPr>
        <w:drawing>
          <wp:inline distT="0" distB="0" distL="0" distR="0">
            <wp:extent cx="1787238" cy="3564546"/>
            <wp:effectExtent l="0" t="0" r="381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7\AppData\Local\Temp\WeChat Files\cc70ebcb7cc814d4de44329822c07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238" cy="356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F6A">
        <w:rPr>
          <w:rFonts w:hint="eastAsia"/>
          <w:lang w:eastAsia="zh-CN"/>
        </w:rPr>
        <w:t xml:space="preserve"> </w:t>
      </w:r>
      <w:r w:rsidRPr="00E46F6A">
        <w:rPr>
          <w:lang w:eastAsia="zh-CN"/>
        </w:rPr>
        <w:t xml:space="preserve">     </w:t>
      </w:r>
      <w:r w:rsidRPr="00E46F6A">
        <w:rPr>
          <w:noProof/>
        </w:rPr>
        <w:drawing>
          <wp:inline distT="0" distB="0" distL="0" distR="0">
            <wp:extent cx="1814880" cy="3636481"/>
            <wp:effectExtent l="0" t="0" r="0" b="254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80" cy="363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059" w:rsidRPr="00E46F6A" w:rsidRDefault="00DB6059" w:rsidP="00DB6059">
      <w:pPr>
        <w:pStyle w:val="10"/>
      </w:pPr>
      <w:bookmarkStart w:id="5" w:name="_Toc87988987"/>
      <w:r w:rsidRPr="00E46F6A">
        <w:t>2.</w:t>
      </w:r>
      <w:r w:rsidR="00601B9E" w:rsidRPr="00E46F6A">
        <w:rPr>
          <w:rFonts w:hint="eastAsia"/>
        </w:rPr>
        <w:t>线上沟通</w:t>
      </w:r>
      <w:bookmarkEnd w:id="5"/>
    </w:p>
    <w:p w:rsidR="00DB6059" w:rsidRPr="00E46F6A" w:rsidRDefault="0095654D" w:rsidP="00DB6059">
      <w:pPr>
        <w:widowControl/>
        <w:ind w:firstLineChars="200" w:firstLine="560"/>
        <w:rPr>
          <w:rFonts w:ascii="仿宋" w:eastAsia="仿宋" w:hAnsi="仿宋"/>
          <w:sz w:val="28"/>
          <w:szCs w:val="22"/>
        </w:rPr>
      </w:pPr>
      <w:r w:rsidRPr="00E46F6A">
        <w:rPr>
          <w:rFonts w:ascii="仿宋" w:eastAsia="仿宋" w:hAnsi="仿宋" w:hint="eastAsia"/>
          <w:sz w:val="28"/>
          <w:szCs w:val="22"/>
        </w:rPr>
        <w:t>在“线上键对键”平台中，</w:t>
      </w:r>
      <w:r w:rsidR="008A0892" w:rsidRPr="00E46F6A">
        <w:rPr>
          <w:rFonts w:ascii="仿宋" w:eastAsia="仿宋" w:hAnsi="仿宋" w:hint="eastAsia"/>
          <w:sz w:val="28"/>
          <w:szCs w:val="22"/>
        </w:rPr>
        <w:t>点击“</w:t>
      </w:r>
      <w:r w:rsidR="00642001" w:rsidRPr="00E46F6A">
        <w:rPr>
          <w:rFonts w:ascii="仿宋" w:eastAsia="仿宋" w:hAnsi="仿宋" w:hint="eastAsia"/>
          <w:sz w:val="28"/>
          <w:szCs w:val="22"/>
        </w:rPr>
        <w:t>开始反馈</w:t>
      </w:r>
      <w:r w:rsidR="008A0892" w:rsidRPr="00E46F6A">
        <w:rPr>
          <w:rFonts w:ascii="仿宋" w:eastAsia="仿宋" w:hAnsi="仿宋" w:hint="eastAsia"/>
          <w:sz w:val="28"/>
          <w:szCs w:val="22"/>
        </w:rPr>
        <w:t>”跳转反馈详情页面，按要求填写内容，点击提交，提示</w:t>
      </w:r>
      <w:r w:rsidR="004D0525">
        <w:rPr>
          <w:rFonts w:ascii="仿宋" w:eastAsia="仿宋" w:hAnsi="仿宋" w:hint="eastAsia"/>
          <w:sz w:val="28"/>
          <w:szCs w:val="22"/>
        </w:rPr>
        <w:t>“</w:t>
      </w:r>
      <w:r w:rsidR="008A0892" w:rsidRPr="00E46F6A">
        <w:rPr>
          <w:rFonts w:ascii="仿宋" w:eastAsia="仿宋" w:hAnsi="仿宋" w:hint="eastAsia"/>
          <w:sz w:val="28"/>
          <w:szCs w:val="22"/>
        </w:rPr>
        <w:t>提交成功</w:t>
      </w:r>
      <w:r w:rsidR="004D0525">
        <w:rPr>
          <w:rFonts w:ascii="仿宋" w:eastAsia="仿宋" w:hAnsi="仿宋" w:hint="eastAsia"/>
          <w:sz w:val="28"/>
          <w:szCs w:val="22"/>
        </w:rPr>
        <w:t>”</w:t>
      </w:r>
      <w:r w:rsidR="008A0892" w:rsidRPr="00E46F6A">
        <w:rPr>
          <w:rFonts w:ascii="仿宋" w:eastAsia="仿宋" w:hAnsi="仿宋" w:hint="eastAsia"/>
          <w:sz w:val="28"/>
          <w:szCs w:val="22"/>
        </w:rPr>
        <w:t>，在</w:t>
      </w:r>
      <w:r w:rsidR="00642001" w:rsidRPr="00E46F6A">
        <w:rPr>
          <w:rFonts w:ascii="仿宋" w:eastAsia="仿宋" w:hAnsi="仿宋" w:hint="eastAsia"/>
          <w:sz w:val="28"/>
          <w:szCs w:val="22"/>
        </w:rPr>
        <w:t>收到</w:t>
      </w:r>
      <w:r w:rsidR="008A0892" w:rsidRPr="00E46F6A">
        <w:rPr>
          <w:rFonts w:ascii="仿宋" w:eastAsia="仿宋" w:hAnsi="仿宋" w:hint="eastAsia"/>
          <w:sz w:val="28"/>
          <w:szCs w:val="22"/>
        </w:rPr>
        <w:t>回复前可修改反馈</w:t>
      </w:r>
      <w:r w:rsidR="00642001" w:rsidRPr="00E46F6A">
        <w:rPr>
          <w:rFonts w:ascii="仿宋" w:eastAsia="仿宋" w:hAnsi="仿宋" w:hint="eastAsia"/>
          <w:sz w:val="28"/>
          <w:szCs w:val="22"/>
        </w:rPr>
        <w:t>内容、</w:t>
      </w:r>
      <w:r w:rsidR="008A0892" w:rsidRPr="00E46F6A">
        <w:rPr>
          <w:rFonts w:ascii="仿宋" w:eastAsia="仿宋" w:hAnsi="仿宋" w:hint="eastAsia"/>
          <w:sz w:val="28"/>
          <w:szCs w:val="22"/>
        </w:rPr>
        <w:t>重新提交。</w:t>
      </w:r>
      <w:r w:rsidR="00642001" w:rsidRPr="00E46F6A">
        <w:rPr>
          <w:rFonts w:ascii="仿宋" w:eastAsia="仿宋" w:hAnsi="仿宋" w:hint="eastAsia"/>
          <w:sz w:val="28"/>
          <w:szCs w:val="22"/>
        </w:rPr>
        <w:t>线上沟通</w:t>
      </w:r>
      <w:r w:rsidR="009D329B" w:rsidRPr="00E46F6A">
        <w:rPr>
          <w:rFonts w:ascii="仿宋" w:eastAsia="仿宋" w:hAnsi="仿宋" w:hint="eastAsia"/>
          <w:sz w:val="28"/>
          <w:szCs w:val="22"/>
        </w:rPr>
        <w:t>的</w:t>
      </w:r>
      <w:r w:rsidR="00320DF6" w:rsidRPr="00E46F6A">
        <w:rPr>
          <w:rFonts w:ascii="仿宋" w:eastAsia="仿宋" w:hAnsi="仿宋" w:hint="eastAsia"/>
          <w:sz w:val="28"/>
          <w:szCs w:val="22"/>
        </w:rPr>
        <w:t>流程如图所示。</w:t>
      </w:r>
    </w:p>
    <w:p w:rsidR="001C7A38" w:rsidRPr="00E46F6A" w:rsidRDefault="001C7A38" w:rsidP="001C7A38">
      <w:pPr>
        <w:pStyle w:val="a0"/>
        <w:rPr>
          <w:lang w:eastAsia="zh-CN" w:bidi="ar-SA"/>
        </w:rPr>
      </w:pPr>
      <w:r w:rsidRPr="00E46F6A">
        <w:rPr>
          <w:noProof/>
        </w:rPr>
        <w:drawing>
          <wp:inline distT="0" distB="0" distL="0" distR="0" wp14:anchorId="218413B6" wp14:editId="7D097072">
            <wp:extent cx="5274310" cy="10369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059" w:rsidRPr="00E46F6A" w:rsidRDefault="008A0892" w:rsidP="008A0892">
      <w:pPr>
        <w:widowControl/>
        <w:jc w:val="center"/>
        <w:rPr>
          <w:rFonts w:ascii="仿宋" w:eastAsia="仿宋" w:hAnsi="仿宋"/>
          <w:sz w:val="28"/>
          <w:szCs w:val="22"/>
        </w:rPr>
      </w:pPr>
      <w:r w:rsidRPr="00E46F6A">
        <w:rPr>
          <w:noProof/>
        </w:rPr>
        <w:lastRenderedPageBreak/>
        <w:drawing>
          <wp:inline distT="0" distB="0" distL="0" distR="0" wp14:anchorId="49A48D3F" wp14:editId="48CB8AEB">
            <wp:extent cx="1528160" cy="3075093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516" cy="311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F6A">
        <w:rPr>
          <w:rFonts w:hint="eastAsia"/>
        </w:rPr>
        <w:t xml:space="preserve"> </w:t>
      </w:r>
      <w:r w:rsidRPr="00E46F6A">
        <w:t xml:space="preserve">     </w:t>
      </w:r>
      <w:r w:rsidRPr="00E46F6A">
        <w:rPr>
          <w:noProof/>
        </w:rPr>
        <w:drawing>
          <wp:inline distT="0" distB="0" distL="0" distR="0">
            <wp:extent cx="1531230" cy="306832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899" cy="311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892" w:rsidRPr="00E46F6A" w:rsidRDefault="008A0892" w:rsidP="008A0892">
      <w:pPr>
        <w:pStyle w:val="10"/>
      </w:pPr>
      <w:bookmarkStart w:id="6" w:name="_Toc87988988"/>
      <w:r w:rsidRPr="00E46F6A">
        <w:t>3.</w:t>
      </w:r>
      <w:r w:rsidRPr="00E46F6A">
        <w:rPr>
          <w:rFonts w:hint="eastAsia"/>
        </w:rPr>
        <w:t>参与问卷调查</w:t>
      </w:r>
      <w:bookmarkEnd w:id="6"/>
    </w:p>
    <w:p w:rsidR="00DB6059" w:rsidRPr="00E46F6A" w:rsidRDefault="0095654D" w:rsidP="00D0697E">
      <w:pPr>
        <w:widowControl/>
        <w:ind w:firstLineChars="200" w:firstLine="560"/>
        <w:rPr>
          <w:rFonts w:ascii="仿宋" w:eastAsia="仿宋" w:hAnsi="仿宋"/>
          <w:sz w:val="28"/>
          <w:szCs w:val="22"/>
        </w:rPr>
      </w:pPr>
      <w:r w:rsidRPr="00E46F6A">
        <w:rPr>
          <w:rFonts w:ascii="仿宋" w:eastAsia="仿宋" w:hAnsi="仿宋" w:hint="eastAsia"/>
          <w:sz w:val="28"/>
          <w:szCs w:val="22"/>
        </w:rPr>
        <w:t>在“线上键对键”平台中，</w:t>
      </w:r>
      <w:r w:rsidR="008A0892" w:rsidRPr="00E46F6A">
        <w:rPr>
          <w:rFonts w:ascii="仿宋" w:eastAsia="仿宋" w:hAnsi="仿宋" w:hint="eastAsia"/>
          <w:sz w:val="28"/>
          <w:szCs w:val="22"/>
        </w:rPr>
        <w:t>点击右下角“问卷调查”图标，跳转问卷列表页面，显示所有待填写</w:t>
      </w:r>
      <w:bookmarkStart w:id="7" w:name="_GoBack"/>
      <w:bookmarkEnd w:id="7"/>
      <w:r w:rsidR="008A0892" w:rsidRPr="00E46F6A">
        <w:rPr>
          <w:rFonts w:ascii="仿宋" w:eastAsia="仿宋" w:hAnsi="仿宋" w:hint="eastAsia"/>
          <w:sz w:val="28"/>
          <w:szCs w:val="22"/>
        </w:rPr>
        <w:t>问卷，点击某个问卷前往填写，填写后提交，提示</w:t>
      </w:r>
      <w:r w:rsidRPr="00E46F6A">
        <w:rPr>
          <w:rFonts w:ascii="仿宋" w:eastAsia="仿宋" w:hAnsi="仿宋" w:hint="eastAsia"/>
          <w:sz w:val="28"/>
          <w:szCs w:val="22"/>
        </w:rPr>
        <w:t>“</w:t>
      </w:r>
      <w:r w:rsidR="008A0892" w:rsidRPr="00E46F6A">
        <w:rPr>
          <w:rFonts w:ascii="仿宋" w:eastAsia="仿宋" w:hAnsi="仿宋" w:hint="eastAsia"/>
          <w:sz w:val="28"/>
          <w:szCs w:val="22"/>
        </w:rPr>
        <w:t>提交成功</w:t>
      </w:r>
      <w:r w:rsidRPr="00E46F6A">
        <w:rPr>
          <w:rFonts w:ascii="仿宋" w:eastAsia="仿宋" w:hAnsi="仿宋" w:hint="eastAsia"/>
          <w:sz w:val="28"/>
          <w:szCs w:val="22"/>
        </w:rPr>
        <w:t>”</w:t>
      </w:r>
      <w:r w:rsidR="008A0892" w:rsidRPr="00E46F6A">
        <w:rPr>
          <w:rFonts w:ascii="仿宋" w:eastAsia="仿宋" w:hAnsi="仿宋" w:hint="eastAsia"/>
          <w:sz w:val="28"/>
          <w:szCs w:val="22"/>
        </w:rPr>
        <w:t>。</w:t>
      </w:r>
      <w:r w:rsidR="00D0697E" w:rsidRPr="00E46F6A">
        <w:rPr>
          <w:rFonts w:ascii="仿宋" w:eastAsia="仿宋" w:hAnsi="仿宋" w:hint="eastAsia"/>
          <w:sz w:val="28"/>
          <w:szCs w:val="22"/>
        </w:rPr>
        <w:t>参与问卷调查</w:t>
      </w:r>
      <w:r w:rsidR="009D329B" w:rsidRPr="00E46F6A">
        <w:rPr>
          <w:rFonts w:ascii="仿宋" w:eastAsia="仿宋" w:hAnsi="仿宋" w:hint="eastAsia"/>
          <w:sz w:val="28"/>
          <w:szCs w:val="22"/>
        </w:rPr>
        <w:t>的</w:t>
      </w:r>
      <w:r w:rsidR="00D0697E" w:rsidRPr="00E46F6A">
        <w:rPr>
          <w:rFonts w:ascii="仿宋" w:eastAsia="仿宋" w:hAnsi="仿宋" w:hint="eastAsia"/>
          <w:sz w:val="28"/>
          <w:szCs w:val="22"/>
        </w:rPr>
        <w:t>流程如图所示。</w:t>
      </w:r>
    </w:p>
    <w:p w:rsidR="001C7A38" w:rsidRPr="00E46F6A" w:rsidRDefault="001C7A38" w:rsidP="001C7A38">
      <w:pPr>
        <w:pStyle w:val="a0"/>
        <w:rPr>
          <w:lang w:eastAsia="zh-CN" w:bidi="ar-SA"/>
        </w:rPr>
      </w:pPr>
      <w:r w:rsidRPr="00E46F6A">
        <w:rPr>
          <w:noProof/>
        </w:rPr>
        <w:drawing>
          <wp:inline distT="0" distB="0" distL="0" distR="0" wp14:anchorId="3CAEF6B8" wp14:editId="6595B86D">
            <wp:extent cx="5263763" cy="685696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1722" cy="69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395" w:rsidRPr="00E46F6A" w:rsidRDefault="00995631" w:rsidP="002D5395">
      <w:pPr>
        <w:pStyle w:val="a0"/>
        <w:jc w:val="center"/>
        <w:rPr>
          <w:bCs w:val="0"/>
          <w:sz w:val="28"/>
          <w:szCs w:val="28"/>
          <w:lang w:eastAsia="zh-Hans"/>
        </w:rPr>
      </w:pPr>
      <w:r w:rsidRPr="00E46F6A">
        <w:rPr>
          <w:rFonts w:ascii="仿宋" w:eastAsia="仿宋" w:hAnsi="仿宋"/>
          <w:noProof/>
          <w:sz w:val="28"/>
          <w:szCs w:val="22"/>
        </w:rPr>
        <w:drawing>
          <wp:inline distT="0" distB="0" distL="0" distR="0" wp14:anchorId="32DA8AD3" wp14:editId="050C94F3">
            <wp:extent cx="1423283" cy="2838659"/>
            <wp:effectExtent l="0" t="0" r="571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7\AppData\Local\Temp\WeChat Files\d8dec7f6ea29025652a493a67315cd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601" cy="284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395" w:rsidRPr="00E46F6A">
        <w:rPr>
          <w:rFonts w:hint="eastAsia"/>
          <w:lang w:eastAsia="zh-CN"/>
        </w:rPr>
        <w:t xml:space="preserve"> </w:t>
      </w:r>
      <w:r w:rsidR="002D5395" w:rsidRPr="00E46F6A">
        <w:rPr>
          <w:lang w:eastAsia="zh-CN"/>
        </w:rPr>
        <w:t xml:space="preserve">     </w:t>
      </w:r>
      <w:r w:rsidRPr="00E46F6A">
        <w:rPr>
          <w:bCs w:val="0"/>
          <w:noProof/>
          <w:sz w:val="28"/>
          <w:szCs w:val="28"/>
          <w:lang w:eastAsia="zh-Hans"/>
        </w:rPr>
        <w:drawing>
          <wp:inline distT="0" distB="0" distL="114300" distR="114300" wp14:anchorId="3186CC3A" wp14:editId="1B55996D">
            <wp:extent cx="1441175" cy="2858347"/>
            <wp:effectExtent l="0" t="0" r="6985" b="0"/>
            <wp:docPr id="51" name="图片 51" descr="问卷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问卷列表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t="3986"/>
                    <a:stretch/>
                  </pic:blipFill>
                  <pic:spPr bwMode="auto">
                    <a:xfrm>
                      <a:off x="0" y="0"/>
                      <a:ext cx="1453548" cy="2882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631" w:rsidRPr="00E46F6A" w:rsidRDefault="00995631" w:rsidP="002D5395">
      <w:pPr>
        <w:pStyle w:val="a0"/>
        <w:jc w:val="center"/>
        <w:rPr>
          <w:lang w:eastAsia="zh-CN"/>
        </w:rPr>
      </w:pPr>
      <w:r w:rsidRPr="00E46F6A">
        <w:rPr>
          <w:bCs w:val="0"/>
          <w:noProof/>
          <w:sz w:val="28"/>
          <w:szCs w:val="28"/>
          <w:lang w:eastAsia="zh-Hans"/>
        </w:rPr>
        <w:lastRenderedPageBreak/>
        <w:drawing>
          <wp:inline distT="0" distB="0" distL="114300" distR="114300" wp14:anchorId="76140533" wp14:editId="79187C8C">
            <wp:extent cx="1701192" cy="3496599"/>
            <wp:effectExtent l="0" t="0" r="0" b="8890"/>
            <wp:docPr id="52" name="图片 52" descr="问卷列表 – 问卷详情 – 已停止收集 –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问卷列表 – 问卷详情 – 已停止收集 – 1"/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t="4207"/>
                    <a:stretch/>
                  </pic:blipFill>
                  <pic:spPr bwMode="auto">
                    <a:xfrm>
                      <a:off x="0" y="0"/>
                      <a:ext cx="1723015" cy="3541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5395" w:rsidRPr="00E46F6A">
        <w:rPr>
          <w:rFonts w:hint="eastAsia"/>
          <w:lang w:eastAsia="zh-CN"/>
        </w:rPr>
        <w:t xml:space="preserve"> </w:t>
      </w:r>
      <w:r w:rsidR="002D5395" w:rsidRPr="00E46F6A">
        <w:rPr>
          <w:lang w:eastAsia="zh-CN"/>
        </w:rPr>
        <w:t xml:space="preserve">     </w:t>
      </w:r>
      <w:r w:rsidRPr="00E46F6A">
        <w:rPr>
          <w:bCs w:val="0"/>
          <w:noProof/>
          <w:sz w:val="28"/>
          <w:szCs w:val="28"/>
          <w:lang w:eastAsia="zh-Hans"/>
        </w:rPr>
        <w:drawing>
          <wp:inline distT="0" distB="0" distL="114300" distR="114300" wp14:anchorId="11E9810F" wp14:editId="4608E069">
            <wp:extent cx="1693628" cy="3484961"/>
            <wp:effectExtent l="0" t="0" r="1905" b="1270"/>
            <wp:docPr id="53" name="图片 53" descr="问卷列表 – 问卷详情 – 题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问卷列表 – 问卷详情 – 题目"/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t="4198"/>
                    <a:stretch/>
                  </pic:blipFill>
                  <pic:spPr bwMode="auto">
                    <a:xfrm>
                      <a:off x="0" y="0"/>
                      <a:ext cx="1744317" cy="3589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395" w:rsidRPr="00E46F6A" w:rsidRDefault="002D5395" w:rsidP="002D5395">
      <w:pPr>
        <w:widowControl/>
        <w:ind w:firstLineChars="200" w:firstLine="560"/>
        <w:rPr>
          <w:rFonts w:ascii="仿宋" w:eastAsia="仿宋" w:hAnsi="仿宋"/>
          <w:sz w:val="28"/>
          <w:szCs w:val="22"/>
        </w:rPr>
      </w:pPr>
      <w:r w:rsidRPr="00E46F6A">
        <w:rPr>
          <w:rFonts w:ascii="仿宋" w:eastAsia="仿宋" w:hAnsi="仿宋" w:hint="eastAsia"/>
          <w:sz w:val="28"/>
          <w:szCs w:val="22"/>
        </w:rPr>
        <w:t>在小程序首页的“消息”栏目，可查看推送过来的问卷，点击查看详情</w:t>
      </w:r>
      <w:r w:rsidR="00DC6A23" w:rsidRPr="00E46F6A">
        <w:rPr>
          <w:rFonts w:ascii="仿宋" w:eastAsia="仿宋" w:hAnsi="仿宋" w:hint="eastAsia"/>
          <w:sz w:val="28"/>
          <w:szCs w:val="22"/>
        </w:rPr>
        <w:t>,可</w:t>
      </w:r>
      <w:r w:rsidR="0014276E" w:rsidRPr="00E46F6A">
        <w:rPr>
          <w:rFonts w:ascii="仿宋" w:eastAsia="仿宋" w:hAnsi="仿宋" w:hint="eastAsia"/>
          <w:sz w:val="28"/>
          <w:szCs w:val="22"/>
        </w:rPr>
        <w:t>参与</w:t>
      </w:r>
      <w:r w:rsidR="00DC6A23" w:rsidRPr="00E46F6A">
        <w:rPr>
          <w:rFonts w:ascii="仿宋" w:eastAsia="仿宋" w:hAnsi="仿宋" w:hint="eastAsia"/>
          <w:sz w:val="28"/>
          <w:szCs w:val="22"/>
        </w:rPr>
        <w:t>问卷</w:t>
      </w:r>
      <w:r w:rsidR="0014276E" w:rsidRPr="00E46F6A">
        <w:rPr>
          <w:rFonts w:ascii="仿宋" w:eastAsia="仿宋" w:hAnsi="仿宋" w:hint="eastAsia"/>
          <w:sz w:val="28"/>
          <w:szCs w:val="22"/>
        </w:rPr>
        <w:t>调查</w:t>
      </w:r>
      <w:r w:rsidRPr="00E46F6A">
        <w:rPr>
          <w:rFonts w:ascii="仿宋" w:eastAsia="仿宋" w:hAnsi="仿宋" w:hint="eastAsia"/>
          <w:sz w:val="28"/>
          <w:szCs w:val="22"/>
        </w:rPr>
        <w:t>。</w:t>
      </w:r>
    </w:p>
    <w:p w:rsidR="00DB6059" w:rsidRPr="002D5395" w:rsidRDefault="0096457D" w:rsidP="002D5395">
      <w:pPr>
        <w:pStyle w:val="a0"/>
        <w:jc w:val="center"/>
        <w:rPr>
          <w:lang w:eastAsia="zh-CN" w:bidi="ar-SA"/>
        </w:rPr>
      </w:pPr>
      <w:r w:rsidRPr="00E46F6A">
        <w:rPr>
          <w:noProof/>
          <w:lang w:eastAsia="zh-CN"/>
        </w:rPr>
        <w:drawing>
          <wp:inline distT="0" distB="0" distL="0" distR="0">
            <wp:extent cx="1760358" cy="3528867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358" cy="352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42CF" w:rsidRPr="00E46F6A">
        <w:rPr>
          <w:noProof/>
          <w:lang w:eastAsia="zh-CN"/>
        </w:rPr>
        <w:t xml:space="preserve"> </w:t>
      </w:r>
      <w:r w:rsidRPr="00E46F6A">
        <w:rPr>
          <w:rFonts w:hint="eastAsia"/>
          <w:lang w:eastAsia="zh-CN"/>
        </w:rPr>
        <w:t xml:space="preserve"> </w:t>
      </w:r>
      <w:r w:rsidRPr="00E46F6A">
        <w:rPr>
          <w:lang w:eastAsia="zh-CN"/>
        </w:rPr>
        <w:t xml:space="preserve">    </w:t>
      </w:r>
      <w:r w:rsidR="007342CF" w:rsidRPr="00E46F6A">
        <w:rPr>
          <w:noProof/>
        </w:rPr>
        <w:drawing>
          <wp:inline distT="0" distB="0" distL="0" distR="0" wp14:anchorId="17D1F2F9" wp14:editId="01BE67C2">
            <wp:extent cx="2050967" cy="3525444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3299" b="10751"/>
                    <a:stretch/>
                  </pic:blipFill>
                  <pic:spPr bwMode="auto">
                    <a:xfrm>
                      <a:off x="0" y="0"/>
                      <a:ext cx="2076959" cy="3570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B6059" w:rsidRPr="002D5395" w:rsidSect="002D5395">
      <w:footerReference w:type="default" r:id="rId27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5CCE" w:rsidRDefault="00FC5CCE" w:rsidP="00CF3A73">
      <w:r>
        <w:separator/>
      </w:r>
    </w:p>
  </w:endnote>
  <w:endnote w:type="continuationSeparator" w:id="0">
    <w:p w:rsidR="00FC5CCE" w:rsidRDefault="00FC5CCE" w:rsidP="00CF3A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altName w:val="方正仿宋_GBK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5395" w:rsidRDefault="002D5395">
    <w:pPr>
      <w:pStyle w:val="aa"/>
      <w:jc w:val="center"/>
    </w:pPr>
  </w:p>
  <w:p w:rsidR="002D5395" w:rsidRDefault="002D5395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5395" w:rsidRDefault="002D5395">
    <w:pPr>
      <w:pStyle w:val="aa"/>
      <w:jc w:val="center"/>
    </w:pPr>
  </w:p>
  <w:p w:rsidR="002D5395" w:rsidRDefault="002D5395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27950304"/>
      <w:docPartObj>
        <w:docPartGallery w:val="Page Numbers (Bottom of Page)"/>
        <w:docPartUnique/>
      </w:docPartObj>
    </w:sdtPr>
    <w:sdtEndPr/>
    <w:sdtContent>
      <w:p w:rsidR="002D5395" w:rsidRDefault="002D5395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:rsidR="002D5395" w:rsidRDefault="002D5395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5CCE" w:rsidRDefault="00FC5CCE" w:rsidP="00CF3A73">
      <w:r>
        <w:separator/>
      </w:r>
    </w:p>
  </w:footnote>
  <w:footnote w:type="continuationSeparator" w:id="0">
    <w:p w:rsidR="00FC5CCE" w:rsidRDefault="00FC5CCE" w:rsidP="00CF3A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2F40F2"/>
    <w:multiLevelType w:val="singleLevel"/>
    <w:tmpl w:val="612F40F2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616E94AD"/>
    <w:multiLevelType w:val="singleLevel"/>
    <w:tmpl w:val="616E94AD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616FD19C"/>
    <w:multiLevelType w:val="singleLevel"/>
    <w:tmpl w:val="616FD19C"/>
    <w:lvl w:ilvl="0">
      <w:start w:val="1"/>
      <w:numFmt w:val="decimal"/>
      <w:suff w:val="nothing"/>
      <w:lvlText w:val="（%1）"/>
      <w:lvlJc w:val="left"/>
    </w:lvl>
  </w:abstractNum>
  <w:abstractNum w:abstractNumId="3" w15:restartNumberingAfterBreak="0">
    <w:nsid w:val="79463D20"/>
    <w:multiLevelType w:val="multilevel"/>
    <w:tmpl w:val="79463D20"/>
    <w:lvl w:ilvl="0">
      <w:start w:val="1"/>
      <w:numFmt w:val="decimal"/>
      <w:suff w:val="space"/>
      <w:lvlText w:val="%1、"/>
      <w:lvlJc w:val="left"/>
      <w:pPr>
        <w:ind w:left="0" w:firstLine="0"/>
      </w:pPr>
      <w:rPr>
        <w:rFonts w:eastAsia="黑体" w:hint="eastAsia"/>
        <w:sz w:val="44"/>
        <w:szCs w:val="44"/>
      </w:rPr>
    </w:lvl>
    <w:lvl w:ilvl="1">
      <w:start w:val="1"/>
      <w:numFmt w:val="decimal"/>
      <w:pStyle w:val="2"/>
      <w:isLgl/>
      <w:suff w:val="space"/>
      <w:lvlText w:val="%1.%2"/>
      <w:lvlJc w:val="left"/>
      <w:pPr>
        <w:ind w:left="0" w:firstLine="0"/>
      </w:pPr>
      <w:rPr>
        <w:rFonts w:ascii="Times New Roman" w:eastAsia="宋体" w:hAnsi="Times New Roman" w:hint="default"/>
        <w:sz w:val="32"/>
      </w:rPr>
    </w:lvl>
    <w:lvl w:ilvl="2">
      <w:start w:val="1"/>
      <w:numFmt w:val="decimal"/>
      <w:pStyle w:val="3"/>
      <w:isLgl/>
      <w:suff w:val="space"/>
      <w:lvlText w:val="%1.%2.%3"/>
      <w:lvlJc w:val="left"/>
      <w:pPr>
        <w:ind w:left="0" w:firstLine="0"/>
      </w:pPr>
      <w:rPr>
        <w:rFonts w:ascii="宋体" w:eastAsia="宋体" w:hAnsi="宋体"/>
        <w:b/>
        <w:sz w:val="32"/>
        <w:szCs w:val="32"/>
      </w:rPr>
    </w:lvl>
    <w:lvl w:ilvl="3">
      <w:start w:val="1"/>
      <w:numFmt w:val="decimal"/>
      <w:isLgl/>
      <w:suff w:val="space"/>
      <w:lvlText w:val="%1.%2.%3.%4"/>
      <w:lvlJc w:val="left"/>
      <w:pPr>
        <w:ind w:left="0" w:firstLine="0"/>
      </w:pPr>
      <w:rPr>
        <w:rFonts w:hint="eastAsia"/>
        <w:b/>
        <w:sz w:val="24"/>
      </w:rPr>
    </w:lvl>
    <w:lvl w:ilvl="4">
      <w:start w:val="1"/>
      <w:numFmt w:val="decimal"/>
      <w:isLgl/>
      <w:suff w:val="space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EFEE4DD0"/>
    <w:rsid w:val="EFEE4DD0"/>
    <w:rsid w:val="0475AFF5"/>
    <w:rsid w:val="27FEAEA2"/>
    <w:rsid w:val="2FFDCC17"/>
    <w:rsid w:val="3C63FC97"/>
    <w:rsid w:val="3DEB86B6"/>
    <w:rsid w:val="3DEEA913"/>
    <w:rsid w:val="3F6E3946"/>
    <w:rsid w:val="3FDB7E1B"/>
    <w:rsid w:val="4F3551A1"/>
    <w:rsid w:val="55FE39AC"/>
    <w:rsid w:val="572DC9BC"/>
    <w:rsid w:val="5B5E87CA"/>
    <w:rsid w:val="5DE208BE"/>
    <w:rsid w:val="5EFF81C6"/>
    <w:rsid w:val="62DF2C41"/>
    <w:rsid w:val="633EBB3C"/>
    <w:rsid w:val="65BF6819"/>
    <w:rsid w:val="6B77C165"/>
    <w:rsid w:val="6F7EEF17"/>
    <w:rsid w:val="6F7FA182"/>
    <w:rsid w:val="6FBFE4A2"/>
    <w:rsid w:val="77FD4B77"/>
    <w:rsid w:val="7A3AB62D"/>
    <w:rsid w:val="7B754AEA"/>
    <w:rsid w:val="7DFFDE6B"/>
    <w:rsid w:val="7EFD5C0C"/>
    <w:rsid w:val="7F3DC61C"/>
    <w:rsid w:val="7F9F0260"/>
    <w:rsid w:val="7FAF5EA2"/>
    <w:rsid w:val="87C2AAF8"/>
    <w:rsid w:val="9732007B"/>
    <w:rsid w:val="99FF9C4D"/>
    <w:rsid w:val="9F7F5BE7"/>
    <w:rsid w:val="A2FB3028"/>
    <w:rsid w:val="A9E90175"/>
    <w:rsid w:val="B3AED596"/>
    <w:rsid w:val="BBEB5770"/>
    <w:rsid w:val="BC76F115"/>
    <w:rsid w:val="BEBFF31C"/>
    <w:rsid w:val="BF953E3B"/>
    <w:rsid w:val="BFEF1160"/>
    <w:rsid w:val="BFFB23DA"/>
    <w:rsid w:val="CABFE064"/>
    <w:rsid w:val="CEBF814B"/>
    <w:rsid w:val="CFC75A56"/>
    <w:rsid w:val="CFDFB772"/>
    <w:rsid w:val="D1FDAEF6"/>
    <w:rsid w:val="DAFFEB86"/>
    <w:rsid w:val="DBFC5142"/>
    <w:rsid w:val="DCF314A9"/>
    <w:rsid w:val="DD7F65C6"/>
    <w:rsid w:val="DFBD37B9"/>
    <w:rsid w:val="E9FB1F9A"/>
    <w:rsid w:val="EF3E40C6"/>
    <w:rsid w:val="EFEE4DD0"/>
    <w:rsid w:val="EFF38CA1"/>
    <w:rsid w:val="F21301A4"/>
    <w:rsid w:val="F3DD7A6C"/>
    <w:rsid w:val="F57DFC1D"/>
    <w:rsid w:val="F5F03CA3"/>
    <w:rsid w:val="F7FF0D00"/>
    <w:rsid w:val="F9FFA168"/>
    <w:rsid w:val="FAF3242A"/>
    <w:rsid w:val="FB1F864C"/>
    <w:rsid w:val="FB7A3591"/>
    <w:rsid w:val="FBBF8464"/>
    <w:rsid w:val="FD5332BF"/>
    <w:rsid w:val="FD73484C"/>
    <w:rsid w:val="FDFE0727"/>
    <w:rsid w:val="FF3FA354"/>
    <w:rsid w:val="FF6F608C"/>
    <w:rsid w:val="FF77DF5F"/>
    <w:rsid w:val="FF7D4EC9"/>
    <w:rsid w:val="FF7F8D19"/>
    <w:rsid w:val="FFF49323"/>
    <w:rsid w:val="00014611"/>
    <w:rsid w:val="00021F69"/>
    <w:rsid w:val="000A75A3"/>
    <w:rsid w:val="0014276E"/>
    <w:rsid w:val="0015080C"/>
    <w:rsid w:val="0015753C"/>
    <w:rsid w:val="001626B2"/>
    <w:rsid w:val="001C7A38"/>
    <w:rsid w:val="002D5395"/>
    <w:rsid w:val="002E6B76"/>
    <w:rsid w:val="00317834"/>
    <w:rsid w:val="00320DF6"/>
    <w:rsid w:val="0035089C"/>
    <w:rsid w:val="00361514"/>
    <w:rsid w:val="0037573A"/>
    <w:rsid w:val="0039237E"/>
    <w:rsid w:val="004A3489"/>
    <w:rsid w:val="004D0525"/>
    <w:rsid w:val="00533956"/>
    <w:rsid w:val="00601B9E"/>
    <w:rsid w:val="006362FE"/>
    <w:rsid w:val="00642001"/>
    <w:rsid w:val="006671CF"/>
    <w:rsid w:val="006B048B"/>
    <w:rsid w:val="006D0B7C"/>
    <w:rsid w:val="00705E9C"/>
    <w:rsid w:val="00711B8F"/>
    <w:rsid w:val="007342CF"/>
    <w:rsid w:val="007952D5"/>
    <w:rsid w:val="007D5153"/>
    <w:rsid w:val="00882E0E"/>
    <w:rsid w:val="008A0892"/>
    <w:rsid w:val="008F47EF"/>
    <w:rsid w:val="0095654D"/>
    <w:rsid w:val="0096457D"/>
    <w:rsid w:val="00995631"/>
    <w:rsid w:val="009D329B"/>
    <w:rsid w:val="00A00172"/>
    <w:rsid w:val="00A755D0"/>
    <w:rsid w:val="00A946BE"/>
    <w:rsid w:val="00AB5A68"/>
    <w:rsid w:val="00B371B3"/>
    <w:rsid w:val="00B6297F"/>
    <w:rsid w:val="00B75D18"/>
    <w:rsid w:val="00C07D06"/>
    <w:rsid w:val="00C371B6"/>
    <w:rsid w:val="00CF3A73"/>
    <w:rsid w:val="00D0697E"/>
    <w:rsid w:val="00D7489D"/>
    <w:rsid w:val="00D87218"/>
    <w:rsid w:val="00DB6059"/>
    <w:rsid w:val="00DC6A23"/>
    <w:rsid w:val="00E06716"/>
    <w:rsid w:val="00E06D6B"/>
    <w:rsid w:val="00E46F6A"/>
    <w:rsid w:val="00EE0E39"/>
    <w:rsid w:val="00EE2E68"/>
    <w:rsid w:val="00F84AA7"/>
    <w:rsid w:val="00F92091"/>
    <w:rsid w:val="00FC5CCE"/>
    <w:rsid w:val="00FF4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B58A93E"/>
  <w15:docId w15:val="{C24641F0-F60B-4F42-98A1-86B71821D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/>
    <w:lsdException w:name="toc 3" w:uiPriority="39"/>
    <w:lsdException w:name="Normal Indent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Body Text First Indent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next w:val="a0"/>
    <w:qFormat/>
    <w:rsid w:val="00D0697E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1"/>
    <w:qFormat/>
    <w:pPr>
      <w:keepNext/>
      <w:keepLines/>
      <w:widowControl/>
      <w:spacing w:before="800" w:after="600" w:line="360" w:lineRule="auto"/>
      <w:jc w:val="left"/>
      <w:outlineLvl w:val="0"/>
    </w:pPr>
    <w:rPr>
      <w:rFonts w:ascii="Arial" w:eastAsia="黑体" w:hAnsi="Arial"/>
      <w:kern w:val="44"/>
      <w:sz w:val="36"/>
      <w:szCs w:val="44"/>
      <w:lang w:bidi="he-IL"/>
    </w:rPr>
  </w:style>
  <w:style w:type="paragraph" w:styleId="2">
    <w:name w:val="heading 2"/>
    <w:basedOn w:val="a"/>
    <w:next w:val="a1"/>
    <w:unhideWhenUsed/>
    <w:qFormat/>
    <w:pPr>
      <w:keepNext/>
      <w:keepLines/>
      <w:widowControl/>
      <w:numPr>
        <w:ilvl w:val="1"/>
        <w:numId w:val="1"/>
      </w:numPr>
      <w:spacing w:before="600" w:after="400" w:line="360" w:lineRule="auto"/>
      <w:outlineLvl w:val="1"/>
    </w:pPr>
    <w:rPr>
      <w:rFonts w:ascii="Arial" w:eastAsia="黑体" w:hAnsi="Arial"/>
      <w:kern w:val="0"/>
      <w:sz w:val="32"/>
      <w:szCs w:val="32"/>
      <w:lang w:bidi="he-IL"/>
    </w:rPr>
  </w:style>
  <w:style w:type="paragraph" w:styleId="3">
    <w:name w:val="heading 3"/>
    <w:basedOn w:val="a"/>
    <w:next w:val="a"/>
    <w:unhideWhenUsed/>
    <w:qFormat/>
    <w:pPr>
      <w:keepNext/>
      <w:keepLines/>
      <w:widowControl/>
      <w:numPr>
        <w:ilvl w:val="2"/>
        <w:numId w:val="1"/>
      </w:numPr>
      <w:spacing w:before="400" w:after="200" w:line="360" w:lineRule="auto"/>
      <w:outlineLvl w:val="2"/>
    </w:pPr>
    <w:rPr>
      <w:rFonts w:ascii="Arial" w:eastAsia="黑体" w:hAnsi="Arial"/>
      <w:kern w:val="0"/>
      <w:sz w:val="28"/>
      <w:szCs w:val="32"/>
      <w:lang w:bidi="he-IL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0">
    <w:name w:val="Body Text"/>
    <w:basedOn w:val="a"/>
    <w:pPr>
      <w:widowControl/>
      <w:spacing w:beforeLines="30" w:before="93" w:after="60"/>
    </w:pPr>
    <w:rPr>
      <w:bCs/>
      <w:kern w:val="0"/>
      <w:lang w:eastAsia="en-US" w:bidi="he-IL"/>
    </w:rPr>
  </w:style>
  <w:style w:type="paragraph" w:styleId="a1">
    <w:name w:val="Normal Indent"/>
    <w:basedOn w:val="a"/>
    <w:qFormat/>
    <w:pPr>
      <w:spacing w:beforeLines="30" w:before="93" w:afterLines="30" w:after="93"/>
      <w:ind w:firstLineChars="200" w:firstLine="200"/>
    </w:pPr>
    <w:rPr>
      <w:bCs/>
      <w:kern w:val="0"/>
      <w:lang w:bidi="he-IL"/>
    </w:rPr>
  </w:style>
  <w:style w:type="paragraph" w:styleId="a5">
    <w:name w:val="Body Text First Indent"/>
    <w:basedOn w:val="a0"/>
    <w:qFormat/>
    <w:pPr>
      <w:widowControl w:val="0"/>
      <w:spacing w:beforeLines="0" w:before="0" w:after="120"/>
      <w:ind w:firstLineChars="100" w:firstLine="420"/>
    </w:pPr>
    <w:rPr>
      <w:bCs w:val="0"/>
      <w:kern w:val="2"/>
      <w:lang w:eastAsia="zh-CN" w:bidi="ar-SA"/>
    </w:rPr>
  </w:style>
  <w:style w:type="paragraph" w:styleId="TOC1">
    <w:name w:val="toc 1"/>
    <w:basedOn w:val="a"/>
    <w:next w:val="a"/>
    <w:uiPriority w:val="39"/>
    <w:qFormat/>
    <w:pPr>
      <w:widowControl/>
    </w:pPr>
    <w:rPr>
      <w:bCs/>
      <w:kern w:val="0"/>
      <w:lang w:eastAsia="en-US" w:bidi="he-IL"/>
    </w:rPr>
  </w:style>
  <w:style w:type="paragraph" w:styleId="a6">
    <w:name w:val="Title"/>
    <w:basedOn w:val="a"/>
    <w:next w:val="a1"/>
    <w:qFormat/>
    <w:pPr>
      <w:pageBreakBefore/>
      <w:widowControl/>
      <w:spacing w:before="240" w:after="60" w:line="360" w:lineRule="auto"/>
      <w:jc w:val="center"/>
      <w:outlineLvl w:val="0"/>
    </w:pPr>
    <w:rPr>
      <w:rFonts w:ascii="Arial" w:eastAsia="黑体" w:hAnsi="Arial" w:cs="Arial"/>
      <w:kern w:val="0"/>
      <w:sz w:val="32"/>
      <w:szCs w:val="32"/>
      <w:lang w:bidi="he-IL"/>
    </w:rPr>
  </w:style>
  <w:style w:type="paragraph" w:customStyle="1" w:styleId="Style2">
    <w:name w:val="_Style 2"/>
    <w:uiPriority w:val="99"/>
    <w:qFormat/>
    <w:pPr>
      <w:ind w:firstLineChars="200" w:firstLine="420"/>
    </w:pPr>
    <w:rPr>
      <w:rFonts w:ascii="Calibri" w:eastAsia="仿宋" w:hAnsi="Calibri"/>
      <w:sz w:val="21"/>
      <w:szCs w:val="22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3">
    <w:name w:val="WPSOffice手动目录 3"/>
    <w:qFormat/>
    <w:pPr>
      <w:ind w:leftChars="400" w:left="400"/>
    </w:pPr>
  </w:style>
  <w:style w:type="paragraph" w:customStyle="1" w:styleId="a7">
    <w:name w:val="表内容"/>
    <w:qFormat/>
    <w:rPr>
      <w:rFonts w:ascii="宋体" w:eastAsia="宋体" w:hAnsi="Calibri" w:cs="Times New Roman"/>
      <w:kern w:val="21"/>
      <w:sz w:val="24"/>
      <w:szCs w:val="24"/>
    </w:rPr>
  </w:style>
  <w:style w:type="paragraph" w:styleId="a8">
    <w:name w:val="header"/>
    <w:basedOn w:val="a"/>
    <w:link w:val="a9"/>
    <w:rsid w:val="00CF3A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2"/>
    <w:link w:val="a8"/>
    <w:rsid w:val="00CF3A73"/>
    <w:rPr>
      <w:rFonts w:ascii="Times New Roman" w:eastAsia="宋体" w:hAnsi="Times New Roman" w:cs="Times New Roman"/>
      <w:kern w:val="2"/>
      <w:sz w:val="18"/>
      <w:szCs w:val="18"/>
    </w:rPr>
  </w:style>
  <w:style w:type="paragraph" w:styleId="aa">
    <w:name w:val="footer"/>
    <w:basedOn w:val="a"/>
    <w:link w:val="ab"/>
    <w:uiPriority w:val="99"/>
    <w:rsid w:val="00CF3A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2"/>
    <w:link w:val="aa"/>
    <w:uiPriority w:val="99"/>
    <w:rsid w:val="00CF3A73"/>
    <w:rPr>
      <w:rFonts w:ascii="Times New Roman" w:eastAsia="宋体" w:hAnsi="Times New Roman" w:cs="Times New Roman"/>
      <w:kern w:val="2"/>
      <w:sz w:val="18"/>
      <w:szCs w:val="18"/>
    </w:rPr>
  </w:style>
  <w:style w:type="paragraph" w:customStyle="1" w:styleId="ac">
    <w:name w:val="一、"/>
    <w:basedOn w:val="1"/>
    <w:link w:val="ad"/>
    <w:qFormat/>
    <w:rsid w:val="00014611"/>
    <w:pPr>
      <w:widowControl w:val="0"/>
      <w:spacing w:before="0" w:after="0"/>
    </w:pPr>
    <w:rPr>
      <w:rFonts w:ascii="宋体" w:eastAsia="宋体" w:hAnsi="宋体" w:cstheme="minorBidi"/>
      <w:b/>
      <w:bCs/>
      <w:sz w:val="28"/>
      <w:szCs w:val="28"/>
      <w:lang w:bidi="ar-SA"/>
    </w:rPr>
  </w:style>
  <w:style w:type="character" w:customStyle="1" w:styleId="ad">
    <w:name w:val="一、 字符"/>
    <w:basedOn w:val="a2"/>
    <w:link w:val="ac"/>
    <w:rsid w:val="00014611"/>
    <w:rPr>
      <w:rFonts w:ascii="宋体" w:eastAsia="宋体" w:hAnsi="宋体"/>
      <w:b/>
      <w:bCs/>
      <w:kern w:val="44"/>
      <w:sz w:val="28"/>
      <w:szCs w:val="28"/>
    </w:rPr>
  </w:style>
  <w:style w:type="paragraph" w:customStyle="1" w:styleId="10">
    <w:name w:val="1."/>
    <w:basedOn w:val="a"/>
    <w:link w:val="11"/>
    <w:qFormat/>
    <w:rsid w:val="00DB6059"/>
    <w:pPr>
      <w:keepNext/>
      <w:keepLines/>
      <w:spacing w:line="360" w:lineRule="auto"/>
      <w:outlineLvl w:val="2"/>
    </w:pPr>
    <w:rPr>
      <w:rFonts w:ascii="宋体" w:hAnsi="宋体" w:cs="宋体"/>
      <w:b/>
      <w:bCs/>
      <w:sz w:val="28"/>
      <w:szCs w:val="28"/>
    </w:rPr>
  </w:style>
  <w:style w:type="character" w:customStyle="1" w:styleId="11">
    <w:name w:val="1. 字符"/>
    <w:basedOn w:val="a2"/>
    <w:link w:val="10"/>
    <w:rsid w:val="00DB6059"/>
    <w:rPr>
      <w:rFonts w:ascii="宋体" w:eastAsia="宋体" w:hAnsi="宋体" w:cs="宋体"/>
      <w:b/>
      <w:bCs/>
      <w:kern w:val="2"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2D5395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32"/>
      <w:szCs w:val="32"/>
      <w:lang w:bidi="ar-SA"/>
    </w:rPr>
  </w:style>
  <w:style w:type="paragraph" w:styleId="TOC3">
    <w:name w:val="toc 3"/>
    <w:basedOn w:val="a"/>
    <w:next w:val="a"/>
    <w:autoRedefine/>
    <w:uiPriority w:val="39"/>
    <w:rsid w:val="002D5395"/>
    <w:pPr>
      <w:ind w:leftChars="400" w:left="840"/>
    </w:pPr>
  </w:style>
  <w:style w:type="paragraph" w:styleId="TOC2">
    <w:name w:val="toc 2"/>
    <w:basedOn w:val="a"/>
    <w:next w:val="a"/>
    <w:autoRedefine/>
    <w:uiPriority w:val="39"/>
    <w:rsid w:val="002D5395"/>
    <w:pPr>
      <w:ind w:leftChars="200" w:left="420"/>
    </w:pPr>
  </w:style>
  <w:style w:type="character" w:styleId="ae">
    <w:name w:val="Hyperlink"/>
    <w:basedOn w:val="a2"/>
    <w:uiPriority w:val="99"/>
    <w:unhideWhenUsed/>
    <w:rsid w:val="002D539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724F904-1082-44D2-B254-ACF73B68C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6</Pages>
  <Words>154</Words>
  <Characters>881</Characters>
  <Application>Microsoft Office Word</Application>
  <DocSecurity>0</DocSecurity>
  <Lines>7</Lines>
  <Paragraphs>2</Paragraphs>
  <ScaleCrop>false</ScaleCrop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chenyanting</dc:creator>
  <cp:lastModifiedBy>Tanyu Li</cp:lastModifiedBy>
  <cp:revision>48</cp:revision>
  <dcterms:created xsi:type="dcterms:W3CDTF">2021-10-19T22:28:00Z</dcterms:created>
  <dcterms:modified xsi:type="dcterms:W3CDTF">2021-11-17T05:17:00Z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2052-3.6.0.5672</vt:lpwstr>
  </property>
</Properties>
</file>