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D9" w:rsidRPr="00362B0C" w:rsidRDefault="00BE52D9" w:rsidP="004F1AAC">
      <w:pPr>
        <w:pStyle w:val="10"/>
        <w:rPr>
          <w:rFonts w:ascii="宋体" w:hAnsi="宋体"/>
          <w:b/>
          <w:spacing w:val="5"/>
          <w:sz w:val="32"/>
          <w:szCs w:val="44"/>
        </w:rPr>
      </w:pPr>
      <w:r w:rsidRPr="00362B0C">
        <w:rPr>
          <w:rStyle w:val="1"/>
          <w:rFonts w:ascii="宋体" w:eastAsia="宋体" w:hAnsi="宋体" w:hint="eastAsia"/>
          <w:b/>
          <w:smallCaps w:val="0"/>
          <w:sz w:val="32"/>
          <w:szCs w:val="44"/>
        </w:rPr>
        <w:t>“华工青年”卡通形象设计大赛参赛报名表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950"/>
        <w:gridCol w:w="1701"/>
        <w:gridCol w:w="3451"/>
      </w:tblGrid>
      <w:tr w:rsidR="00BE52D9" w:rsidRPr="00362B0C" w:rsidTr="000B5724">
        <w:trPr>
          <w:trHeight w:val="680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144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8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联系电话</w:t>
            </w:r>
          </w:p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（长号</w:t>
            </w:r>
            <w:r w:rsidRPr="00362B0C">
              <w:rPr>
                <w:rFonts w:ascii="宋体" w:hAnsi="宋体"/>
                <w:b/>
              </w:rPr>
              <w:t>+</w:t>
            </w:r>
            <w:r w:rsidRPr="00362B0C">
              <w:rPr>
                <w:rFonts w:ascii="宋体" w:hAnsi="宋体" w:hint="eastAsia"/>
                <w:b/>
              </w:rPr>
              <w:t>短号）</w:t>
            </w:r>
          </w:p>
        </w:tc>
        <w:tc>
          <w:tcPr>
            <w:tcW w:w="2025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680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学院</w:t>
            </w:r>
          </w:p>
        </w:tc>
        <w:tc>
          <w:tcPr>
            <w:tcW w:w="1144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8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年级、班级</w:t>
            </w:r>
          </w:p>
        </w:tc>
        <w:tc>
          <w:tcPr>
            <w:tcW w:w="2025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680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ind w:leftChars="-15" w:left="-1" w:hangingChars="14" w:hanging="30"/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/>
                <w:b/>
              </w:rPr>
              <w:t>QQ</w:t>
            </w:r>
          </w:p>
        </w:tc>
        <w:tc>
          <w:tcPr>
            <w:tcW w:w="1144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8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2025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1050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作品1</w:t>
            </w:r>
          </w:p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图片预览</w:t>
            </w:r>
          </w:p>
        </w:tc>
        <w:tc>
          <w:tcPr>
            <w:tcW w:w="4167" w:type="pct"/>
            <w:gridSpan w:val="3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1108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作品1</w:t>
            </w:r>
          </w:p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注释</w:t>
            </w:r>
          </w:p>
        </w:tc>
        <w:tc>
          <w:tcPr>
            <w:tcW w:w="4167" w:type="pct"/>
            <w:gridSpan w:val="3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1108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作品2</w:t>
            </w:r>
          </w:p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图片预览</w:t>
            </w:r>
          </w:p>
        </w:tc>
        <w:tc>
          <w:tcPr>
            <w:tcW w:w="4167" w:type="pct"/>
            <w:gridSpan w:val="3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  <w:tr w:rsidR="00BE52D9" w:rsidRPr="00362B0C" w:rsidTr="000B5724">
        <w:trPr>
          <w:trHeight w:val="1108"/>
        </w:trPr>
        <w:tc>
          <w:tcPr>
            <w:tcW w:w="833" w:type="pct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作品2</w:t>
            </w:r>
          </w:p>
          <w:p w:rsidR="00BE52D9" w:rsidRPr="00362B0C" w:rsidRDefault="00BE52D9" w:rsidP="000B5724">
            <w:pPr>
              <w:jc w:val="center"/>
              <w:rPr>
                <w:rFonts w:ascii="宋体" w:hAnsi="宋体"/>
                <w:b/>
              </w:rPr>
            </w:pPr>
            <w:r w:rsidRPr="00362B0C">
              <w:rPr>
                <w:rFonts w:ascii="宋体" w:hAnsi="宋体" w:hint="eastAsia"/>
                <w:b/>
              </w:rPr>
              <w:t>注释</w:t>
            </w:r>
          </w:p>
        </w:tc>
        <w:tc>
          <w:tcPr>
            <w:tcW w:w="4167" w:type="pct"/>
            <w:gridSpan w:val="3"/>
            <w:vAlign w:val="center"/>
          </w:tcPr>
          <w:p w:rsidR="00BE52D9" w:rsidRPr="00362B0C" w:rsidRDefault="00BE52D9" w:rsidP="000B5724">
            <w:pPr>
              <w:jc w:val="center"/>
              <w:rPr>
                <w:rFonts w:ascii="宋体" w:hAnsi="宋体"/>
              </w:rPr>
            </w:pPr>
          </w:p>
        </w:tc>
      </w:tr>
    </w:tbl>
    <w:p w:rsidR="00BE52D9" w:rsidRPr="00362B0C" w:rsidRDefault="00BE52D9" w:rsidP="00BE52D9">
      <w:pPr>
        <w:spacing w:afterLines="50" w:after="156" w:line="360" w:lineRule="auto"/>
        <w:rPr>
          <w:rFonts w:ascii="宋体" w:hAnsi="宋体"/>
        </w:rPr>
      </w:pPr>
      <w:r w:rsidRPr="00362B0C">
        <w:rPr>
          <w:rFonts w:ascii="宋体" w:hAnsi="宋体" w:hint="eastAsia"/>
        </w:rPr>
        <w:t>（多份作品的可继续按格式在表格下方添加列）</w:t>
      </w:r>
    </w:p>
    <w:p w:rsidR="004B5700" w:rsidRPr="00362B0C" w:rsidRDefault="004B5700">
      <w:pPr>
        <w:tabs>
          <w:tab w:val="left" w:pos="2130"/>
        </w:tabs>
        <w:rPr>
          <w:rFonts w:ascii="宋体" w:hAnsi="宋体"/>
        </w:rPr>
      </w:pPr>
    </w:p>
    <w:p w:rsidR="00BE52D9" w:rsidRPr="00362B0C" w:rsidRDefault="00BE52D9" w:rsidP="00BE52D9">
      <w:pPr>
        <w:spacing w:afterLines="50" w:after="156" w:line="360" w:lineRule="auto"/>
        <w:rPr>
          <w:rFonts w:ascii="宋体" w:hAnsi="宋体"/>
        </w:rPr>
      </w:pPr>
      <w:r w:rsidRPr="00362B0C">
        <w:rPr>
          <w:rFonts w:ascii="宋体" w:hAnsi="宋体" w:hint="eastAsia"/>
        </w:rPr>
        <w:t>备注：</w:t>
      </w:r>
    </w:p>
    <w:p w:rsidR="00BE52D9" w:rsidRPr="00362B0C" w:rsidRDefault="00BE52D9" w:rsidP="00BE52D9">
      <w:pPr>
        <w:spacing w:afterLines="50" w:after="156" w:line="360" w:lineRule="auto"/>
        <w:ind w:firstLineChars="200" w:firstLine="420"/>
        <w:rPr>
          <w:rFonts w:ascii="宋体" w:hAnsi="宋体"/>
        </w:rPr>
      </w:pPr>
      <w:r w:rsidRPr="00362B0C">
        <w:rPr>
          <w:rFonts w:ascii="宋体" w:hAnsi="宋体" w:hint="eastAsia"/>
        </w:rPr>
        <w:t>1．征集时间：2015年4月22日至5月17日。</w:t>
      </w:r>
    </w:p>
    <w:p w:rsidR="00BE52D9" w:rsidRPr="00362B0C" w:rsidRDefault="00BE52D9" w:rsidP="00BE52D9">
      <w:pPr>
        <w:spacing w:afterLines="50" w:after="156" w:line="360" w:lineRule="auto"/>
        <w:ind w:firstLineChars="200" w:firstLine="420"/>
        <w:rPr>
          <w:rFonts w:ascii="宋体" w:hAnsi="宋体"/>
        </w:rPr>
      </w:pPr>
      <w:r w:rsidRPr="00362B0C">
        <w:rPr>
          <w:rFonts w:ascii="宋体" w:hAnsi="宋体" w:hint="eastAsia"/>
        </w:rPr>
        <w:t>2．投稿方式：请将作品发送至活动邮箱huagongqingnian@126.com。邮件主题为“学院+姓名+学号+华工青年卡通形象设计大赛”。参赛者需将作品打包，连同报名表以附件形式发送，并可添加其他必要的附件（例如工程文件、特殊字体文件等）。</w:t>
      </w:r>
    </w:p>
    <w:p w:rsidR="00BE52D9" w:rsidRPr="00362B0C" w:rsidRDefault="00BE52D9" w:rsidP="00BE52D9">
      <w:pPr>
        <w:spacing w:afterLines="50" w:after="156" w:line="360" w:lineRule="auto"/>
        <w:ind w:firstLineChars="200" w:firstLine="420"/>
        <w:rPr>
          <w:rFonts w:ascii="宋体" w:hAnsi="宋体"/>
        </w:rPr>
      </w:pPr>
      <w:r w:rsidRPr="00362B0C">
        <w:rPr>
          <w:rFonts w:ascii="宋体" w:hAnsi="宋体" w:hint="eastAsia"/>
        </w:rPr>
        <w:t>3．参赛者可递交多份作品参赛。参赛者需为每份作品标题编号，并在报名表上分别进行作品注释。参赛者只能递交一次邮件，作品一旦递交不得修改，请谨慎递交。</w:t>
      </w:r>
    </w:p>
    <w:sectPr w:rsidR="00BE52D9" w:rsidRPr="00362B0C">
      <w:headerReference w:type="default" r:id="rId8"/>
      <w:footerReference w:type="default" r:id="rId9"/>
      <w:pgSz w:w="11906" w:h="16838"/>
      <w:pgMar w:top="1440" w:right="1800" w:bottom="1440" w:left="1800" w:header="283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3C" w:rsidRDefault="00CE0D3C">
      <w:r>
        <w:separator/>
      </w:r>
    </w:p>
  </w:endnote>
  <w:endnote w:type="continuationSeparator" w:id="0">
    <w:p w:rsidR="00CE0D3C" w:rsidRDefault="00C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00" w:rsidRDefault="0006755D">
    <w:pPr>
      <w:pStyle w:val="a4"/>
      <w:ind w:right="360" w:firstLineChars="1600" w:firstLine="2880"/>
    </w:pPr>
    <w:r>
      <w:rPr>
        <w:rFonts w:hint="eastAsia"/>
      </w:rPr>
      <w:t>华南理工大学百步</w:t>
    </w:r>
    <w:proofErr w:type="gramStart"/>
    <w:r>
      <w:rPr>
        <w:rFonts w:hint="eastAsia"/>
      </w:rPr>
      <w:t>梯学生</w:t>
    </w:r>
    <w:proofErr w:type="gramEnd"/>
    <w:r>
      <w:rPr>
        <w:rFonts w:hint="eastAsia"/>
      </w:rPr>
      <w:t>创新中心</w:t>
    </w:r>
  </w:p>
  <w:p w:rsidR="004B5700" w:rsidRDefault="0006755D">
    <w:pPr>
      <w:pStyle w:val="a4"/>
      <w:ind w:right="360" w:firstLineChars="1950" w:firstLine="3510"/>
    </w:pPr>
    <w:r>
      <w:rPr>
        <w:rFonts w:hint="eastAsia"/>
      </w:rPr>
      <w:t>www.100steps.net</w:t>
    </w:r>
  </w:p>
  <w:p w:rsidR="004B5700" w:rsidRDefault="004B570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3C" w:rsidRDefault="00CE0D3C">
      <w:r>
        <w:separator/>
      </w:r>
    </w:p>
  </w:footnote>
  <w:footnote w:type="continuationSeparator" w:id="0">
    <w:p w:rsidR="00CE0D3C" w:rsidRDefault="00CE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00" w:rsidRDefault="00BE52D9" w:rsidP="00BE52D9">
    <w:pPr>
      <w:pStyle w:val="a5"/>
      <w:pBdr>
        <w:bottom w:val="single" w:sz="6" w:space="16" w:color="auto"/>
      </w:pBdr>
      <w:ind w:leftChars="-203" w:left="-1" w:hangingChars="236" w:hanging="425"/>
      <w:jc w:val="both"/>
    </w:pPr>
    <w:r>
      <w:rPr>
        <w:noProof/>
      </w:rPr>
      <w:drawing>
        <wp:inline distT="0" distB="0" distL="0" distR="0">
          <wp:extent cx="1554480" cy="624840"/>
          <wp:effectExtent l="0" t="0" r="7620" b="3810"/>
          <wp:docPr id="1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0"/>
    <w:rsid w:val="0006755D"/>
    <w:rsid w:val="00362B0C"/>
    <w:rsid w:val="004B5700"/>
    <w:rsid w:val="004F1AAC"/>
    <w:rsid w:val="00BE52D9"/>
    <w:rsid w:val="00C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">
    <w:name w:val="书籍标题1"/>
    <w:uiPriority w:val="33"/>
    <w:qFormat/>
    <w:rsid w:val="00BE52D9"/>
    <w:rPr>
      <w:rFonts w:ascii="微软雅黑" w:eastAsia="微软雅黑" w:hAnsi="微软雅黑"/>
      <w:smallCaps/>
      <w:spacing w:val="5"/>
      <w:sz w:val="48"/>
      <w:szCs w:val="48"/>
    </w:rPr>
  </w:style>
  <w:style w:type="paragraph" w:customStyle="1" w:styleId="10">
    <w:name w:val="无间隔1"/>
    <w:uiPriority w:val="99"/>
    <w:qFormat/>
    <w:rsid w:val="00BE52D9"/>
    <w:pPr>
      <w:widowControl w:val="0"/>
      <w:jc w:val="center"/>
    </w:pPr>
    <w:rPr>
      <w:rFonts w:ascii="Calibri" w:hAnsi="Calibri" w:cs="Calibr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">
    <w:name w:val="书籍标题1"/>
    <w:uiPriority w:val="33"/>
    <w:qFormat/>
    <w:rsid w:val="00BE52D9"/>
    <w:rPr>
      <w:rFonts w:ascii="微软雅黑" w:eastAsia="微软雅黑" w:hAnsi="微软雅黑"/>
      <w:smallCaps/>
      <w:spacing w:val="5"/>
      <w:sz w:val="48"/>
      <w:szCs w:val="48"/>
    </w:rPr>
  </w:style>
  <w:style w:type="paragraph" w:customStyle="1" w:styleId="10">
    <w:name w:val="无间隔1"/>
    <w:uiPriority w:val="99"/>
    <w:qFormat/>
    <w:rsid w:val="00BE52D9"/>
    <w:pPr>
      <w:widowControl w:val="0"/>
      <w:jc w:val="center"/>
    </w:pPr>
    <w:rPr>
      <w:rFonts w:ascii="Calibri" w:hAnsi="Calibri"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百步梯学生创新中心全员大会总结</dc:title>
  <dc:creator>Windows 用户</dc:creator>
  <cp:lastModifiedBy>李镇杰</cp:lastModifiedBy>
  <cp:revision>4</cp:revision>
  <dcterms:created xsi:type="dcterms:W3CDTF">2015-04-20T03:39:00Z</dcterms:created>
  <dcterms:modified xsi:type="dcterms:W3CDTF">2015-04-20T08:31:00Z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