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ind w:firstLine="359"/>
        <w:rPr>
          <w:rFonts w:hint="default" w:ascii="黑体" w:hAnsi="黑体" w:eastAsia="黑体" w:cs="黑体"/>
          <w:sz w:val="29"/>
          <w:szCs w:val="29"/>
          <w:lang w:val="en-US" w:eastAsia="zh-CN"/>
        </w:rPr>
      </w:pPr>
      <w:r>
        <w:rPr>
          <w:rFonts w:ascii="黑体" w:hAnsi="黑体" w:eastAsia="黑体" w:cs="黑体"/>
          <w:spacing w:val="12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黑体" w:hAnsi="黑体" w:eastAsia="黑体" w:cs="黑体"/>
          <w:spacing w:val="12"/>
          <w:sz w:val="29"/>
          <w:szCs w:val="29"/>
          <w:lang w:val="en-US" w:eastAsia="zh-CN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5.</w:t>
      </w:r>
    </w:p>
    <w:p>
      <w:pPr>
        <w:spacing w:before="248" w:line="219" w:lineRule="auto"/>
        <w:ind w:firstLine="2361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spacing w:val="-1"/>
          <w:sz w:val="45"/>
          <w:szCs w:val="45"/>
          <w:lang w:val="en-US"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华南理工大学</w:t>
      </w:r>
      <w:r>
        <w:rPr>
          <w:rFonts w:ascii="宋体" w:hAnsi="宋体" w:eastAsia="宋体" w:cs="宋体"/>
          <w:spacing w:val="-1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安全生产月活动进展情况统计表</w:t>
      </w:r>
    </w:p>
    <w:p/>
    <w:p>
      <w:pPr>
        <w:spacing w:line="95" w:lineRule="exact"/>
      </w:pPr>
    </w:p>
    <w:p>
      <w:pPr>
        <w:sectPr>
          <w:pgSz w:w="16830" w:h="11900"/>
          <w:pgMar w:top="400" w:right="1464" w:bottom="1178" w:left="1455" w:header="0" w:footer="979" w:gutter="0"/>
          <w:cols w:equalWidth="0" w:num="1">
            <w:col w:w="13911"/>
          </w:cols>
        </w:sectPr>
      </w:pPr>
    </w:p>
    <w:p>
      <w:pPr>
        <w:spacing w:before="68" w:line="184" w:lineRule="auto"/>
        <w:ind w:firstLine="355"/>
        <w:rPr>
          <w:rFonts w:ascii="宋体" w:hAnsi="宋体" w:eastAsia="宋体" w:cs="宋体"/>
          <w:spacing w:val="5"/>
          <w:sz w:val="29"/>
          <w:szCs w:val="29"/>
        </w:rPr>
      </w:pPr>
      <w:r>
        <w:rPr>
          <w:rFonts w:ascii="宋体" w:hAnsi="宋体" w:eastAsia="宋体" w:cs="宋体"/>
          <w:spacing w:val="5"/>
          <w:sz w:val="29"/>
          <w:szCs w:val="29"/>
        </w:rPr>
        <w:t>填报单位(盖章):</w:t>
      </w:r>
    </w:p>
    <w:p>
      <w:pPr>
        <w:spacing w:before="68" w:line="184" w:lineRule="auto"/>
        <w:ind w:firstLine="355"/>
        <w:rPr>
          <w:rFonts w:ascii="宋体" w:hAnsi="宋体" w:eastAsia="宋体" w:cs="宋体"/>
          <w:spacing w:val="5"/>
          <w:sz w:val="29"/>
          <w:szCs w:val="29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0" w:line="188" w:lineRule="auto"/>
        <w:ind w:firstLine="163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联系人: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0" w:line="188" w:lineRule="auto"/>
        <w:ind w:firstLine="65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3"/>
          <w:sz w:val="29"/>
          <w:szCs w:val="29"/>
        </w:rPr>
        <w:t>电话: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7" w:line="190" w:lineRule="auto"/>
        <w:ind w:firstLine="66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7"/>
          <w:sz w:val="29"/>
          <w:szCs w:val="29"/>
        </w:rPr>
        <w:t>填报日期:</w:t>
      </w:r>
    </w:p>
    <w:p>
      <w:pPr>
        <w:sectPr>
          <w:type w:val="continuous"/>
          <w:pgSz w:w="16830" w:h="11900"/>
          <w:pgMar w:top="400" w:right="1464" w:bottom="1178" w:left="1455" w:header="0" w:footer="979" w:gutter="0"/>
          <w:cols w:equalWidth="0" w:num="4">
            <w:col w:w="4220" w:space="100"/>
            <w:col w:w="3297" w:space="100"/>
            <w:col w:w="1999" w:space="100"/>
            <w:col w:w="4096"/>
          </w:cols>
        </w:sectPr>
      </w:pPr>
    </w:p>
    <w:p>
      <w:pPr>
        <w:spacing w:line="74" w:lineRule="exact"/>
        <w:rPr>
          <w:b/>
          <w:bCs/>
        </w:rPr>
      </w:pPr>
    </w:p>
    <w:tbl>
      <w:tblPr>
        <w:tblStyle w:val="4"/>
        <w:tblW w:w="141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3"/>
        <w:gridCol w:w="4487"/>
        <w:gridCol w:w="70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20" w:lineRule="auto"/>
              <w:ind w:firstLine="855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1"/>
                <w:szCs w:val="21"/>
              </w:rPr>
              <w:t>活动项目</w:t>
            </w:r>
          </w:p>
        </w:tc>
        <w:tc>
          <w:tcPr>
            <w:tcW w:w="4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firstLine="1802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内容要求</w:t>
            </w:r>
          </w:p>
        </w:tc>
        <w:tc>
          <w:tcPr>
            <w:tcW w:w="70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20" w:lineRule="auto"/>
              <w:ind w:firstLine="2764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活动进展情况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2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35" w:righ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学习贯彻习近平总书记关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于安全生产重要论述</w:t>
            </w:r>
          </w:p>
        </w:tc>
        <w:tc>
          <w:tcPr>
            <w:tcW w:w="4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left="152" w:firstLine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学习贯彻习近平总书记关于安全生产重要   论述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集中学习《生命重于泰山》电视专题片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推 动贯彻落实安全生产十五条措施、省安委会安  全生产65条具体举措。</w:t>
            </w:r>
            <w:bookmarkStart w:id="0" w:name="_GoBack"/>
            <w:bookmarkEnd w:id="0"/>
          </w:p>
        </w:tc>
        <w:tc>
          <w:tcPr>
            <w:tcW w:w="70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left="152" w:firstLine="349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专题研讨、集中宣讲、培训辅导等(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参与(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)人次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</w:p>
          <w:p>
            <w:pPr>
              <w:spacing w:before="65" w:line="223" w:lineRule="auto"/>
              <w:ind w:left="152" w:firstLine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开展安全生产</w:t>
            </w:r>
            <w:r>
              <w:rPr>
                <w:rFonts w:hint="eastAsia" w:ascii="宋体" w:hAnsi="宋体" w:eastAsia="宋体" w:cs="宋体"/>
                <w:spacing w:val="7"/>
                <w:position w:val="7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公开课大家谈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班组会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等学习活动(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参与 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2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firstLine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宣传贯彻安全生产法</w:t>
            </w:r>
          </w:p>
        </w:tc>
        <w:tc>
          <w:tcPr>
            <w:tcW w:w="4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223" w:lineRule="auto"/>
              <w:ind w:right="68" w:firstLine="424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开展安全生产法主题宣传活动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推动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第一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责任人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守法履责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加大以案释法和以案普法的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宣传力度。</w:t>
            </w:r>
          </w:p>
        </w:tc>
        <w:tc>
          <w:tcPr>
            <w:tcW w:w="70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23" w:lineRule="auto"/>
              <w:ind w:left="592" w:leftChars="272" w:right="68" w:hanging="21" w:hangingChars="10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</w:p>
          <w:p>
            <w:pPr>
              <w:spacing w:before="68" w:line="223" w:lineRule="auto"/>
              <w:ind w:left="592" w:leftChars="272" w:right="68" w:hanging="21" w:hangingChars="10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组织开展全员应急救援演练和知识技能培训(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参与(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)人次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参与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第一责任人安全倡议书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活动(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)人次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</w:p>
          <w:p>
            <w:pPr>
              <w:spacing w:before="68" w:line="223" w:lineRule="auto"/>
              <w:ind w:left="592" w:leftChars="272" w:right="68" w:hanging="21" w:hangingChars="10"/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开展以案普法活动（   ）场；</w:t>
            </w:r>
          </w:p>
          <w:p>
            <w:pPr>
              <w:spacing w:before="68" w:line="223" w:lineRule="auto"/>
              <w:ind w:left="592" w:leftChars="272" w:right="68" w:hanging="21" w:hangingChars="10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开展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我是安全吹哨人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发现问题(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)项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</w:p>
          <w:p>
            <w:pPr>
              <w:spacing w:before="68" w:line="223" w:lineRule="auto"/>
              <w:ind w:left="592" w:leftChars="272" w:right="68" w:hanging="21" w:hangingChars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查找身边的隐患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查找隐患(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245" w:lineRule="auto"/>
              <w:ind w:righ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开展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安全生产南粤行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活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动</w:t>
            </w:r>
          </w:p>
        </w:tc>
        <w:tc>
          <w:tcPr>
            <w:tcW w:w="4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7" w:lineRule="auto"/>
              <w:ind w:right="92" w:firstLine="424" w:firstLineChars="200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</w:p>
          <w:p>
            <w:pPr>
              <w:spacing w:before="68" w:line="217" w:lineRule="auto"/>
              <w:ind w:right="92" w:firstLine="424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组织开展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安全生产南粤行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专题行、区域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行、网上行等活动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开展警示教育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组织观看安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全生产警示教育片、专题展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鼓励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师生群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众举报安全生产重大隐患和违法行为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集中曝光突出问题。</w:t>
            </w:r>
          </w:p>
        </w:tc>
        <w:tc>
          <w:tcPr>
            <w:tcW w:w="70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3" w:lineRule="auto"/>
              <w:ind w:left="152" w:firstLine="349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</w:p>
          <w:p>
            <w:pPr>
              <w:spacing w:before="65" w:line="223" w:lineRule="auto"/>
              <w:ind w:left="152" w:firstLine="349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组织观看安全生产警示教育片、专题展(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参与(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)人次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</w:p>
          <w:p>
            <w:pPr>
              <w:spacing w:before="65" w:line="223" w:lineRule="auto"/>
              <w:ind w:left="152" w:firstLine="349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报道各地打非治违和排查治理进展成效(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</w:p>
          <w:p>
            <w:pPr>
              <w:spacing w:before="65" w:line="223" w:lineRule="auto"/>
              <w:ind w:left="152" w:firstLine="349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社会公众举报安全生产重大隐患和违法行为(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)项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</w:p>
          <w:p>
            <w:pPr>
              <w:spacing w:before="65" w:line="223" w:lineRule="auto"/>
              <w:ind w:left="152" w:firstLine="349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发挥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舆论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监督作用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集中曝光突出问题(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)个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</w:p>
          <w:p>
            <w:pPr>
              <w:spacing w:before="65" w:line="223" w:lineRule="auto"/>
              <w:ind w:left="152" w:firstLine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向学校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报送典型案例(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)个。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6830" w:h="11900"/>
          <w:pgMar w:top="400" w:right="1464" w:bottom="1178" w:left="1455" w:header="0" w:footer="979" w:gutter="0"/>
          <w:cols w:equalWidth="0" w:num="1">
            <w:col w:w="13911"/>
          </w:cols>
        </w:sectPr>
      </w:pPr>
    </w:p>
    <w:p/>
    <w:p/>
    <w:p/>
    <w:p/>
    <w:p>
      <w:pPr>
        <w:spacing w:line="89" w:lineRule="exact"/>
      </w:pPr>
    </w:p>
    <w:tbl>
      <w:tblPr>
        <w:tblStyle w:val="4"/>
        <w:tblW w:w="13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3"/>
        <w:gridCol w:w="4477"/>
        <w:gridCol w:w="6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2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8" w:line="235" w:lineRule="auto"/>
              <w:ind w:left="55" w:right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开展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安全宣传咨询日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和安全宣传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五进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活动</w:t>
            </w:r>
          </w:p>
        </w:tc>
        <w:tc>
          <w:tcPr>
            <w:tcW w:w="4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41" w:lineRule="auto"/>
              <w:ind w:left="82" w:firstLine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开展群众喜闻乐见、形式多样、线上线下相 结合的安全宣传咨询活动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;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组织开展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安全宣传   全屏传播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。</w:t>
            </w:r>
          </w:p>
        </w:tc>
        <w:tc>
          <w:tcPr>
            <w:tcW w:w="68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7" w:lineRule="auto"/>
              <w:ind w:right="92" w:firstLine="424" w:firstLineChars="200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</w:p>
          <w:p>
            <w:pPr>
              <w:spacing w:before="68" w:line="217" w:lineRule="auto"/>
              <w:ind w:right="92" w:firstLine="424" w:firstLineChars="200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开展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主播讲安全专家远程会诊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”(  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参与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(  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人次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</w:p>
          <w:p>
            <w:pPr>
              <w:spacing w:before="68" w:line="217" w:lineRule="auto"/>
              <w:ind w:right="92" w:firstLine="424" w:firstLineChars="200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美好生活从安全开始话题征集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参与(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)人次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</w:p>
          <w:p>
            <w:pPr>
              <w:spacing w:before="68" w:line="217" w:lineRule="auto"/>
              <w:ind w:right="92" w:firstLine="424" w:firstLineChars="200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新安法知多少</w:t>
            </w: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救援技能趣味测试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等活动(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参与(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)人次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制作公益广告、海报、短视频、提示语音等(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)条/份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宣传受众(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)人次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before="68" w:line="217" w:lineRule="auto"/>
              <w:ind w:right="92" w:firstLine="424" w:firstLineChars="200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开展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进门入户送安全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受众(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)人次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before="68" w:line="217" w:lineRule="auto"/>
              <w:ind w:right="92" w:firstLine="424" w:firstLineChars="200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组织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安全志愿者在行动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参与(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)人次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</w:p>
          <w:p>
            <w:pPr>
              <w:spacing w:before="68" w:line="217" w:lineRule="auto"/>
              <w:ind w:right="92" w:firstLine="424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各类应急演练体验活动(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参与(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2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firstLine="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其他特色活动</w:t>
            </w:r>
          </w:p>
        </w:tc>
        <w:tc>
          <w:tcPr>
            <w:tcW w:w="4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firstLine="47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可根据实际情况选填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8" w:line="216" w:lineRule="auto"/>
              <w:ind w:firstLine="448" w:firstLineChars="200"/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组织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活动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场/次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参与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人次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，</w:t>
            </w:r>
          </w:p>
          <w:p>
            <w:pPr>
              <w:spacing w:before="68" w:line="216" w:lineRule="auto"/>
              <w:ind w:firstLine="448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宣传受众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人次。</w:t>
            </w:r>
          </w:p>
        </w:tc>
      </w:tr>
    </w:tbl>
    <w:p>
      <w:pPr>
        <w:rPr>
          <w:rFonts w:ascii="Arial"/>
          <w:sz w:val="21"/>
        </w:rPr>
      </w:pPr>
    </w:p>
    <w:p/>
    <w:p/>
    <w:sectPr>
      <w:headerReference r:id="rId5" w:type="default"/>
      <w:footerReference r:id="rId6" w:type="default"/>
      <w:pgSz w:w="16830" w:h="11900"/>
      <w:pgMar w:top="400" w:right="1504" w:bottom="1079" w:left="1364" w:header="0" w:footer="8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9" w:lineRule="exact"/>
      <w:ind w:firstLine="12674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position w:val="-5"/>
        <w:sz w:val="36"/>
        <w:szCs w:val="36"/>
      </w:rPr>
      <w:t>─5─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MThjMmJiNWVlM2ZiZGY4NTI2NjRlNTMwNzZiMTMifQ=="/>
  </w:docVars>
  <w:rsids>
    <w:rsidRoot w:val="4A4B3AE7"/>
    <w:rsid w:val="0E462785"/>
    <w:rsid w:val="135713EB"/>
    <w:rsid w:val="40FC37FA"/>
    <w:rsid w:val="4A4B3AE7"/>
    <w:rsid w:val="5E39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862</Characters>
  <Lines>0</Lines>
  <Paragraphs>0</Paragraphs>
  <TotalTime>0</TotalTime>
  <ScaleCrop>false</ScaleCrop>
  <LinksUpToDate>false</LinksUpToDate>
  <CharactersWithSpaces>972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2022-06-08T08:49:00Z</dcterms:created>
  <dc:creator>杨茜</dc:creator>
  <cp:lastModifiedBy>杨茜</cp:lastModifiedBy>
  <dcterms:modified xsi:type="dcterms:W3CDTF">2022-06-08T08:50:32Z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E21853217CDA484889159E16456B6291</vt:lpwstr>
  </property>
</Properties>
</file>