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63D" w:rsidRPr="00354868" w:rsidRDefault="004F52A4" w:rsidP="004F52A4">
      <w:pPr>
        <w:jc w:val="center"/>
        <w:rPr>
          <w:b/>
          <w:sz w:val="30"/>
          <w:szCs w:val="30"/>
        </w:rPr>
      </w:pPr>
      <w:r w:rsidRPr="00354868">
        <w:rPr>
          <w:rFonts w:hint="eastAsia"/>
          <w:b/>
          <w:sz w:val="30"/>
          <w:szCs w:val="30"/>
        </w:rPr>
        <w:t>关于</w:t>
      </w:r>
      <w:r w:rsidR="0091225C">
        <w:rPr>
          <w:rFonts w:hint="eastAsia"/>
          <w:b/>
          <w:sz w:val="30"/>
          <w:szCs w:val="30"/>
        </w:rPr>
        <w:t>班级提交本学期工作计划的</w:t>
      </w:r>
      <w:r w:rsidRPr="00354868">
        <w:rPr>
          <w:rFonts w:hint="eastAsia"/>
          <w:b/>
          <w:sz w:val="30"/>
          <w:szCs w:val="30"/>
        </w:rPr>
        <w:t>几点要求</w:t>
      </w:r>
    </w:p>
    <w:p w:rsidR="004F52A4" w:rsidRPr="00D6030B" w:rsidRDefault="00CC5A21" w:rsidP="004F52A4">
      <w:pPr>
        <w:spacing w:line="360" w:lineRule="auto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各班班团委</w:t>
      </w:r>
      <w:r w:rsidR="004F52A4" w:rsidRPr="00D6030B">
        <w:rPr>
          <w:rFonts w:hint="eastAsia"/>
          <w:sz w:val="24"/>
          <w:szCs w:val="24"/>
        </w:rPr>
        <w:t>：</w:t>
      </w:r>
    </w:p>
    <w:p w:rsidR="004F52A4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为了</w:t>
      </w:r>
      <w:r w:rsidR="00CC5A21" w:rsidRPr="00D6030B">
        <w:rPr>
          <w:rFonts w:hint="eastAsia"/>
          <w:sz w:val="24"/>
          <w:szCs w:val="24"/>
        </w:rPr>
        <w:t>更好地推进学校学风建设“卓越工程”，建设优秀班集体，</w:t>
      </w:r>
      <w:r w:rsidR="0091225C" w:rsidRPr="00D6030B">
        <w:rPr>
          <w:rFonts w:hint="eastAsia"/>
          <w:sz w:val="24"/>
          <w:szCs w:val="24"/>
        </w:rPr>
        <w:t>使我院学生学习、生活、工作更有目标、</w:t>
      </w:r>
      <w:r w:rsidRPr="00D6030B">
        <w:rPr>
          <w:rFonts w:hint="eastAsia"/>
          <w:sz w:val="24"/>
          <w:szCs w:val="24"/>
        </w:rPr>
        <w:t>计划</w:t>
      </w:r>
      <w:r w:rsidR="0091225C" w:rsidRPr="00D6030B">
        <w:rPr>
          <w:rFonts w:hint="eastAsia"/>
          <w:sz w:val="24"/>
          <w:szCs w:val="24"/>
        </w:rPr>
        <w:t>和行动</w:t>
      </w:r>
      <w:r w:rsidRPr="00D6030B">
        <w:rPr>
          <w:rFonts w:hint="eastAsia"/>
          <w:sz w:val="24"/>
          <w:szCs w:val="24"/>
        </w:rPr>
        <w:t>，</w:t>
      </w:r>
      <w:r w:rsidR="0091225C" w:rsidRPr="00D6030B">
        <w:rPr>
          <w:rFonts w:hint="eastAsia"/>
          <w:sz w:val="24"/>
          <w:szCs w:val="24"/>
        </w:rPr>
        <w:t>现对各班级本学期工作计划做一下统一要求：</w:t>
      </w:r>
    </w:p>
    <w:p w:rsidR="004F52A4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1</w:t>
      </w:r>
      <w:r w:rsidR="0091225C" w:rsidRPr="00D6030B">
        <w:rPr>
          <w:rFonts w:hint="eastAsia"/>
          <w:sz w:val="24"/>
          <w:szCs w:val="24"/>
        </w:rPr>
        <w:t>、组织班团委认真学习</w:t>
      </w:r>
      <w:r w:rsidR="00246857">
        <w:rPr>
          <w:rFonts w:hint="eastAsia"/>
          <w:sz w:val="24"/>
          <w:szCs w:val="24"/>
        </w:rPr>
        <w:t>附件一</w:t>
      </w:r>
      <w:r w:rsidR="0091225C" w:rsidRPr="00D6030B">
        <w:rPr>
          <w:rFonts w:hint="eastAsia"/>
          <w:sz w:val="24"/>
          <w:szCs w:val="24"/>
        </w:rPr>
        <w:t>《华南理工大学学风建设“卓越工程”实施方案》，特别留意红色标注的“行动推进”部分，结合本班的实际情况，制定本班本学期的工作计划</w:t>
      </w:r>
      <w:r w:rsidRPr="00D6030B">
        <w:rPr>
          <w:rFonts w:hint="eastAsia"/>
          <w:sz w:val="24"/>
          <w:szCs w:val="24"/>
        </w:rPr>
        <w:t>。</w:t>
      </w:r>
    </w:p>
    <w:p w:rsidR="00CF3F8A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2</w:t>
      </w:r>
      <w:r w:rsidRPr="00D6030B">
        <w:rPr>
          <w:rFonts w:hint="eastAsia"/>
          <w:sz w:val="24"/>
          <w:szCs w:val="24"/>
        </w:rPr>
        <w:t>、班级</w:t>
      </w:r>
      <w:r w:rsidR="0091225C" w:rsidRPr="00D6030B">
        <w:rPr>
          <w:rFonts w:hint="eastAsia"/>
          <w:sz w:val="24"/>
          <w:szCs w:val="24"/>
        </w:rPr>
        <w:t>工作</w:t>
      </w:r>
      <w:r w:rsidRPr="00D6030B">
        <w:rPr>
          <w:rFonts w:hint="eastAsia"/>
          <w:sz w:val="24"/>
          <w:szCs w:val="24"/>
        </w:rPr>
        <w:t>计划</w:t>
      </w:r>
      <w:r w:rsidR="0091225C" w:rsidRPr="00D6030B">
        <w:rPr>
          <w:rFonts w:hint="eastAsia"/>
          <w:sz w:val="24"/>
          <w:szCs w:val="24"/>
        </w:rPr>
        <w:t>应该包括以下三个方面</w:t>
      </w:r>
      <w:r w:rsidRPr="00D6030B">
        <w:rPr>
          <w:rFonts w:hint="eastAsia"/>
          <w:sz w:val="24"/>
          <w:szCs w:val="24"/>
        </w:rPr>
        <w:t>：</w:t>
      </w:r>
    </w:p>
    <w:p w:rsidR="00CF3F8A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1</w:t>
      </w:r>
      <w:r w:rsidRPr="00D6030B">
        <w:rPr>
          <w:rFonts w:hint="eastAsia"/>
          <w:sz w:val="24"/>
          <w:szCs w:val="24"/>
        </w:rPr>
        <w:t>）</w:t>
      </w:r>
      <w:r w:rsidRPr="00D6030B">
        <w:rPr>
          <w:rFonts w:hint="eastAsia"/>
          <w:b/>
          <w:sz w:val="24"/>
          <w:szCs w:val="24"/>
        </w:rPr>
        <w:t>学习计划</w:t>
      </w:r>
      <w:r w:rsidR="0091225C" w:rsidRPr="00D6030B">
        <w:rPr>
          <w:rFonts w:hint="eastAsia"/>
          <w:b/>
          <w:sz w:val="24"/>
          <w:szCs w:val="24"/>
        </w:rPr>
        <w:t>。</w:t>
      </w:r>
      <w:r w:rsidR="0091225C" w:rsidRPr="00D6030B">
        <w:rPr>
          <w:rFonts w:hint="eastAsia"/>
          <w:sz w:val="24"/>
          <w:szCs w:val="24"/>
        </w:rPr>
        <w:t>如何督促同学每天按时</w:t>
      </w:r>
      <w:r w:rsidRPr="00D6030B">
        <w:rPr>
          <w:rFonts w:hint="eastAsia"/>
          <w:sz w:val="24"/>
          <w:szCs w:val="24"/>
        </w:rPr>
        <w:t>上课，做到不旷课、不迟到、不早退</w:t>
      </w:r>
      <w:r w:rsidR="00185F69" w:rsidRPr="00D6030B">
        <w:rPr>
          <w:rFonts w:hint="eastAsia"/>
          <w:sz w:val="24"/>
          <w:szCs w:val="24"/>
        </w:rPr>
        <w:t>？</w:t>
      </w:r>
      <w:r w:rsidR="0091225C" w:rsidRPr="00D6030B">
        <w:rPr>
          <w:rFonts w:hint="eastAsia"/>
          <w:sz w:val="24"/>
          <w:szCs w:val="24"/>
        </w:rPr>
        <w:t>如何培养和强化全班同学晚</w:t>
      </w:r>
      <w:r w:rsidRPr="00D6030B">
        <w:rPr>
          <w:rFonts w:hint="eastAsia"/>
          <w:sz w:val="24"/>
          <w:szCs w:val="24"/>
        </w:rPr>
        <w:t>自习和早自习</w:t>
      </w:r>
      <w:r w:rsidR="0091225C" w:rsidRPr="00D6030B">
        <w:rPr>
          <w:rFonts w:hint="eastAsia"/>
          <w:sz w:val="24"/>
          <w:szCs w:val="24"/>
        </w:rPr>
        <w:t>的良好习惯</w:t>
      </w:r>
      <w:r w:rsidR="00185F69" w:rsidRPr="00D6030B">
        <w:rPr>
          <w:rFonts w:hint="eastAsia"/>
          <w:sz w:val="24"/>
          <w:szCs w:val="24"/>
        </w:rPr>
        <w:t>？</w:t>
      </w:r>
      <w:r w:rsidR="0091225C" w:rsidRPr="00D6030B">
        <w:rPr>
          <w:rFonts w:hint="eastAsia"/>
          <w:sz w:val="24"/>
          <w:szCs w:val="24"/>
        </w:rPr>
        <w:t>如何组成学习小组帮助学习有困难的学生？</w:t>
      </w:r>
    </w:p>
    <w:p w:rsidR="00D6030B" w:rsidRDefault="004F52A4" w:rsidP="00D6030B">
      <w:pPr>
        <w:spacing w:line="360" w:lineRule="auto"/>
        <w:ind w:firstLineChars="200" w:firstLine="480"/>
        <w:jc w:val="left"/>
        <w:rPr>
          <w:rFonts w:hint="eastAsia"/>
          <w:sz w:val="24"/>
          <w:szCs w:val="24"/>
        </w:rPr>
      </w:pPr>
      <w:r w:rsidRPr="00D6030B">
        <w:rPr>
          <w:rFonts w:hint="eastAsia"/>
          <w:sz w:val="24"/>
          <w:szCs w:val="24"/>
        </w:rPr>
        <w:t>2</w:t>
      </w:r>
      <w:r w:rsidR="0091225C" w:rsidRPr="00D6030B">
        <w:rPr>
          <w:rFonts w:hint="eastAsia"/>
          <w:sz w:val="24"/>
          <w:szCs w:val="24"/>
        </w:rPr>
        <w:t>）</w:t>
      </w:r>
      <w:r w:rsidR="0091225C" w:rsidRPr="00D6030B">
        <w:rPr>
          <w:rFonts w:hint="eastAsia"/>
          <w:b/>
          <w:sz w:val="24"/>
          <w:szCs w:val="24"/>
        </w:rPr>
        <w:t>生活计划。</w:t>
      </w:r>
      <w:r w:rsidR="0091225C" w:rsidRPr="00D6030B">
        <w:rPr>
          <w:rFonts w:hint="eastAsia"/>
          <w:sz w:val="24"/>
          <w:szCs w:val="24"/>
        </w:rPr>
        <w:t>如何帮助同学养成良好的生活习惯，</w:t>
      </w:r>
      <w:r w:rsidR="00BB2DCD" w:rsidRPr="00D6030B">
        <w:rPr>
          <w:rFonts w:hint="eastAsia"/>
          <w:sz w:val="24"/>
          <w:szCs w:val="24"/>
        </w:rPr>
        <w:t>早睡早起？如何帮助同学找到更有意义的休闲娱乐活动，减少沉迷游戏与网络？如何建设好</w:t>
      </w:r>
      <w:r w:rsidRPr="00D6030B">
        <w:rPr>
          <w:rFonts w:hint="eastAsia"/>
          <w:sz w:val="24"/>
          <w:szCs w:val="24"/>
        </w:rPr>
        <w:t>宿舍</w:t>
      </w:r>
      <w:r w:rsidR="00BB2DCD" w:rsidRPr="00D6030B">
        <w:rPr>
          <w:rFonts w:hint="eastAsia"/>
          <w:sz w:val="24"/>
          <w:szCs w:val="24"/>
        </w:rPr>
        <w:t>文明，营造清洁整洁的生活环境？</w:t>
      </w:r>
    </w:p>
    <w:p w:rsidR="00CF3F8A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3</w:t>
      </w:r>
      <w:r w:rsidR="00BB2DCD" w:rsidRPr="00D6030B">
        <w:rPr>
          <w:rFonts w:hint="eastAsia"/>
          <w:sz w:val="24"/>
          <w:szCs w:val="24"/>
        </w:rPr>
        <w:t>）</w:t>
      </w:r>
      <w:r w:rsidR="00BB2DCD" w:rsidRPr="00D6030B">
        <w:rPr>
          <w:rFonts w:hint="eastAsia"/>
          <w:b/>
          <w:sz w:val="24"/>
          <w:szCs w:val="24"/>
        </w:rPr>
        <w:t>特色活动计划</w:t>
      </w:r>
      <w:r w:rsidRPr="00D6030B">
        <w:rPr>
          <w:rFonts w:hint="eastAsia"/>
          <w:b/>
          <w:sz w:val="24"/>
          <w:szCs w:val="24"/>
        </w:rPr>
        <w:t>。</w:t>
      </w:r>
      <w:r w:rsidR="00BB2DCD" w:rsidRPr="00D6030B">
        <w:rPr>
          <w:rFonts w:hint="eastAsia"/>
          <w:sz w:val="24"/>
          <w:szCs w:val="24"/>
        </w:rPr>
        <w:t>如何结合班级的特色（学习型、运动型、关爱型等）开展一些团结凝聚人心、关注身心健康的活动，既能独具特色，又能长期坚持</w:t>
      </w:r>
      <w:r w:rsidRPr="00D6030B">
        <w:rPr>
          <w:rFonts w:hint="eastAsia"/>
          <w:sz w:val="24"/>
          <w:szCs w:val="24"/>
        </w:rPr>
        <w:t>？</w:t>
      </w:r>
    </w:p>
    <w:p w:rsidR="004F52A4" w:rsidRPr="00D6030B" w:rsidRDefault="00BB2DCD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3</w:t>
      </w:r>
      <w:r w:rsidRPr="00D6030B">
        <w:rPr>
          <w:rFonts w:hint="eastAsia"/>
          <w:sz w:val="24"/>
          <w:szCs w:val="24"/>
        </w:rPr>
        <w:t>、希望各班级能够</w:t>
      </w:r>
      <w:r w:rsidR="00CF3F8A" w:rsidRPr="00D6030B">
        <w:rPr>
          <w:rFonts w:hint="eastAsia"/>
          <w:sz w:val="24"/>
          <w:szCs w:val="24"/>
        </w:rPr>
        <w:t>广泛</w:t>
      </w:r>
      <w:r w:rsidRPr="00D6030B">
        <w:rPr>
          <w:rFonts w:hint="eastAsia"/>
          <w:sz w:val="24"/>
          <w:szCs w:val="24"/>
        </w:rPr>
        <w:t>征询班主任、同学建议，集思广益，制定好本班级本学期的工作计划，同时要</w:t>
      </w:r>
      <w:r w:rsidR="00CF3F8A" w:rsidRPr="00D6030B">
        <w:rPr>
          <w:rFonts w:hint="eastAsia"/>
          <w:sz w:val="24"/>
          <w:szCs w:val="24"/>
        </w:rPr>
        <w:t>求每一个计划要有相应的负责人，落实到人，具体</w:t>
      </w:r>
      <w:r w:rsidR="004F52A4" w:rsidRPr="00D6030B">
        <w:rPr>
          <w:rFonts w:hint="eastAsia"/>
          <w:sz w:val="24"/>
          <w:szCs w:val="24"/>
        </w:rPr>
        <w:t>表格见附件</w:t>
      </w:r>
      <w:r w:rsidR="00246857">
        <w:rPr>
          <w:rFonts w:hint="eastAsia"/>
          <w:sz w:val="24"/>
          <w:szCs w:val="24"/>
        </w:rPr>
        <w:t>二</w:t>
      </w:r>
      <w:r w:rsidR="004F52A4" w:rsidRPr="00D6030B">
        <w:rPr>
          <w:rFonts w:hint="eastAsia"/>
          <w:sz w:val="24"/>
          <w:szCs w:val="24"/>
        </w:rPr>
        <w:t>。</w:t>
      </w:r>
    </w:p>
    <w:p w:rsidR="00CF3F8A" w:rsidRPr="00D6030B" w:rsidRDefault="004F52A4" w:rsidP="00D6030B">
      <w:pPr>
        <w:spacing w:line="360" w:lineRule="auto"/>
        <w:ind w:firstLineChars="200" w:firstLine="480"/>
        <w:jc w:val="left"/>
        <w:rPr>
          <w:sz w:val="24"/>
          <w:szCs w:val="24"/>
        </w:rPr>
      </w:pPr>
      <w:r w:rsidRPr="00D6030B">
        <w:rPr>
          <w:rFonts w:hint="eastAsia"/>
          <w:sz w:val="24"/>
          <w:szCs w:val="24"/>
        </w:rPr>
        <w:t>4</w:t>
      </w:r>
      <w:r w:rsidRPr="00D6030B">
        <w:rPr>
          <w:rFonts w:hint="eastAsia"/>
          <w:sz w:val="24"/>
          <w:szCs w:val="24"/>
        </w:rPr>
        <w:t>、上报：</w:t>
      </w:r>
      <w:r w:rsidR="00CF3F8A" w:rsidRPr="00D6030B">
        <w:rPr>
          <w:rFonts w:hint="eastAsia"/>
          <w:sz w:val="24"/>
          <w:szCs w:val="24"/>
        </w:rPr>
        <w:t>和三月份的月末总结一起提交</w:t>
      </w:r>
      <w:r w:rsidR="00BB2DCD" w:rsidRPr="00D6030B">
        <w:rPr>
          <w:rFonts w:hint="eastAsia"/>
          <w:sz w:val="24"/>
          <w:szCs w:val="24"/>
        </w:rPr>
        <w:t>。</w:t>
      </w:r>
    </w:p>
    <w:p w:rsidR="0091225C" w:rsidRPr="00D6030B" w:rsidRDefault="0091225C" w:rsidP="00D6030B">
      <w:pPr>
        <w:spacing w:line="360" w:lineRule="auto"/>
        <w:ind w:firstLineChars="200" w:firstLine="480"/>
        <w:jc w:val="left"/>
        <w:rPr>
          <w:rFonts w:hint="eastAsia"/>
          <w:sz w:val="24"/>
          <w:szCs w:val="24"/>
        </w:rPr>
      </w:pPr>
    </w:p>
    <w:p w:rsidR="00D6030B" w:rsidRDefault="00D6030B" w:rsidP="00D6030B">
      <w:pPr>
        <w:spacing w:line="360" w:lineRule="auto"/>
        <w:ind w:firstLineChars="200" w:firstLine="480"/>
        <w:jc w:val="right"/>
        <w:rPr>
          <w:rFonts w:hint="eastAsia"/>
          <w:sz w:val="24"/>
          <w:szCs w:val="24"/>
        </w:rPr>
      </w:pPr>
      <w:r w:rsidRPr="00D6030B">
        <w:rPr>
          <w:rFonts w:hint="eastAsia"/>
          <w:sz w:val="24"/>
          <w:szCs w:val="24"/>
        </w:rPr>
        <w:t>环境与能源学院学生工作办公室</w:t>
      </w:r>
    </w:p>
    <w:p w:rsidR="00D6030B" w:rsidRPr="00D6030B" w:rsidRDefault="00D6030B" w:rsidP="00D6030B">
      <w:pPr>
        <w:spacing w:line="360" w:lineRule="auto"/>
        <w:ind w:firstLineChars="300" w:firstLine="720"/>
        <w:jc w:val="righ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2013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日</w:t>
      </w: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Default="00D6030B" w:rsidP="00D6030B">
      <w:pPr>
        <w:ind w:firstLine="420"/>
        <w:jc w:val="center"/>
        <w:rPr>
          <w:rFonts w:hint="eastAsia"/>
        </w:rPr>
      </w:pPr>
    </w:p>
    <w:p w:rsidR="00D6030B" w:rsidRPr="00D6030B" w:rsidRDefault="00D6030B" w:rsidP="00D6030B">
      <w:pPr>
        <w:ind w:firstLine="420"/>
        <w:jc w:val="center"/>
        <w:rPr>
          <w:rFonts w:hint="eastAsia"/>
        </w:rPr>
      </w:pPr>
    </w:p>
    <w:p w:rsidR="00BB2DCD" w:rsidRPr="00D6030B" w:rsidRDefault="00BB2DCD" w:rsidP="00D6030B">
      <w:pPr>
        <w:spacing w:line="360" w:lineRule="auto"/>
        <w:jc w:val="left"/>
        <w:rPr>
          <w:rFonts w:hint="eastAsia"/>
          <w:b/>
          <w:sz w:val="28"/>
          <w:szCs w:val="28"/>
        </w:rPr>
      </w:pPr>
      <w:r w:rsidRPr="00D6030B">
        <w:rPr>
          <w:rFonts w:hint="eastAsia"/>
          <w:b/>
          <w:sz w:val="28"/>
          <w:szCs w:val="28"/>
        </w:rPr>
        <w:lastRenderedPageBreak/>
        <w:t>附件一：</w:t>
      </w:r>
    </w:p>
    <w:p w:rsidR="0091225C" w:rsidRDefault="0091225C" w:rsidP="0091225C">
      <w:pPr>
        <w:spacing w:line="520" w:lineRule="exact"/>
        <w:jc w:val="center"/>
        <w:rPr>
          <w:rFonts w:ascii="创艺简标宋" w:eastAsia="创艺简标宋" w:hint="eastAsia"/>
          <w:sz w:val="32"/>
          <w:szCs w:val="32"/>
        </w:rPr>
      </w:pPr>
      <w:r w:rsidRPr="00414279">
        <w:rPr>
          <w:rFonts w:ascii="创艺简标宋" w:eastAsia="创艺简标宋" w:hint="eastAsia"/>
          <w:sz w:val="32"/>
          <w:szCs w:val="32"/>
        </w:rPr>
        <w:t>华南理工大学学风建设“卓越工程”实施方案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为加强学风建设，营造优良学风氛围，进一步促进我校人才培养质量的提高，结合我校实际，特制定本实施方案。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一、指导思想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以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三个代表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重要思想为指导，深入贯彻落实科学发展观，紧紧围绕人才培养这一中心任务，紧密结合学校学生工作实际，充分调动学院、班级、教师、学生骨干和广大学生参加学风建设的主动性和积极性，突出学风建设在学生全面发展中的核心作用，以教育引导学风，以管理保障学风，以服务促进学风，实施全员育人、全过程育人和全方位育人，培养德智体美全面发展的社会主义建设者和接班人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二、总体目标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旨在促进广大学生的全面健康成长成才，超越自我，追求卓越。要紧紧围绕服务于高素质、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三创型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（创新、创造、创业）、国际化专门人才的培养目标，紧密结合我校的人才培养理念，通过先进理念的引领、科学方法的指导和良好行为的规范，帮助大学生在构建丰盈完整的精神世界的过程中，树立坚定的理想信念，锤炼高尚的道德情操，形成良好的行为规范，培养健全的情感人格。要通过指导大学生在探索智慧浩瀚的知识世界的过程中，运用智慧的认知规律，构建完整的知识结构，使他们理论基础更有深度，知识视野更有广度，理想信念更有高度，思想表达更有力度；通过指导大学生在创造精彩纷呈的生活世界的过程中，积极去开展充实精彩的学习生活，规划充满机会的职业生活，憧憬幸福美满的家庭生活，体验健康和谐的社会生活，使得他们能够从道的层面去正确理解人生和社会，从法的层面去科学研究和学习，从技的层面去有效工作和实践，从而有效地进行道德管理、情感管理、压力管理、健康管理、时间管理和</w:t>
      </w:r>
      <w:r w:rsidRPr="00414279">
        <w:rPr>
          <w:rFonts w:eastAsia="仿宋_GB2312"/>
          <w:sz w:val="28"/>
          <w:szCs w:val="28"/>
        </w:rPr>
        <w:lastRenderedPageBreak/>
        <w:t>习惯管理，促进自身德智体美的全面发展。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三、组织机构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（一）成立华南理工大学学风建设“卓越工程”工作领导小组。负</w:t>
      </w:r>
      <w:r w:rsidRPr="00414279">
        <w:rPr>
          <w:rFonts w:eastAsia="仿宋_GB2312"/>
          <w:sz w:val="28"/>
          <w:szCs w:val="28"/>
        </w:rPr>
        <w:t>责对全校学风建设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工作的统一部署，并进行指导、督促、检查。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组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长：张振刚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邱学青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朱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敏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副组长：冯小宁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陶韶菁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何志伟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房俊东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李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正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陈永强</w:t>
      </w:r>
    </w:p>
    <w:p w:rsidR="0091225C" w:rsidRDefault="0091225C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成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员：殷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姿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王飞雁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柯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孙宏志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雷育胜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李卫青</w:t>
      </w:r>
    </w:p>
    <w:p w:rsidR="0091225C" w:rsidRPr="00414279" w:rsidRDefault="0091225C" w:rsidP="0091225C">
      <w:pPr>
        <w:spacing w:line="520" w:lineRule="exact"/>
        <w:ind w:firstLineChars="600" w:firstLine="168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项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聪</w:t>
      </w:r>
      <w:r>
        <w:rPr>
          <w:rFonts w:eastAsia="仿宋_GB2312" w:hint="eastAsia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吴应良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吴远东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孙连坡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（二）成立华南理工大学学风建设“卓越工程”工作领导小组办公室。</w:t>
      </w:r>
      <w:r w:rsidRPr="00414279">
        <w:rPr>
          <w:rFonts w:eastAsia="仿宋_GB2312"/>
          <w:sz w:val="28"/>
          <w:szCs w:val="28"/>
        </w:rPr>
        <w:t>办公室设在在学生工作</w:t>
      </w:r>
      <w:r>
        <w:rPr>
          <w:rFonts w:eastAsia="仿宋_GB2312" w:hint="eastAsia"/>
          <w:sz w:val="28"/>
          <w:szCs w:val="28"/>
        </w:rPr>
        <w:t>部（</w:t>
      </w:r>
      <w:r w:rsidRPr="00414279">
        <w:rPr>
          <w:rFonts w:eastAsia="仿宋_GB2312"/>
          <w:sz w:val="28"/>
          <w:szCs w:val="28"/>
        </w:rPr>
        <w:t>处</w:t>
      </w:r>
      <w:r>
        <w:rPr>
          <w:rFonts w:eastAsia="仿宋_GB2312" w:hint="eastAsia"/>
          <w:sz w:val="28"/>
          <w:szCs w:val="28"/>
        </w:rPr>
        <w:t>）</w:t>
      </w:r>
      <w:r w:rsidRPr="00414279">
        <w:rPr>
          <w:rFonts w:eastAsia="仿宋_GB2312"/>
          <w:sz w:val="28"/>
          <w:szCs w:val="28"/>
        </w:rPr>
        <w:t>，负责对学风建设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系列活动方案制定及工作计划的落实和总结。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办公室主任：冯小宁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房俊东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李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正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办公室成员：殷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姿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柯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宁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雷育胜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项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聪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孙连坡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（三）成立各学院领导和工作小组。</w:t>
      </w:r>
      <w:r w:rsidRPr="00414279">
        <w:rPr>
          <w:rFonts w:eastAsia="仿宋_GB2312"/>
          <w:sz w:val="28"/>
          <w:szCs w:val="28"/>
        </w:rPr>
        <w:t>负责结合学院工作实际制定学院学风建设方案并具体组织学风建设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系列活动开展。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组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长：院长或书记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副组长：分管学生工作副书记、分管教学工作副院长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成</w:t>
      </w:r>
      <w:r w:rsidRPr="00414279">
        <w:rPr>
          <w:rFonts w:eastAsia="仿宋_GB2312"/>
          <w:sz w:val="28"/>
          <w:szCs w:val="28"/>
        </w:rPr>
        <w:t xml:space="preserve">  </w:t>
      </w:r>
      <w:r w:rsidRPr="00414279">
        <w:rPr>
          <w:rFonts w:eastAsia="仿宋_GB2312"/>
          <w:sz w:val="28"/>
          <w:szCs w:val="28"/>
        </w:rPr>
        <w:t>员：各学院辅导员、教务员、班主任、关工委成员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四、主要内容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包含五个方面的内容：一是指引学生树立正确的理念，通过营造氛围，加强引导，使学生树立远大的理想，养成良好的学习习惯；二是指导学生掌握科学的方法，使学生明确学习目标，制定合理的学习计划，掌握正确的学习方法开展学习和实践；三是引导学生遵守严谨的学术规范，要求学生学术端正，学风严谨；四是帮助学生取得优良的成绩，勉励学生打下扎实基础，开阔学术视野，</w:t>
      </w:r>
      <w:r w:rsidRPr="00414279">
        <w:rPr>
          <w:rFonts w:eastAsia="仿宋_GB2312"/>
          <w:sz w:val="28"/>
          <w:szCs w:val="28"/>
        </w:rPr>
        <w:lastRenderedPageBreak/>
        <w:t>勇攀学术高峰；五是在全校范围内营造学风建设的良好氛围，鼓励师生共同参与，扎实推进，使优良学风蔚然成风。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五、实施措施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（一）加强宣传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eastAsia="仿宋_GB2312"/>
          <w:sz w:val="28"/>
          <w:szCs w:val="28"/>
        </w:rPr>
        <w:t>通过发表校报评论，开辟校报专栏，开展征文比赛，建设专题网站，组织思想讨论等方式，在全校范围内开展广泛的宣传教育活动，提高广大师生对实施学风建设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重要性的认识，进一步统一思想，凝聚力量。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t>（二）行动推进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t>1</w:t>
      </w:r>
      <w:r w:rsidRPr="000E7B0B">
        <w:rPr>
          <w:rFonts w:eastAsia="仿宋_GB2312" w:hint="eastAsia"/>
          <w:color w:val="FF0000"/>
          <w:sz w:val="28"/>
          <w:szCs w:val="28"/>
        </w:rPr>
        <w:t>．</w:t>
      </w:r>
      <w:r w:rsidRPr="000E7B0B">
        <w:rPr>
          <w:rFonts w:eastAsia="仿宋_GB2312"/>
          <w:color w:val="FF0000"/>
          <w:sz w:val="28"/>
          <w:szCs w:val="28"/>
        </w:rPr>
        <w:t>通过学校、学院、班级（团支部）三个层面，组织一系列讲座、举办一系列竞赛、开展一系列行动，进一步丰富</w:t>
      </w:r>
      <w:r w:rsidRPr="000E7B0B">
        <w:rPr>
          <w:rFonts w:eastAsia="仿宋_GB2312"/>
          <w:color w:val="FF0000"/>
          <w:sz w:val="28"/>
          <w:szCs w:val="28"/>
        </w:rPr>
        <w:t>“</w:t>
      </w:r>
      <w:r w:rsidRPr="000E7B0B">
        <w:rPr>
          <w:rFonts w:eastAsia="仿宋_GB2312"/>
          <w:color w:val="FF0000"/>
          <w:sz w:val="28"/>
          <w:szCs w:val="28"/>
        </w:rPr>
        <w:t>卓越工程</w:t>
      </w:r>
      <w:r w:rsidRPr="000E7B0B">
        <w:rPr>
          <w:rFonts w:eastAsia="仿宋_GB2312"/>
          <w:color w:val="FF0000"/>
          <w:sz w:val="28"/>
          <w:szCs w:val="28"/>
        </w:rPr>
        <w:t>”</w:t>
      </w:r>
      <w:r w:rsidRPr="000E7B0B">
        <w:rPr>
          <w:rFonts w:eastAsia="仿宋_GB2312"/>
          <w:color w:val="FF0000"/>
          <w:sz w:val="28"/>
          <w:szCs w:val="28"/>
        </w:rPr>
        <w:t>的文化内涵，倡导学生坚持在大学期间每天完成功课和</w:t>
      </w:r>
      <w:r w:rsidRPr="000E7B0B">
        <w:rPr>
          <w:rFonts w:eastAsia="仿宋_GB2312" w:hint="eastAsia"/>
          <w:color w:val="FF0000"/>
          <w:sz w:val="28"/>
          <w:szCs w:val="28"/>
        </w:rPr>
        <w:t>作</w:t>
      </w:r>
      <w:r w:rsidRPr="000E7B0B">
        <w:rPr>
          <w:rFonts w:eastAsia="仿宋_GB2312"/>
          <w:color w:val="FF0000"/>
          <w:sz w:val="28"/>
          <w:szCs w:val="28"/>
        </w:rPr>
        <w:t>业，</w:t>
      </w:r>
      <w:r w:rsidRPr="000E7B0B">
        <w:rPr>
          <w:rFonts w:eastAsia="仿宋_GB2312" w:hint="eastAsia"/>
          <w:color w:val="FF0000"/>
          <w:sz w:val="28"/>
          <w:szCs w:val="28"/>
        </w:rPr>
        <w:t>做一次锻炼，</w:t>
      </w:r>
      <w:r w:rsidRPr="000E7B0B">
        <w:rPr>
          <w:rFonts w:eastAsia="仿宋_GB2312"/>
          <w:color w:val="FF0000"/>
          <w:sz w:val="28"/>
          <w:szCs w:val="28"/>
        </w:rPr>
        <w:t>做一个回顾；每周干一件实事，作一次自省；每月读一本好书，听一个报告，写一份心得；每年秀一个演讲，拼一次比赛，行一次实践；四年做好学习计划，付诸实际行动，成就卓越学业。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t>2</w:t>
      </w:r>
      <w:r w:rsidRPr="000E7B0B">
        <w:rPr>
          <w:rFonts w:eastAsia="仿宋_GB2312" w:hint="eastAsia"/>
          <w:color w:val="FF0000"/>
          <w:sz w:val="28"/>
          <w:szCs w:val="28"/>
        </w:rPr>
        <w:t>．</w:t>
      </w:r>
      <w:r w:rsidRPr="000E7B0B">
        <w:rPr>
          <w:rFonts w:eastAsia="仿宋_GB2312"/>
          <w:color w:val="FF0000"/>
          <w:sz w:val="28"/>
          <w:szCs w:val="28"/>
        </w:rPr>
        <w:t>学风办定期开展日常课堂纪律大检查，维护良好的课堂教学秩序，加强学生对学风建设重要性的认识，提高学生遵规守纪、勤奋学习的自觉性。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t>3</w:t>
      </w:r>
      <w:r w:rsidRPr="000E7B0B">
        <w:rPr>
          <w:rFonts w:eastAsia="仿宋_GB2312" w:hint="eastAsia"/>
          <w:color w:val="FF0000"/>
          <w:sz w:val="28"/>
          <w:szCs w:val="28"/>
        </w:rPr>
        <w:t>．</w:t>
      </w:r>
      <w:r w:rsidRPr="000E7B0B">
        <w:rPr>
          <w:rFonts w:eastAsia="仿宋_GB2312"/>
          <w:color w:val="FF0000"/>
          <w:sz w:val="28"/>
          <w:szCs w:val="28"/>
        </w:rPr>
        <w:t>鼓励各班级每月召开一次主题班会，每学期进行一次班级总结、开展一次文体比赛、实施一次公益活动、组织一次文明宿舍评比、举办一次学习交流活动、组织实施一次社会实践活动。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t>4</w:t>
      </w:r>
      <w:r w:rsidRPr="000E7B0B">
        <w:rPr>
          <w:rFonts w:eastAsia="仿宋_GB2312" w:hint="eastAsia"/>
          <w:color w:val="FF0000"/>
          <w:sz w:val="28"/>
          <w:szCs w:val="28"/>
        </w:rPr>
        <w:t>．</w:t>
      </w:r>
      <w:r w:rsidRPr="000E7B0B">
        <w:rPr>
          <w:rFonts w:eastAsia="仿宋_GB2312"/>
          <w:color w:val="FF0000"/>
          <w:sz w:val="28"/>
          <w:szCs w:val="28"/>
        </w:rPr>
        <w:t>班主任每月召开一次班会、两次学生干部会议、向学院汇报一次工作情况，每学期至少与班上每位学生有一次认真谈话、给每位学生作出能反映其特点和层次的评语、期末着重就该班学风建设情况写出工作小结，每学年至少</w:t>
      </w:r>
      <w:r w:rsidRPr="000E7B0B">
        <w:rPr>
          <w:rFonts w:eastAsia="仿宋_GB2312"/>
          <w:color w:val="FF0000"/>
          <w:sz w:val="28"/>
          <w:szCs w:val="28"/>
        </w:rPr>
        <w:t>15</w:t>
      </w:r>
      <w:r w:rsidRPr="000E7B0B">
        <w:rPr>
          <w:rFonts w:eastAsia="仿宋_GB2312"/>
          <w:color w:val="FF0000"/>
          <w:sz w:val="28"/>
          <w:szCs w:val="28"/>
        </w:rPr>
        <w:t>次深入学生宿舍、至少参加</w:t>
      </w:r>
      <w:r w:rsidRPr="000E7B0B">
        <w:rPr>
          <w:rFonts w:eastAsia="仿宋_GB2312"/>
          <w:color w:val="FF0000"/>
          <w:sz w:val="28"/>
          <w:szCs w:val="28"/>
        </w:rPr>
        <w:t>8</w:t>
      </w:r>
      <w:r w:rsidRPr="000E7B0B">
        <w:rPr>
          <w:rFonts w:eastAsia="仿宋_GB2312"/>
          <w:color w:val="FF0000"/>
          <w:sz w:val="28"/>
          <w:szCs w:val="28"/>
        </w:rPr>
        <w:t>次以上的班级集体活动。</w:t>
      </w:r>
    </w:p>
    <w:p w:rsidR="0091225C" w:rsidRPr="000E7B0B" w:rsidRDefault="0091225C" w:rsidP="0091225C">
      <w:pPr>
        <w:spacing w:line="520" w:lineRule="exact"/>
        <w:ind w:firstLineChars="200" w:firstLine="560"/>
        <w:rPr>
          <w:rFonts w:eastAsia="仿宋_GB2312"/>
          <w:color w:val="FF0000"/>
          <w:sz w:val="28"/>
          <w:szCs w:val="28"/>
        </w:rPr>
      </w:pPr>
      <w:r w:rsidRPr="000E7B0B">
        <w:rPr>
          <w:rFonts w:eastAsia="仿宋_GB2312"/>
          <w:color w:val="FF0000"/>
          <w:sz w:val="28"/>
          <w:szCs w:val="28"/>
        </w:rPr>
        <w:lastRenderedPageBreak/>
        <w:t>5</w:t>
      </w:r>
      <w:r w:rsidRPr="000E7B0B">
        <w:rPr>
          <w:rFonts w:eastAsia="仿宋_GB2312" w:hint="eastAsia"/>
          <w:color w:val="FF0000"/>
          <w:sz w:val="28"/>
          <w:szCs w:val="28"/>
        </w:rPr>
        <w:t>．</w:t>
      </w:r>
      <w:r w:rsidRPr="000E7B0B">
        <w:rPr>
          <w:rFonts w:eastAsia="仿宋_GB2312"/>
          <w:color w:val="FF0000"/>
          <w:sz w:val="28"/>
          <w:szCs w:val="28"/>
        </w:rPr>
        <w:t>辅导员每周与学生谈心六小时以上，每月组织一次党团活动，每学期对每门必修和限选课程听课两次，组织开展一次班风学风建设活动、一次学术交流活动。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ascii="黑体" w:eastAsia="黑体" w:hint="eastAsia"/>
          <w:sz w:val="28"/>
          <w:szCs w:val="28"/>
        </w:rPr>
      </w:pPr>
      <w:r w:rsidRPr="00414279">
        <w:rPr>
          <w:rFonts w:ascii="黑体" w:eastAsia="黑体" w:hint="eastAsia"/>
          <w:sz w:val="28"/>
          <w:szCs w:val="28"/>
        </w:rPr>
        <w:t>六、工作要求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（一）提高认识，加强领导。</w:t>
      </w:r>
      <w:r w:rsidRPr="00414279">
        <w:rPr>
          <w:rFonts w:eastAsia="仿宋_GB2312"/>
          <w:sz w:val="28"/>
          <w:szCs w:val="28"/>
        </w:rPr>
        <w:t>各学院要充分认识学风建设的重要性，及时成立学院学风建设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领导和工作小组，部署学风建设的各项工作，精心策划具体活动方案，认真组织开展好各项活动。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（二）扎实推进，务求实效。</w:t>
      </w:r>
      <w:r w:rsidRPr="00414279">
        <w:rPr>
          <w:rFonts w:eastAsia="仿宋_GB2312"/>
          <w:sz w:val="28"/>
          <w:szCs w:val="28"/>
        </w:rPr>
        <w:t>各学院要扎实推进学风建设</w:t>
      </w:r>
      <w:r w:rsidRPr="00414279">
        <w:rPr>
          <w:rFonts w:eastAsia="仿宋_GB2312"/>
          <w:sz w:val="28"/>
          <w:szCs w:val="28"/>
        </w:rPr>
        <w:t>“</w:t>
      </w:r>
      <w:r w:rsidRPr="00414279">
        <w:rPr>
          <w:rFonts w:eastAsia="仿宋_GB2312"/>
          <w:sz w:val="28"/>
          <w:szCs w:val="28"/>
        </w:rPr>
        <w:t>卓越工程</w:t>
      </w:r>
      <w:r w:rsidRPr="00414279">
        <w:rPr>
          <w:rFonts w:eastAsia="仿宋_GB2312"/>
          <w:sz w:val="28"/>
          <w:szCs w:val="28"/>
        </w:rPr>
        <w:t>”</w:t>
      </w:r>
      <w:r w:rsidRPr="00414279">
        <w:rPr>
          <w:rFonts w:eastAsia="仿宋_GB2312"/>
          <w:sz w:val="28"/>
          <w:szCs w:val="28"/>
        </w:rPr>
        <w:t>，在设计活动方案时要突出主题，把握基调，从自身工作优势出发，因地制宜，创造性地开展活动。要立足基层，动员师生广泛参与，突出群众性。</w:t>
      </w:r>
    </w:p>
    <w:p w:rsidR="0091225C" w:rsidRPr="00414279" w:rsidRDefault="0091225C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（三）大力宣传，营造氛围。</w:t>
      </w:r>
      <w:r w:rsidRPr="00414279">
        <w:rPr>
          <w:rFonts w:eastAsia="仿宋_GB2312"/>
          <w:sz w:val="28"/>
          <w:szCs w:val="28"/>
        </w:rPr>
        <w:t>各学院要充分利用报纸、刊物、宣传栏、网站、博客、微博等媒介，广泛宣传学风建设活动，大力宣传典型，推广成功经验，集中开展宣传报道活动，掀起宣传高潮，不断扩大学风建设活动的影响力。</w:t>
      </w:r>
    </w:p>
    <w:p w:rsidR="0091225C" w:rsidRDefault="0091225C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  <w:r w:rsidRPr="00414279">
        <w:rPr>
          <w:rFonts w:ascii="楷体_GB2312" w:eastAsia="楷体_GB2312" w:hint="eastAsia"/>
          <w:sz w:val="28"/>
          <w:szCs w:val="28"/>
        </w:rPr>
        <w:t>（四）完善机制，注重考核。</w:t>
      </w:r>
      <w:r w:rsidRPr="00414279">
        <w:rPr>
          <w:rFonts w:eastAsia="仿宋_GB2312"/>
          <w:sz w:val="28"/>
          <w:szCs w:val="28"/>
        </w:rPr>
        <w:t>各学院要将学风建设成效纳入学院党建、团建工作考核内容，开展对班会纪要、班主任例会纪要、班主任、辅导员日志、周记、谈话记录等内容的检查，将学生到课率、必修课一次通过率、入党率、课外科技创新获奖率、就业率等学风建设成果纳入学年度先进个人、先进集体的评选范围。</w:t>
      </w:r>
    </w:p>
    <w:p w:rsidR="00246857" w:rsidRDefault="00246857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</w:p>
    <w:p w:rsidR="00246857" w:rsidRDefault="00246857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</w:p>
    <w:p w:rsidR="00246857" w:rsidRDefault="00246857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</w:p>
    <w:p w:rsidR="00246857" w:rsidRDefault="00246857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</w:p>
    <w:p w:rsidR="00246857" w:rsidRDefault="00246857" w:rsidP="0091225C">
      <w:pPr>
        <w:spacing w:line="520" w:lineRule="exact"/>
        <w:ind w:firstLineChars="200" w:firstLine="560"/>
        <w:rPr>
          <w:rFonts w:eastAsia="仿宋_GB2312" w:hint="eastAsia"/>
          <w:sz w:val="28"/>
          <w:szCs w:val="28"/>
        </w:rPr>
      </w:pPr>
    </w:p>
    <w:p w:rsidR="00BB2DCD" w:rsidRPr="00414279" w:rsidRDefault="00BB2DCD" w:rsidP="0091225C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</w:p>
    <w:p w:rsidR="00BB2DCD" w:rsidRPr="00D6030B" w:rsidRDefault="00BB2DCD" w:rsidP="00D6030B">
      <w:pPr>
        <w:spacing w:line="360" w:lineRule="auto"/>
        <w:jc w:val="left"/>
        <w:rPr>
          <w:b/>
          <w:sz w:val="28"/>
          <w:szCs w:val="28"/>
        </w:rPr>
      </w:pPr>
      <w:r w:rsidRPr="00D6030B">
        <w:rPr>
          <w:rFonts w:hint="eastAsia"/>
          <w:b/>
          <w:sz w:val="28"/>
          <w:szCs w:val="28"/>
        </w:rPr>
        <w:lastRenderedPageBreak/>
        <w:t>附件二：</w:t>
      </w:r>
    </w:p>
    <w:p w:rsidR="00BB2DCD" w:rsidRPr="00932124" w:rsidRDefault="00BB2DCD" w:rsidP="00BB2DCD">
      <w:pPr>
        <w:spacing w:line="360" w:lineRule="auto"/>
        <w:jc w:val="center"/>
        <w:rPr>
          <w:b/>
        </w:rPr>
      </w:pPr>
      <w:r>
        <w:rPr>
          <w:rFonts w:hint="eastAsia"/>
          <w:b/>
          <w:sz w:val="28"/>
          <w:szCs w:val="28"/>
        </w:rPr>
        <w:t>XX</w:t>
      </w:r>
      <w:r>
        <w:rPr>
          <w:rFonts w:hint="eastAsia"/>
          <w:b/>
          <w:sz w:val="28"/>
          <w:szCs w:val="28"/>
        </w:rPr>
        <w:t>班级工作计划表</w:t>
      </w:r>
    </w:p>
    <w:tbl>
      <w:tblPr>
        <w:tblStyle w:val="a5"/>
        <w:tblW w:w="9240" w:type="dxa"/>
        <w:tblLook w:val="04A0"/>
      </w:tblPr>
      <w:tblGrid>
        <w:gridCol w:w="2872"/>
        <w:gridCol w:w="5422"/>
        <w:gridCol w:w="946"/>
      </w:tblGrid>
      <w:tr w:rsidR="00BB2DCD" w:rsidTr="005F1E22">
        <w:trPr>
          <w:trHeight w:val="956"/>
        </w:trPr>
        <w:tc>
          <w:tcPr>
            <w:tcW w:w="2872" w:type="dxa"/>
            <w:vAlign w:val="center"/>
          </w:tcPr>
          <w:p w:rsidR="00BB2DCD" w:rsidRDefault="00BB2DCD" w:rsidP="005F1E22">
            <w:pPr>
              <w:jc w:val="center"/>
            </w:pPr>
            <w:r>
              <w:rPr>
                <w:rFonts w:hint="eastAsia"/>
              </w:rPr>
              <w:t>班级计划</w:t>
            </w:r>
          </w:p>
        </w:tc>
        <w:tc>
          <w:tcPr>
            <w:tcW w:w="5422" w:type="dxa"/>
            <w:vAlign w:val="center"/>
          </w:tcPr>
          <w:p w:rsidR="00BB2DCD" w:rsidRDefault="00BB2DCD" w:rsidP="005F1E22">
            <w:pPr>
              <w:jc w:val="center"/>
            </w:pPr>
            <w:r>
              <w:rPr>
                <w:rFonts w:hint="eastAsia"/>
              </w:rPr>
              <w:t>计划内容</w:t>
            </w:r>
          </w:p>
        </w:tc>
        <w:tc>
          <w:tcPr>
            <w:tcW w:w="946" w:type="dxa"/>
          </w:tcPr>
          <w:p w:rsidR="00BB2DCD" w:rsidRDefault="00BB2DCD" w:rsidP="005F1E22">
            <w:pPr>
              <w:jc w:val="center"/>
            </w:pPr>
            <w:r>
              <w:rPr>
                <w:rFonts w:hint="eastAsia"/>
              </w:rPr>
              <w:t>负责人</w:t>
            </w:r>
          </w:p>
        </w:tc>
      </w:tr>
      <w:tr w:rsidR="00706BBF" w:rsidTr="003E1F26">
        <w:trPr>
          <w:trHeight w:val="1214"/>
        </w:trPr>
        <w:tc>
          <w:tcPr>
            <w:tcW w:w="2872" w:type="dxa"/>
            <w:vAlign w:val="center"/>
          </w:tcPr>
          <w:p w:rsidR="00706BBF" w:rsidRDefault="00706BBF" w:rsidP="005F1E22">
            <w:pPr>
              <w:jc w:val="center"/>
            </w:pPr>
            <w:r>
              <w:rPr>
                <w:rFonts w:hint="eastAsia"/>
              </w:rPr>
              <w:t>学习计划</w:t>
            </w:r>
          </w:p>
        </w:tc>
        <w:tc>
          <w:tcPr>
            <w:tcW w:w="5422" w:type="dxa"/>
            <w:vAlign w:val="center"/>
          </w:tcPr>
          <w:p w:rsidR="00706BBF" w:rsidRDefault="00706BBF" w:rsidP="00706BB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、活动（制度）名称：</w:t>
            </w:r>
          </w:p>
          <w:p w:rsidR="00706BBF" w:rsidRDefault="00706BBF" w:rsidP="00706BBF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、活动（制度）内容：</w:t>
            </w:r>
          </w:p>
          <w:p w:rsidR="00706BBF" w:rsidRDefault="00706BBF" w:rsidP="00706BBF">
            <w:pPr>
              <w:rPr>
                <w:rFonts w:hint="eastAsia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、其他事项</w:t>
            </w:r>
          </w:p>
          <w:p w:rsidR="00706BBF" w:rsidRPr="00706BBF" w:rsidRDefault="00706BBF" w:rsidP="00706BBF">
            <w:r>
              <w:rPr>
                <w:rFonts w:hint="eastAsia"/>
              </w:rPr>
              <w:t>。。。。。。</w:t>
            </w:r>
          </w:p>
        </w:tc>
        <w:tc>
          <w:tcPr>
            <w:tcW w:w="946" w:type="dxa"/>
          </w:tcPr>
          <w:p w:rsidR="00706BBF" w:rsidRDefault="00706BBF" w:rsidP="005F1E22">
            <w:pPr>
              <w:jc w:val="center"/>
            </w:pPr>
          </w:p>
        </w:tc>
      </w:tr>
      <w:tr w:rsidR="00706BBF" w:rsidTr="00C30355">
        <w:trPr>
          <w:trHeight w:val="1191"/>
        </w:trPr>
        <w:tc>
          <w:tcPr>
            <w:tcW w:w="2872" w:type="dxa"/>
            <w:vAlign w:val="center"/>
          </w:tcPr>
          <w:p w:rsidR="00706BBF" w:rsidRDefault="00706BBF" w:rsidP="005F1E22">
            <w:pPr>
              <w:jc w:val="center"/>
            </w:pPr>
            <w:r>
              <w:rPr>
                <w:rFonts w:hint="eastAsia"/>
              </w:rPr>
              <w:t>生活计划</w:t>
            </w:r>
          </w:p>
        </w:tc>
        <w:tc>
          <w:tcPr>
            <w:tcW w:w="5422" w:type="dxa"/>
            <w:vAlign w:val="center"/>
          </w:tcPr>
          <w:p w:rsidR="00706BBF" w:rsidRDefault="00706BBF" w:rsidP="00706BB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、活动（制度）名称：</w:t>
            </w:r>
          </w:p>
          <w:p w:rsidR="00706BBF" w:rsidRDefault="00706BBF" w:rsidP="00706BBF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、活动（制度）内容：</w:t>
            </w:r>
          </w:p>
          <w:p w:rsidR="00706BBF" w:rsidRDefault="00706BBF" w:rsidP="00706BB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、其他事项</w:t>
            </w:r>
          </w:p>
          <w:p w:rsidR="00706BBF" w:rsidRDefault="00706BBF" w:rsidP="00706BBF">
            <w:pPr>
              <w:jc w:val="left"/>
            </w:pPr>
            <w:r>
              <w:rPr>
                <w:rFonts w:hint="eastAsia"/>
              </w:rPr>
              <w:t>。。。。。。</w:t>
            </w:r>
          </w:p>
        </w:tc>
        <w:tc>
          <w:tcPr>
            <w:tcW w:w="946" w:type="dxa"/>
          </w:tcPr>
          <w:p w:rsidR="00706BBF" w:rsidRDefault="00706BBF" w:rsidP="005F1E22">
            <w:pPr>
              <w:jc w:val="center"/>
            </w:pPr>
          </w:p>
        </w:tc>
      </w:tr>
      <w:tr w:rsidR="00706BBF" w:rsidTr="00531361">
        <w:trPr>
          <w:trHeight w:val="1214"/>
        </w:trPr>
        <w:tc>
          <w:tcPr>
            <w:tcW w:w="2872" w:type="dxa"/>
            <w:vAlign w:val="center"/>
          </w:tcPr>
          <w:p w:rsidR="00706BBF" w:rsidRDefault="00706BBF" w:rsidP="005F1E22">
            <w:pPr>
              <w:jc w:val="center"/>
            </w:pPr>
            <w:r>
              <w:rPr>
                <w:rFonts w:hint="eastAsia"/>
              </w:rPr>
              <w:t>特色活动计划</w:t>
            </w:r>
          </w:p>
        </w:tc>
        <w:tc>
          <w:tcPr>
            <w:tcW w:w="5422" w:type="dxa"/>
            <w:vAlign w:val="center"/>
          </w:tcPr>
          <w:p w:rsidR="00706BBF" w:rsidRDefault="00706BBF" w:rsidP="00706BB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、活动（制度）名称：</w:t>
            </w:r>
          </w:p>
          <w:p w:rsidR="00706BBF" w:rsidRDefault="00706BBF" w:rsidP="00706BBF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、活动（制度）内容：</w:t>
            </w:r>
          </w:p>
          <w:p w:rsidR="00706BBF" w:rsidRDefault="00706BBF" w:rsidP="00706BB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、其他事项</w:t>
            </w:r>
          </w:p>
          <w:p w:rsidR="00706BBF" w:rsidRDefault="00706BBF" w:rsidP="00706BBF">
            <w:pPr>
              <w:jc w:val="left"/>
            </w:pPr>
            <w:r>
              <w:rPr>
                <w:rFonts w:hint="eastAsia"/>
              </w:rPr>
              <w:t>。。。。。。</w:t>
            </w:r>
          </w:p>
        </w:tc>
        <w:tc>
          <w:tcPr>
            <w:tcW w:w="946" w:type="dxa"/>
          </w:tcPr>
          <w:p w:rsidR="00706BBF" w:rsidRDefault="00706BBF" w:rsidP="005F1E22">
            <w:pPr>
              <w:jc w:val="center"/>
            </w:pPr>
          </w:p>
        </w:tc>
      </w:tr>
    </w:tbl>
    <w:p w:rsidR="00BB2DCD" w:rsidRDefault="00BB2DCD" w:rsidP="00BB2DCD">
      <w:pPr>
        <w:jc w:val="center"/>
        <w:rPr>
          <w:rFonts w:hint="eastAsia"/>
        </w:rPr>
      </w:pPr>
    </w:p>
    <w:p w:rsidR="0091225C" w:rsidRDefault="0091225C" w:rsidP="0091225C">
      <w:pPr>
        <w:snapToGrid w:val="0"/>
        <w:spacing w:line="700" w:lineRule="exact"/>
        <w:ind w:right="34"/>
        <w:rPr>
          <w:rFonts w:eastAsia="仿宋_GB2312" w:hint="eastAsia"/>
          <w:sz w:val="32"/>
        </w:rPr>
      </w:pPr>
    </w:p>
    <w:p w:rsidR="0091225C" w:rsidRPr="0091225C" w:rsidRDefault="0091225C" w:rsidP="004F52A4">
      <w:pPr>
        <w:jc w:val="center"/>
      </w:pPr>
    </w:p>
    <w:sectPr w:rsidR="0091225C" w:rsidRPr="0091225C" w:rsidSect="003D6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3910" w:rsidRDefault="007C3910" w:rsidP="004F52A4">
      <w:r>
        <w:separator/>
      </w:r>
    </w:p>
  </w:endnote>
  <w:endnote w:type="continuationSeparator" w:id="1">
    <w:p w:rsidR="007C3910" w:rsidRDefault="007C3910" w:rsidP="004F52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创艺简标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3910" w:rsidRDefault="007C3910" w:rsidP="004F52A4">
      <w:r>
        <w:separator/>
      </w:r>
    </w:p>
  </w:footnote>
  <w:footnote w:type="continuationSeparator" w:id="1">
    <w:p w:rsidR="007C3910" w:rsidRDefault="007C3910" w:rsidP="004F52A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52A4"/>
    <w:rsid w:val="00185F69"/>
    <w:rsid w:val="00246857"/>
    <w:rsid w:val="00354868"/>
    <w:rsid w:val="003D663D"/>
    <w:rsid w:val="004F52A4"/>
    <w:rsid w:val="00706BBF"/>
    <w:rsid w:val="007C3910"/>
    <w:rsid w:val="0091225C"/>
    <w:rsid w:val="00BB2DCD"/>
    <w:rsid w:val="00BE1288"/>
    <w:rsid w:val="00CC5A21"/>
    <w:rsid w:val="00CF3F8A"/>
    <w:rsid w:val="00D6030B"/>
    <w:rsid w:val="00D70927"/>
    <w:rsid w:val="00FB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63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F52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F52A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F52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F52A4"/>
    <w:rPr>
      <w:sz w:val="18"/>
      <w:szCs w:val="18"/>
    </w:rPr>
  </w:style>
  <w:style w:type="table" w:styleId="a5">
    <w:name w:val="Table Grid"/>
    <w:basedOn w:val="a1"/>
    <w:uiPriority w:val="59"/>
    <w:rsid w:val="004F52A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6</Pages>
  <Words>477</Words>
  <Characters>2719</Characters>
  <Application>Microsoft Office Word</Application>
  <DocSecurity>0</DocSecurity>
  <Lines>22</Lines>
  <Paragraphs>6</Paragraphs>
  <ScaleCrop>false</ScaleCrop>
  <Company>Microsoft</Company>
  <LinksUpToDate>false</LinksUpToDate>
  <CharactersWithSpaces>3190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微软用户</cp:lastModifiedBy>
  <cp:revision>11</cp:revision>
  <dcterms:created xsi:type="dcterms:W3CDTF">2013-03-06T06:43:00Z</dcterms:created>
  <dcterms:modified xsi:type="dcterms:W3CDTF">2013-03-06T08:27:00Z</dcterms:modified>
</cp:coreProperties>
</file>