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7A" w:rsidRPr="00CE537A" w:rsidRDefault="00A01726" w:rsidP="00CE537A">
      <w:pPr>
        <w:spacing w:beforeLines="50" w:before="156" w:line="440" w:lineRule="exact"/>
        <w:rPr>
          <w:rFonts w:ascii="仿宋_GB2312" w:eastAsia="仿宋_GB2312"/>
          <w:sz w:val="28"/>
        </w:rPr>
      </w:pPr>
      <w:r w:rsidRPr="00CE537A">
        <w:rPr>
          <w:rFonts w:ascii="仿宋_GB2312" w:eastAsia="仿宋_GB2312" w:hint="eastAsia"/>
          <w:sz w:val="28"/>
        </w:rPr>
        <w:t>附件:</w:t>
      </w:r>
      <w:r w:rsidR="00CE537A" w:rsidRPr="00CE537A">
        <w:rPr>
          <w:rFonts w:ascii="仿宋_GB2312" w:eastAsia="仿宋_GB2312" w:hint="eastAsia"/>
          <w:sz w:val="28"/>
        </w:rPr>
        <w:t xml:space="preserve"> </w:t>
      </w:r>
    </w:p>
    <w:p w:rsidR="00CE537A" w:rsidRDefault="00CE537A" w:rsidP="00CE537A">
      <w:pPr>
        <w:spacing w:beforeLines="50" w:before="156" w:line="440" w:lineRule="exact"/>
        <w:ind w:firstLineChars="200" w:firstLine="643"/>
        <w:jc w:val="center"/>
        <w:rPr>
          <w:rFonts w:ascii="黑体" w:eastAsia="黑体" w:hAnsi="黑体" w:hint="eastAsia"/>
          <w:b/>
          <w:sz w:val="32"/>
          <w:szCs w:val="32"/>
        </w:rPr>
      </w:pPr>
      <w:r w:rsidRPr="00CE537A">
        <w:rPr>
          <w:rFonts w:ascii="黑体" w:eastAsia="黑体" w:hAnsi="黑体" w:hint="eastAsia"/>
          <w:b/>
          <w:sz w:val="32"/>
          <w:szCs w:val="32"/>
        </w:rPr>
        <w:t>毕业生教育和离校工作日程安排</w:t>
      </w:r>
      <w:bookmarkStart w:id="0" w:name="_GoBack"/>
      <w:bookmarkEnd w:id="0"/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6237"/>
      </w:tblGrid>
      <w:tr w:rsidR="00CE537A" w:rsidRPr="00DA1B0F" w:rsidTr="00BE3CF9">
        <w:trPr>
          <w:trHeight w:val="362"/>
        </w:trPr>
        <w:tc>
          <w:tcPr>
            <w:tcW w:w="2836" w:type="dxa"/>
            <w:vAlign w:val="center"/>
          </w:tcPr>
          <w:p w:rsidR="00CE537A" w:rsidRPr="00DA1B0F" w:rsidRDefault="00CE537A" w:rsidP="00DA1B0F">
            <w:pPr>
              <w:spacing w:beforeLines="50" w:before="156"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A1B0F">
              <w:rPr>
                <w:rFonts w:ascii="黑体" w:eastAsia="黑体" w:hAnsi="黑体" w:hint="eastAsia"/>
                <w:spacing w:val="140"/>
                <w:kern w:val="0"/>
                <w:sz w:val="28"/>
                <w:szCs w:val="28"/>
                <w:fitText w:val="840" w:id="916114176"/>
              </w:rPr>
              <w:t>日</w:t>
            </w:r>
            <w:r w:rsidRPr="00DA1B0F">
              <w:rPr>
                <w:rFonts w:ascii="黑体" w:eastAsia="黑体" w:hAnsi="黑体" w:hint="eastAsia"/>
                <w:kern w:val="0"/>
                <w:sz w:val="28"/>
                <w:szCs w:val="28"/>
                <w:fitText w:val="840" w:id="916114176"/>
              </w:rPr>
              <w:t>期</w:t>
            </w:r>
          </w:p>
        </w:tc>
        <w:tc>
          <w:tcPr>
            <w:tcW w:w="6237" w:type="dxa"/>
            <w:vAlign w:val="center"/>
          </w:tcPr>
          <w:p w:rsidR="00CE537A" w:rsidRPr="00DA1B0F" w:rsidRDefault="00CE537A" w:rsidP="00DA1B0F">
            <w:pPr>
              <w:spacing w:beforeLines="50" w:before="156" w:line="440" w:lineRule="exact"/>
              <w:ind w:firstLineChars="200" w:firstLine="1460"/>
              <w:rPr>
                <w:rFonts w:ascii="黑体" w:eastAsia="黑体" w:hAnsi="黑体" w:hint="eastAsia"/>
                <w:sz w:val="28"/>
                <w:szCs w:val="28"/>
              </w:rPr>
            </w:pPr>
            <w:r w:rsidRPr="009848EA">
              <w:rPr>
                <w:rFonts w:ascii="黑体" w:eastAsia="黑体" w:hAnsi="黑体" w:hint="eastAsia"/>
                <w:spacing w:val="225"/>
                <w:kern w:val="0"/>
                <w:sz w:val="28"/>
                <w:szCs w:val="28"/>
                <w:fitText w:val="2520" w:id="916114177"/>
              </w:rPr>
              <w:t>工作内</w:t>
            </w:r>
            <w:r w:rsidRPr="009848EA">
              <w:rPr>
                <w:rFonts w:ascii="黑体" w:eastAsia="黑体" w:hAnsi="黑体" w:hint="eastAsia"/>
                <w:spacing w:val="15"/>
                <w:kern w:val="0"/>
                <w:sz w:val="28"/>
                <w:szCs w:val="28"/>
                <w:fitText w:val="2520" w:id="916114177"/>
              </w:rPr>
              <w:t>容</w:t>
            </w:r>
          </w:p>
        </w:tc>
      </w:tr>
      <w:tr w:rsidR="00CE537A" w:rsidRPr="00CE537A" w:rsidTr="00BE3CF9">
        <w:trPr>
          <w:trHeight w:val="284"/>
        </w:trPr>
        <w:tc>
          <w:tcPr>
            <w:tcW w:w="2836" w:type="dxa"/>
          </w:tcPr>
          <w:p w:rsidR="00CE537A" w:rsidRPr="00CE537A" w:rsidRDefault="00CE537A" w:rsidP="00BE3CF9">
            <w:pPr>
              <w:spacing w:beforeLines="50" w:before="156"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12"/>
              </w:smartTagPr>
              <w:r w:rsidRPr="00CE537A">
                <w:rPr>
                  <w:rFonts w:ascii="仿宋_GB2312" w:eastAsia="仿宋_GB2312" w:hint="eastAsia"/>
                  <w:sz w:val="24"/>
                </w:rPr>
                <w:t>6月16日</w:t>
              </w:r>
            </w:smartTag>
            <w:r w:rsidRPr="00CE537A">
              <w:rPr>
                <w:rFonts w:ascii="仿宋_GB2312" w:eastAsia="仿宋_GB2312" w:hint="eastAsia"/>
                <w:sz w:val="24"/>
              </w:rPr>
              <w:t>－25日</w:t>
            </w:r>
          </w:p>
        </w:tc>
        <w:tc>
          <w:tcPr>
            <w:tcW w:w="6237" w:type="dxa"/>
          </w:tcPr>
          <w:p w:rsidR="00CE537A" w:rsidRPr="00CE537A" w:rsidRDefault="00CE537A" w:rsidP="00BE3CF9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组织、指导毕业生认真填写《毕业生登记表》，做好个人总结，班级和学院鉴定</w:t>
            </w:r>
          </w:p>
        </w:tc>
      </w:tr>
      <w:tr w:rsidR="00CE537A" w:rsidRPr="00CE537A" w:rsidTr="00BE3CF9">
        <w:trPr>
          <w:trHeight w:val="284"/>
        </w:trPr>
        <w:tc>
          <w:tcPr>
            <w:tcW w:w="2836" w:type="dxa"/>
          </w:tcPr>
          <w:p w:rsidR="00CE537A" w:rsidRPr="00CE537A" w:rsidRDefault="00CE537A" w:rsidP="00BE3CF9">
            <w:pPr>
              <w:spacing w:beforeLines="50" w:before="156"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6月26日－7月2日</w:t>
            </w:r>
          </w:p>
        </w:tc>
        <w:tc>
          <w:tcPr>
            <w:tcW w:w="6237" w:type="dxa"/>
          </w:tcPr>
          <w:p w:rsidR="00CE537A" w:rsidRPr="00CE537A" w:rsidRDefault="00CE537A" w:rsidP="00BE3CF9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毕业生办理离校手续</w:t>
            </w:r>
          </w:p>
        </w:tc>
      </w:tr>
      <w:tr w:rsidR="00CE537A" w:rsidRPr="00CE537A" w:rsidTr="00BE3CF9">
        <w:trPr>
          <w:trHeight w:val="284"/>
        </w:trPr>
        <w:tc>
          <w:tcPr>
            <w:tcW w:w="2836" w:type="dxa"/>
          </w:tcPr>
          <w:p w:rsidR="00CE537A" w:rsidRPr="00CE537A" w:rsidRDefault="00CE537A" w:rsidP="00BE3CF9">
            <w:pPr>
              <w:spacing w:beforeLines="50" w:before="156"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6月27日－7月2日</w:t>
            </w:r>
          </w:p>
        </w:tc>
        <w:tc>
          <w:tcPr>
            <w:tcW w:w="6237" w:type="dxa"/>
          </w:tcPr>
          <w:p w:rsidR="00CE537A" w:rsidRPr="00CE537A" w:rsidRDefault="00CE537A" w:rsidP="00BE3CF9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五山校区在西十八、北九、西六宿舍楼下办理毕业生行李托运；大学城校区在C8、C9、 C13宿舍楼大厅办理毕业生行李托运</w:t>
            </w:r>
          </w:p>
        </w:tc>
      </w:tr>
      <w:tr w:rsidR="00CE537A" w:rsidRPr="00CE537A" w:rsidTr="00BE3CF9">
        <w:trPr>
          <w:trHeight w:val="284"/>
        </w:trPr>
        <w:tc>
          <w:tcPr>
            <w:tcW w:w="2836" w:type="dxa"/>
          </w:tcPr>
          <w:p w:rsidR="00CE537A" w:rsidRPr="00CE537A" w:rsidRDefault="00CE537A" w:rsidP="00BE3CF9">
            <w:pPr>
              <w:spacing w:beforeLines="50" w:before="156"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6月30日-7月1日</w:t>
            </w:r>
          </w:p>
        </w:tc>
        <w:tc>
          <w:tcPr>
            <w:tcW w:w="6237" w:type="dxa"/>
          </w:tcPr>
          <w:p w:rsidR="00CE537A" w:rsidRPr="00CE537A" w:rsidRDefault="00CE537A" w:rsidP="00BE3CF9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举行毕业典礼及学位授予仪式、毕业生校友服务周活动</w:t>
            </w:r>
          </w:p>
        </w:tc>
      </w:tr>
      <w:tr w:rsidR="00CE537A" w:rsidRPr="00CE537A" w:rsidTr="00BE3CF9">
        <w:trPr>
          <w:trHeight w:val="284"/>
        </w:trPr>
        <w:tc>
          <w:tcPr>
            <w:tcW w:w="2836" w:type="dxa"/>
          </w:tcPr>
          <w:p w:rsidR="00CE537A" w:rsidRPr="00CE537A" w:rsidRDefault="00CE537A" w:rsidP="00BE3CF9">
            <w:pPr>
              <w:spacing w:beforeLines="50" w:before="156"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7月1日</w:t>
            </w:r>
          </w:p>
        </w:tc>
        <w:tc>
          <w:tcPr>
            <w:tcW w:w="6237" w:type="dxa"/>
          </w:tcPr>
          <w:p w:rsidR="00CE537A" w:rsidRPr="00CE537A" w:rsidRDefault="00CE537A" w:rsidP="00BE3CF9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报到证发至学院</w:t>
            </w:r>
          </w:p>
        </w:tc>
      </w:tr>
      <w:tr w:rsidR="00CE537A" w:rsidRPr="00CE537A" w:rsidTr="00BE3CF9">
        <w:trPr>
          <w:trHeight w:val="284"/>
        </w:trPr>
        <w:tc>
          <w:tcPr>
            <w:tcW w:w="2836" w:type="dxa"/>
          </w:tcPr>
          <w:p w:rsidR="00CE537A" w:rsidRPr="00CE537A" w:rsidRDefault="00CE537A" w:rsidP="00BE3CF9">
            <w:pPr>
              <w:spacing w:beforeLines="50" w:before="156"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7月1日</w:t>
            </w:r>
          </w:p>
        </w:tc>
        <w:tc>
          <w:tcPr>
            <w:tcW w:w="6237" w:type="dxa"/>
          </w:tcPr>
          <w:p w:rsidR="00CE537A" w:rsidRPr="00CE537A" w:rsidRDefault="00CE537A" w:rsidP="00BE3CF9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发放第一批毕业证书、学位证书</w:t>
            </w:r>
          </w:p>
        </w:tc>
      </w:tr>
      <w:tr w:rsidR="00CE537A" w:rsidRPr="00CE537A" w:rsidTr="00BE3CF9">
        <w:trPr>
          <w:trHeight w:val="284"/>
        </w:trPr>
        <w:tc>
          <w:tcPr>
            <w:tcW w:w="2836" w:type="dxa"/>
          </w:tcPr>
          <w:p w:rsidR="00CE537A" w:rsidRPr="00CE537A" w:rsidRDefault="00CE537A" w:rsidP="00BE3CF9">
            <w:pPr>
              <w:spacing w:beforeLines="50" w:before="156"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7月6日－10日</w:t>
            </w:r>
          </w:p>
        </w:tc>
        <w:tc>
          <w:tcPr>
            <w:tcW w:w="6237" w:type="dxa"/>
          </w:tcPr>
          <w:p w:rsidR="00CE537A" w:rsidRPr="00CE537A" w:rsidRDefault="00CE537A" w:rsidP="00BE3CF9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各学院将整理好的本科生档案送到五山校区及大学城校区档案室</w:t>
            </w:r>
          </w:p>
        </w:tc>
      </w:tr>
      <w:tr w:rsidR="00CE537A" w:rsidRPr="00CE537A" w:rsidTr="00BE3CF9">
        <w:trPr>
          <w:trHeight w:val="284"/>
        </w:trPr>
        <w:tc>
          <w:tcPr>
            <w:tcW w:w="2836" w:type="dxa"/>
          </w:tcPr>
          <w:p w:rsidR="00CE537A" w:rsidRPr="00CE537A" w:rsidRDefault="00CE537A" w:rsidP="00BE3CF9">
            <w:pPr>
              <w:spacing w:beforeLines="50" w:before="156"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6月30日前</w:t>
            </w:r>
          </w:p>
        </w:tc>
        <w:tc>
          <w:tcPr>
            <w:tcW w:w="6237" w:type="dxa"/>
          </w:tcPr>
          <w:p w:rsidR="00CE537A" w:rsidRPr="00CE537A" w:rsidRDefault="00CE537A" w:rsidP="00BE3CF9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各学院把毕业研究生党员的入党志愿书移交到研究生档案室（1号楼1107室）</w:t>
            </w:r>
          </w:p>
        </w:tc>
      </w:tr>
      <w:tr w:rsidR="00CE537A" w:rsidRPr="00CE537A" w:rsidTr="00BE3CF9">
        <w:trPr>
          <w:trHeight w:val="284"/>
        </w:trPr>
        <w:tc>
          <w:tcPr>
            <w:tcW w:w="2836" w:type="dxa"/>
          </w:tcPr>
          <w:p w:rsidR="00CE537A" w:rsidRPr="00CE537A" w:rsidRDefault="00CE537A" w:rsidP="00BE3CF9">
            <w:pPr>
              <w:spacing w:beforeLines="50" w:before="156"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7月15日前</w:t>
            </w:r>
          </w:p>
        </w:tc>
        <w:tc>
          <w:tcPr>
            <w:tcW w:w="6237" w:type="dxa"/>
          </w:tcPr>
          <w:p w:rsidR="00CE537A" w:rsidRPr="00CE537A" w:rsidRDefault="00CE537A" w:rsidP="00BE3CF9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未落实就业方案的毕业研究生集体办理回生源地户口迁移</w:t>
            </w:r>
          </w:p>
        </w:tc>
      </w:tr>
      <w:tr w:rsidR="00CE537A" w:rsidRPr="00CE537A" w:rsidTr="00BE3CF9">
        <w:trPr>
          <w:trHeight w:val="284"/>
        </w:trPr>
        <w:tc>
          <w:tcPr>
            <w:tcW w:w="2836" w:type="dxa"/>
          </w:tcPr>
          <w:p w:rsidR="00CE537A" w:rsidRPr="00CE537A" w:rsidRDefault="00CE537A" w:rsidP="00BE3CF9">
            <w:pPr>
              <w:spacing w:beforeLines="50" w:before="156"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7月15日前</w:t>
            </w:r>
          </w:p>
        </w:tc>
        <w:tc>
          <w:tcPr>
            <w:tcW w:w="6237" w:type="dxa"/>
          </w:tcPr>
          <w:p w:rsidR="00CE537A" w:rsidRPr="00CE537A" w:rsidRDefault="00CE537A" w:rsidP="00BE3CF9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寄送本科毕业生档案，毕业本科生派遣工作基本结束</w:t>
            </w:r>
          </w:p>
        </w:tc>
      </w:tr>
      <w:tr w:rsidR="00CE537A" w:rsidRPr="00CE537A" w:rsidTr="00BE3CF9">
        <w:trPr>
          <w:trHeight w:val="284"/>
        </w:trPr>
        <w:tc>
          <w:tcPr>
            <w:tcW w:w="2836" w:type="dxa"/>
          </w:tcPr>
          <w:p w:rsidR="00CE537A" w:rsidRPr="00CE537A" w:rsidRDefault="00CE537A" w:rsidP="00BE3CF9">
            <w:pPr>
              <w:spacing w:beforeLines="50" w:before="156"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6月30日前</w:t>
            </w:r>
          </w:p>
        </w:tc>
        <w:tc>
          <w:tcPr>
            <w:tcW w:w="6237" w:type="dxa"/>
          </w:tcPr>
          <w:p w:rsidR="00CE537A" w:rsidRPr="00CE537A" w:rsidRDefault="00CE537A" w:rsidP="00BE3CF9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毕业研究生登记表移交研究生院档案室</w:t>
            </w:r>
          </w:p>
        </w:tc>
      </w:tr>
      <w:tr w:rsidR="00CE537A" w:rsidRPr="00CE537A" w:rsidTr="00BE3CF9">
        <w:trPr>
          <w:trHeight w:val="960"/>
        </w:trPr>
        <w:tc>
          <w:tcPr>
            <w:tcW w:w="2836" w:type="dxa"/>
          </w:tcPr>
          <w:p w:rsidR="00CE537A" w:rsidRPr="00CE537A" w:rsidRDefault="00CE537A" w:rsidP="00BE3CF9">
            <w:pPr>
              <w:spacing w:beforeLines="50" w:before="156"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12"/>
              </w:smartTagPr>
              <w:r w:rsidRPr="00CE537A">
                <w:rPr>
                  <w:rFonts w:ascii="仿宋_GB2312" w:eastAsia="仿宋_GB2312" w:hint="eastAsia"/>
                  <w:sz w:val="24"/>
                </w:rPr>
                <w:t>7月5日</w:t>
              </w:r>
            </w:smartTag>
            <w:r w:rsidRPr="00CE537A">
              <w:rPr>
                <w:rFonts w:ascii="仿宋_GB2312" w:eastAsia="仿宋_GB2312" w:hint="eastAsia"/>
                <w:sz w:val="24"/>
              </w:rPr>
              <w:t>－14日</w:t>
            </w:r>
          </w:p>
        </w:tc>
        <w:tc>
          <w:tcPr>
            <w:tcW w:w="6237" w:type="dxa"/>
          </w:tcPr>
          <w:p w:rsidR="00CE537A" w:rsidRPr="00CE537A" w:rsidRDefault="00CE537A" w:rsidP="00BE3CF9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学位审批材料、定向委培毕业生的毕业证和学位证移交研究生院档案室</w:t>
            </w:r>
          </w:p>
        </w:tc>
      </w:tr>
      <w:tr w:rsidR="00CE537A" w:rsidRPr="00CE537A" w:rsidTr="00BE3CF9">
        <w:trPr>
          <w:trHeight w:val="660"/>
        </w:trPr>
        <w:tc>
          <w:tcPr>
            <w:tcW w:w="2836" w:type="dxa"/>
          </w:tcPr>
          <w:p w:rsidR="00CE537A" w:rsidRPr="00CE537A" w:rsidRDefault="00CE537A" w:rsidP="00BE3CF9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7"/>
                <w:attr w:name="Year" w:val="2012"/>
              </w:smartTagPr>
              <w:r w:rsidRPr="00CE537A">
                <w:rPr>
                  <w:rFonts w:ascii="仿宋_GB2312" w:eastAsia="仿宋_GB2312" w:hint="eastAsia"/>
                  <w:sz w:val="24"/>
                </w:rPr>
                <w:t>7月15日</w:t>
              </w:r>
            </w:smartTag>
            <w:r w:rsidRPr="00CE537A">
              <w:rPr>
                <w:rFonts w:ascii="仿宋_GB2312" w:eastAsia="仿宋_GB2312" w:hint="eastAsia"/>
                <w:sz w:val="24"/>
              </w:rPr>
              <w:t>－7月30日</w:t>
            </w:r>
          </w:p>
        </w:tc>
        <w:tc>
          <w:tcPr>
            <w:tcW w:w="6237" w:type="dxa"/>
          </w:tcPr>
          <w:p w:rsidR="00CE537A" w:rsidRPr="00CE537A" w:rsidRDefault="00CE537A" w:rsidP="00BE3CF9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汇总各类材料、寄送毕业研究生档案，毕业研究生派遣工作基本结束</w:t>
            </w:r>
          </w:p>
        </w:tc>
      </w:tr>
      <w:tr w:rsidR="00CE537A" w:rsidRPr="00CE537A" w:rsidTr="00BE3CF9">
        <w:trPr>
          <w:trHeight w:val="660"/>
        </w:trPr>
        <w:tc>
          <w:tcPr>
            <w:tcW w:w="2836" w:type="dxa"/>
          </w:tcPr>
          <w:p w:rsidR="00CE537A" w:rsidRPr="00CE537A" w:rsidRDefault="00CE537A" w:rsidP="00BE3CF9">
            <w:pPr>
              <w:spacing w:beforeLines="50" w:before="156"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7月17日前</w:t>
            </w:r>
          </w:p>
        </w:tc>
        <w:tc>
          <w:tcPr>
            <w:tcW w:w="6237" w:type="dxa"/>
          </w:tcPr>
          <w:p w:rsidR="00CE537A" w:rsidRPr="00CE537A" w:rsidRDefault="00CE537A" w:rsidP="00BE3CF9">
            <w:pPr>
              <w:spacing w:beforeLines="50" w:before="156" w:line="400" w:lineRule="exact"/>
              <w:rPr>
                <w:rFonts w:ascii="仿宋_GB2312" w:eastAsia="仿宋_GB2312"/>
                <w:sz w:val="24"/>
              </w:rPr>
            </w:pPr>
            <w:r w:rsidRPr="00CE537A">
              <w:rPr>
                <w:rFonts w:ascii="仿宋_GB2312" w:eastAsia="仿宋_GB2312" w:hint="eastAsia"/>
                <w:sz w:val="24"/>
              </w:rPr>
              <w:t>学院报送2015届就业工作总结到学生就业指导中心</w:t>
            </w:r>
          </w:p>
        </w:tc>
      </w:tr>
    </w:tbl>
    <w:p w:rsidR="00CE537A" w:rsidRPr="00CE537A" w:rsidRDefault="00CE537A" w:rsidP="00CE537A">
      <w:pPr>
        <w:spacing w:line="360" w:lineRule="auto"/>
        <w:rPr>
          <w:rFonts w:ascii="仿宋_GB2312" w:eastAsia="仿宋_GB2312"/>
          <w:sz w:val="24"/>
        </w:rPr>
      </w:pPr>
    </w:p>
    <w:p w:rsidR="00A01726" w:rsidRPr="00CE537A" w:rsidRDefault="00A01726" w:rsidP="00A01726">
      <w:pPr>
        <w:spacing w:beforeLines="50" w:before="156" w:line="440" w:lineRule="exact"/>
        <w:rPr>
          <w:rFonts w:ascii="仿宋_GB2312" w:eastAsia="仿宋_GB2312"/>
          <w:sz w:val="28"/>
        </w:rPr>
      </w:pPr>
    </w:p>
    <w:sectPr w:rsidR="00A01726" w:rsidRPr="00CE5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EA" w:rsidRDefault="009848EA" w:rsidP="00CE537A">
      <w:r>
        <w:separator/>
      </w:r>
    </w:p>
  </w:endnote>
  <w:endnote w:type="continuationSeparator" w:id="0">
    <w:p w:rsidR="009848EA" w:rsidRDefault="009848EA" w:rsidP="00CE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EA" w:rsidRDefault="009848EA" w:rsidP="00CE537A">
      <w:r>
        <w:separator/>
      </w:r>
    </w:p>
  </w:footnote>
  <w:footnote w:type="continuationSeparator" w:id="0">
    <w:p w:rsidR="009848EA" w:rsidRDefault="009848EA" w:rsidP="00CE5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26"/>
    <w:rsid w:val="00120CDF"/>
    <w:rsid w:val="006F3813"/>
    <w:rsid w:val="0070435B"/>
    <w:rsid w:val="007B520F"/>
    <w:rsid w:val="008C4E38"/>
    <w:rsid w:val="009848EA"/>
    <w:rsid w:val="00A01726"/>
    <w:rsid w:val="00B21064"/>
    <w:rsid w:val="00CE537A"/>
    <w:rsid w:val="00DA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4E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4E3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E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53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537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4E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4E3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E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53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53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aaattt</cp:lastModifiedBy>
  <cp:revision>7</cp:revision>
  <cp:lastPrinted>2015-06-15T00:57:00Z</cp:lastPrinted>
  <dcterms:created xsi:type="dcterms:W3CDTF">2014-06-18T03:22:00Z</dcterms:created>
  <dcterms:modified xsi:type="dcterms:W3CDTF">2015-06-19T03:14:00Z</dcterms:modified>
</cp:coreProperties>
</file>