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923B" w14:textId="30A8A7F0" w:rsidR="00333E6A" w:rsidRPr="00333E6A" w:rsidRDefault="00333E6A" w:rsidP="00333E6A">
      <w:pPr>
        <w:ind w:left="720" w:hanging="720"/>
        <w:jc w:val="center"/>
        <w:rPr>
          <w:rFonts w:ascii="仿宋" w:eastAsia="仿宋" w:hAnsi="仿宋"/>
          <w:b/>
          <w:bCs/>
          <w:sz w:val="30"/>
          <w:szCs w:val="30"/>
        </w:rPr>
      </w:pPr>
      <w:r w:rsidRPr="006030E0">
        <w:rPr>
          <w:rFonts w:ascii="仿宋" w:eastAsia="仿宋" w:hAnsi="仿宋" w:hint="eastAsia"/>
          <w:b/>
          <w:bCs/>
          <w:sz w:val="30"/>
          <w:szCs w:val="30"/>
        </w:rPr>
        <w:t>学生研究计划S</w:t>
      </w:r>
      <w:r w:rsidRPr="006030E0">
        <w:rPr>
          <w:rFonts w:ascii="仿宋" w:eastAsia="仿宋" w:hAnsi="仿宋"/>
          <w:b/>
          <w:bCs/>
          <w:sz w:val="30"/>
          <w:szCs w:val="30"/>
        </w:rPr>
        <w:t>RP</w:t>
      </w:r>
      <w:r>
        <w:rPr>
          <w:rFonts w:ascii="仿宋" w:eastAsia="仿宋" w:hAnsi="仿宋" w:hint="eastAsia"/>
          <w:b/>
          <w:bCs/>
          <w:sz w:val="30"/>
          <w:szCs w:val="30"/>
        </w:rPr>
        <w:t>结题</w:t>
      </w:r>
      <w:r w:rsidR="00C0021D">
        <w:rPr>
          <w:rFonts w:ascii="仿宋" w:eastAsia="仿宋" w:hAnsi="仿宋" w:hint="eastAsia"/>
          <w:b/>
          <w:bCs/>
          <w:sz w:val="30"/>
          <w:szCs w:val="30"/>
        </w:rPr>
        <w:t>操作</w:t>
      </w:r>
      <w:r w:rsidRPr="006030E0">
        <w:rPr>
          <w:rFonts w:ascii="仿宋" w:eastAsia="仿宋" w:hAnsi="仿宋" w:hint="eastAsia"/>
          <w:b/>
          <w:bCs/>
          <w:sz w:val="30"/>
          <w:szCs w:val="30"/>
        </w:rPr>
        <w:t>流程</w:t>
      </w:r>
    </w:p>
    <w:p w14:paraId="590FA789" w14:textId="76C62783" w:rsidR="006E66AA" w:rsidRPr="00333E6A" w:rsidRDefault="008115C6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333E6A" w:rsidRPr="00333E6A">
        <w:rPr>
          <w:rFonts w:ascii="仿宋" w:eastAsia="仿宋" w:hAnsi="仿宋" w:hint="eastAsia"/>
          <w:b/>
          <w:bCs/>
          <w:sz w:val="28"/>
          <w:szCs w:val="28"/>
        </w:rPr>
        <w:t>学生提交结题材料</w:t>
      </w:r>
    </w:p>
    <w:p w14:paraId="044574B3" w14:textId="384B8019" w:rsidR="00333E6A" w:rsidRPr="00333E6A" w:rsidRDefault="00333E6A">
      <w:pPr>
        <w:rPr>
          <w:rFonts w:ascii="仿宋" w:eastAsia="仿宋" w:hAnsi="仿宋"/>
          <w:sz w:val="28"/>
          <w:szCs w:val="28"/>
        </w:rPr>
      </w:pPr>
      <w:r w:rsidRPr="00333E6A">
        <w:rPr>
          <w:rFonts w:ascii="仿宋" w:eastAsia="仿宋" w:hAnsi="仿宋" w:hint="eastAsia"/>
          <w:sz w:val="28"/>
          <w:szCs w:val="28"/>
        </w:rPr>
        <w:t>1</w:t>
      </w:r>
      <w:r w:rsidRPr="00333E6A">
        <w:rPr>
          <w:rFonts w:ascii="仿宋" w:eastAsia="仿宋" w:hAnsi="仿宋"/>
          <w:sz w:val="28"/>
          <w:szCs w:val="28"/>
        </w:rPr>
        <w:t>.</w:t>
      </w:r>
      <w:r w:rsidRPr="00333E6A">
        <w:rPr>
          <w:rFonts w:ascii="仿宋" w:eastAsia="仿宋" w:hAnsi="仿宋" w:hint="eastAsia"/>
          <w:sz w:val="28"/>
          <w:szCs w:val="28"/>
        </w:rPr>
        <w:t>登录系统，点击“结题管理——填报结题”，上传附件，上传</w:t>
      </w:r>
      <w:r w:rsidRPr="00333E6A">
        <w:rPr>
          <w:rFonts w:ascii="仿宋" w:eastAsia="仿宋" w:hAnsi="仿宋"/>
          <w:sz w:val="28"/>
          <w:szCs w:val="28"/>
        </w:rPr>
        <w:t>结题报告</w:t>
      </w:r>
      <w:r w:rsidR="00533A63">
        <w:rPr>
          <w:rFonts w:ascii="仿宋" w:eastAsia="仿宋" w:hAnsi="仿宋" w:hint="eastAsia"/>
          <w:sz w:val="28"/>
          <w:szCs w:val="28"/>
        </w:rPr>
        <w:t>，结题报告以学号命名</w:t>
      </w:r>
      <w:r w:rsidR="00661EAB">
        <w:rPr>
          <w:rFonts w:ascii="仿宋" w:eastAsia="仿宋" w:hAnsi="仿宋" w:hint="eastAsia"/>
          <w:sz w:val="28"/>
          <w:szCs w:val="28"/>
        </w:rPr>
        <w:t>。</w:t>
      </w:r>
    </w:p>
    <w:p w14:paraId="2DD7CC4F" w14:textId="28248E6B" w:rsidR="00333E6A" w:rsidRPr="00333E6A" w:rsidRDefault="00333E6A">
      <w:pPr>
        <w:rPr>
          <w:rFonts w:ascii="仿宋" w:eastAsia="仿宋" w:hAnsi="仿宋"/>
          <w:sz w:val="28"/>
          <w:szCs w:val="28"/>
        </w:rPr>
      </w:pPr>
      <w:r w:rsidRPr="00333E6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F265049" wp14:editId="3EAACE1F">
            <wp:extent cx="5274310" cy="16865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6E86" w14:textId="7C1D552C" w:rsidR="00333E6A" w:rsidRPr="00333E6A" w:rsidRDefault="00D6200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333E6A" w:rsidRPr="00333E6A">
        <w:rPr>
          <w:rFonts w:ascii="仿宋" w:eastAsia="仿宋" w:hAnsi="仿宋" w:hint="eastAsia"/>
          <w:sz w:val="28"/>
          <w:szCs w:val="28"/>
        </w:rPr>
        <w:t>上传附件后，点击“暂存”，附件为暂存状态。</w:t>
      </w:r>
    </w:p>
    <w:p w14:paraId="11E7DCA9" w14:textId="1DAEBDAC" w:rsidR="00333E6A" w:rsidRPr="00333E6A" w:rsidRDefault="00333E6A">
      <w:pPr>
        <w:rPr>
          <w:rFonts w:ascii="仿宋" w:eastAsia="仿宋" w:hAnsi="仿宋"/>
          <w:sz w:val="28"/>
          <w:szCs w:val="28"/>
        </w:rPr>
      </w:pPr>
      <w:r w:rsidRPr="00333E6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4199148" wp14:editId="5D32AB53">
            <wp:extent cx="5274310" cy="14039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322B" w14:textId="71679288" w:rsidR="00333E6A" w:rsidRPr="00333E6A" w:rsidRDefault="00333E6A">
      <w:pPr>
        <w:rPr>
          <w:rFonts w:ascii="仿宋" w:eastAsia="仿宋" w:hAnsi="仿宋"/>
          <w:sz w:val="28"/>
          <w:szCs w:val="28"/>
        </w:rPr>
      </w:pPr>
      <w:r w:rsidRPr="00333E6A">
        <w:rPr>
          <w:rFonts w:ascii="仿宋" w:eastAsia="仿宋" w:hAnsi="仿宋" w:hint="eastAsia"/>
          <w:sz w:val="28"/>
          <w:szCs w:val="28"/>
        </w:rPr>
        <w:t>如需替换附件，</w:t>
      </w:r>
      <w:r w:rsidR="002A0E8A">
        <w:rPr>
          <w:rFonts w:ascii="仿宋" w:eastAsia="仿宋" w:hAnsi="仿宋" w:hint="eastAsia"/>
          <w:sz w:val="28"/>
          <w:szCs w:val="28"/>
        </w:rPr>
        <w:t>截止日期前均</w:t>
      </w:r>
      <w:r w:rsidRPr="00333E6A">
        <w:rPr>
          <w:rFonts w:ascii="仿宋" w:eastAsia="仿宋" w:hAnsi="仿宋" w:hint="eastAsia"/>
          <w:sz w:val="28"/>
          <w:szCs w:val="28"/>
        </w:rPr>
        <w:t>可</w:t>
      </w:r>
      <w:r w:rsidR="00661EAB">
        <w:rPr>
          <w:rFonts w:ascii="仿宋" w:eastAsia="仿宋" w:hAnsi="仿宋" w:hint="eastAsia"/>
          <w:sz w:val="28"/>
          <w:szCs w:val="28"/>
        </w:rPr>
        <w:t>再次</w:t>
      </w:r>
      <w:r w:rsidRPr="00333E6A">
        <w:rPr>
          <w:rFonts w:ascii="仿宋" w:eastAsia="仿宋" w:hAnsi="仿宋" w:hint="eastAsia"/>
          <w:sz w:val="28"/>
          <w:szCs w:val="28"/>
        </w:rPr>
        <w:t>点击“上传附件”</w:t>
      </w:r>
      <w:r w:rsidR="002A0E8A">
        <w:rPr>
          <w:rFonts w:ascii="仿宋" w:eastAsia="仿宋" w:hAnsi="仿宋" w:hint="eastAsia"/>
          <w:sz w:val="28"/>
          <w:szCs w:val="28"/>
        </w:rPr>
        <w:t>。</w:t>
      </w:r>
      <w:r w:rsidRPr="00333E6A">
        <w:rPr>
          <w:rFonts w:ascii="仿宋" w:eastAsia="仿宋" w:hAnsi="仿宋" w:hint="eastAsia"/>
          <w:sz w:val="28"/>
          <w:szCs w:val="28"/>
        </w:rPr>
        <w:t>重新上传</w:t>
      </w:r>
      <w:r w:rsidR="002A0E8A">
        <w:rPr>
          <w:rFonts w:ascii="仿宋" w:eastAsia="仿宋" w:hAnsi="仿宋" w:hint="eastAsia"/>
          <w:sz w:val="28"/>
          <w:szCs w:val="28"/>
        </w:rPr>
        <w:t>后</w:t>
      </w:r>
      <w:r w:rsidRPr="00333E6A">
        <w:rPr>
          <w:rFonts w:ascii="仿宋" w:eastAsia="仿宋" w:hAnsi="仿宋" w:hint="eastAsia"/>
          <w:sz w:val="28"/>
          <w:szCs w:val="28"/>
        </w:rPr>
        <w:t>，新的附件将替换旧的附件</w:t>
      </w:r>
      <w:r w:rsidR="002A0E8A">
        <w:rPr>
          <w:rFonts w:ascii="仿宋" w:eastAsia="仿宋" w:hAnsi="仿宋" w:hint="eastAsia"/>
          <w:sz w:val="28"/>
          <w:szCs w:val="28"/>
        </w:rPr>
        <w:t>，每位同学只能上传一个附件</w:t>
      </w:r>
      <w:r w:rsidRPr="00333E6A">
        <w:rPr>
          <w:rFonts w:ascii="仿宋" w:eastAsia="仿宋" w:hAnsi="仿宋" w:hint="eastAsia"/>
          <w:sz w:val="28"/>
          <w:szCs w:val="28"/>
        </w:rPr>
        <w:t>。确认无误后，点击“提交”。</w:t>
      </w:r>
    </w:p>
    <w:p w14:paraId="60AC8E02" w14:textId="2704E6A9" w:rsidR="00333E6A" w:rsidRDefault="00333E6A">
      <w:pPr>
        <w:rPr>
          <w:rFonts w:ascii="仿宋" w:eastAsia="仿宋" w:hAnsi="仿宋"/>
          <w:sz w:val="28"/>
          <w:szCs w:val="28"/>
        </w:rPr>
      </w:pPr>
      <w:r w:rsidRPr="00333E6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F7F80CE" wp14:editId="7B3B2C6F">
            <wp:extent cx="5274310" cy="16205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CFFF" w14:textId="6E14DD30" w:rsidR="006B7A63" w:rsidRDefault="006B7A63" w:rsidP="006B7A6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提交成功会有提示，学生无须重复提交。</w:t>
      </w:r>
    </w:p>
    <w:p w14:paraId="093E1AB5" w14:textId="1B0348F9" w:rsidR="00333E6A" w:rsidRDefault="000D0672" w:rsidP="000D0672">
      <w:pPr>
        <w:jc w:val="center"/>
        <w:rPr>
          <w:rFonts w:ascii="仿宋" w:eastAsia="仿宋" w:hAnsi="仿宋"/>
          <w:sz w:val="28"/>
          <w:szCs w:val="28"/>
        </w:rPr>
      </w:pPr>
      <w:r w:rsidRPr="000D0672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3D9CE3F0" wp14:editId="172FABC5">
            <wp:extent cx="3495675" cy="24955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7" t="12699" b="4127"/>
                    <a:stretch/>
                  </pic:blipFill>
                  <pic:spPr bwMode="auto">
                    <a:xfrm>
                      <a:off x="0" y="0"/>
                      <a:ext cx="34956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E2656" w14:textId="7428AF75" w:rsidR="00661EAB" w:rsidRPr="008115C6" w:rsidRDefault="008115C6" w:rsidP="008115C6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661EAB" w:rsidRPr="008115C6">
        <w:rPr>
          <w:rFonts w:ascii="仿宋" w:eastAsia="仿宋" w:hAnsi="仿宋" w:hint="eastAsia"/>
          <w:b/>
          <w:bCs/>
          <w:sz w:val="28"/>
          <w:szCs w:val="28"/>
        </w:rPr>
        <w:t>指导教师审核结题</w:t>
      </w:r>
    </w:p>
    <w:p w14:paraId="182E539D" w14:textId="1688CE51" w:rsidR="008115C6" w:rsidRPr="008115C6" w:rsidRDefault="008115C6" w:rsidP="008115C6">
      <w:pPr>
        <w:rPr>
          <w:rFonts w:ascii="仿宋" w:eastAsia="仿宋" w:hAnsi="仿宋"/>
          <w:sz w:val="28"/>
          <w:szCs w:val="28"/>
        </w:rPr>
      </w:pPr>
      <w:r w:rsidRPr="008115C6">
        <w:rPr>
          <w:rFonts w:ascii="仿宋" w:eastAsia="仿宋" w:hAnsi="仿宋" w:hint="eastAsia"/>
          <w:sz w:val="28"/>
          <w:szCs w:val="28"/>
        </w:rPr>
        <w:t>1</w:t>
      </w:r>
      <w:r w:rsidRPr="008115C6">
        <w:rPr>
          <w:rFonts w:ascii="仿宋" w:eastAsia="仿宋" w:hAnsi="仿宋"/>
          <w:sz w:val="28"/>
          <w:szCs w:val="28"/>
        </w:rPr>
        <w:t>.</w:t>
      </w:r>
      <w:r w:rsidRPr="008115C6">
        <w:rPr>
          <w:rFonts w:ascii="仿宋" w:eastAsia="仿宋" w:hAnsi="仿宋" w:hint="eastAsia"/>
          <w:sz w:val="28"/>
          <w:szCs w:val="28"/>
        </w:rPr>
        <w:t>登录系统，点击“结题管理——指导教师审核”，选择“</w:t>
      </w:r>
      <w:r w:rsidR="00D16FB8">
        <w:rPr>
          <w:rFonts w:ascii="仿宋" w:eastAsia="仿宋" w:hAnsi="仿宋" w:hint="eastAsia"/>
          <w:sz w:val="28"/>
          <w:szCs w:val="28"/>
        </w:rPr>
        <w:t>2025年</w:t>
      </w:r>
      <w:r w:rsidRPr="008115C6">
        <w:rPr>
          <w:rFonts w:ascii="仿宋" w:eastAsia="仿宋" w:hAnsi="仿宋" w:hint="eastAsia"/>
          <w:sz w:val="28"/>
          <w:szCs w:val="28"/>
        </w:rPr>
        <w:t>S</w:t>
      </w:r>
      <w:r w:rsidRPr="008115C6">
        <w:rPr>
          <w:rFonts w:ascii="仿宋" w:eastAsia="仿宋" w:hAnsi="仿宋"/>
          <w:sz w:val="28"/>
          <w:szCs w:val="28"/>
        </w:rPr>
        <w:t>RP</w:t>
      </w:r>
      <w:r w:rsidRPr="008115C6">
        <w:rPr>
          <w:rFonts w:ascii="仿宋" w:eastAsia="仿宋" w:hAnsi="仿宋" w:hint="eastAsia"/>
          <w:sz w:val="28"/>
          <w:szCs w:val="28"/>
        </w:rPr>
        <w:t>”批次，点击“审核”。</w:t>
      </w:r>
    </w:p>
    <w:p w14:paraId="247EFFCB" w14:textId="25E41048" w:rsidR="00452EB9" w:rsidRDefault="00D6200B">
      <w:pPr>
        <w:rPr>
          <w:rFonts w:ascii="仿宋" w:eastAsia="仿宋" w:hAnsi="仿宋"/>
          <w:sz w:val="28"/>
          <w:szCs w:val="28"/>
        </w:rPr>
      </w:pPr>
      <w:r w:rsidRPr="00D6200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E482118" wp14:editId="600B2054">
            <wp:extent cx="5274310" cy="181292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F3F71" w14:textId="2D80B878" w:rsidR="00D6200B" w:rsidRPr="00D6200B" w:rsidRDefault="00D6200B" w:rsidP="00D6200B">
      <w:pPr>
        <w:rPr>
          <w:rFonts w:ascii="仿宋" w:eastAsia="仿宋" w:hAnsi="仿宋"/>
          <w:sz w:val="28"/>
          <w:szCs w:val="28"/>
        </w:rPr>
      </w:pPr>
      <w:r w:rsidRPr="00D6200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8791745" wp14:editId="1E1CA892">
            <wp:extent cx="5274310" cy="18548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164DC" w14:textId="3FF9EB36" w:rsidR="00D6200B" w:rsidRDefault="00D6200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6B7A63">
        <w:rPr>
          <w:rFonts w:ascii="仿宋" w:eastAsia="仿宋" w:hAnsi="仿宋" w:hint="eastAsia"/>
          <w:sz w:val="28"/>
          <w:szCs w:val="28"/>
        </w:rPr>
        <w:t>（1）</w:t>
      </w:r>
      <w:r>
        <w:rPr>
          <w:rFonts w:ascii="仿宋" w:eastAsia="仿宋" w:hAnsi="仿宋" w:hint="eastAsia"/>
          <w:sz w:val="28"/>
          <w:szCs w:val="28"/>
        </w:rPr>
        <w:t>查看每位学生提交的结题报告，根据学生实际参与S</w:t>
      </w:r>
      <w:r>
        <w:rPr>
          <w:rFonts w:ascii="仿宋" w:eastAsia="仿宋" w:hAnsi="仿宋"/>
          <w:sz w:val="28"/>
          <w:szCs w:val="28"/>
        </w:rPr>
        <w:t>RP</w:t>
      </w:r>
      <w:r>
        <w:rPr>
          <w:rFonts w:ascii="仿宋" w:eastAsia="仿宋" w:hAnsi="仿宋" w:hint="eastAsia"/>
          <w:sz w:val="28"/>
          <w:szCs w:val="28"/>
        </w:rPr>
        <w:t>的表现及结题报告，综合评价给每位学生评分。</w:t>
      </w:r>
      <w:r w:rsidR="006B7A63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评分</w:t>
      </w:r>
      <w:r w:rsidR="006B7A63">
        <w:rPr>
          <w:rFonts w:ascii="仿宋" w:eastAsia="仿宋" w:hAnsi="仿宋" w:hint="eastAsia"/>
          <w:sz w:val="28"/>
          <w:szCs w:val="28"/>
        </w:rPr>
        <w:t>”栏</w:t>
      </w:r>
      <w:r>
        <w:rPr>
          <w:rFonts w:ascii="仿宋" w:eastAsia="仿宋" w:hAnsi="仿宋" w:hint="eastAsia"/>
          <w:sz w:val="28"/>
          <w:szCs w:val="28"/>
        </w:rPr>
        <w:t>为百分制，</w:t>
      </w:r>
      <w:r w:rsidR="006B7A63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创新分</w:t>
      </w:r>
      <w:r w:rsidR="006B7A63">
        <w:rPr>
          <w:rFonts w:ascii="仿宋" w:eastAsia="仿宋" w:hAnsi="仿宋" w:hint="eastAsia"/>
          <w:sz w:val="28"/>
          <w:szCs w:val="28"/>
        </w:rPr>
        <w:t>”栏通过下拉选择</w:t>
      </w:r>
      <w:r>
        <w:rPr>
          <w:rFonts w:ascii="仿宋" w:eastAsia="仿宋" w:hAnsi="仿宋" w:hint="eastAsia"/>
          <w:sz w:val="28"/>
          <w:szCs w:val="28"/>
        </w:rPr>
        <w:t>给分</w:t>
      </w:r>
      <w:r w:rsidR="00D16FB8">
        <w:rPr>
          <w:rFonts w:ascii="仿宋" w:eastAsia="仿宋" w:hAnsi="仿宋" w:hint="eastAsia"/>
          <w:sz w:val="28"/>
          <w:szCs w:val="28"/>
        </w:rPr>
        <w:t>（</w:t>
      </w:r>
      <w:r w:rsidR="00D16FB8" w:rsidRPr="00D16FB8">
        <w:rPr>
          <w:rFonts w:ascii="仿宋" w:eastAsia="仿宋" w:hAnsi="仿宋" w:hint="eastAsia"/>
          <w:sz w:val="28"/>
          <w:szCs w:val="28"/>
        </w:rPr>
        <w:t>按照</w:t>
      </w:r>
      <w:r w:rsidR="00D16FB8" w:rsidRPr="00D16FB8">
        <w:rPr>
          <w:rFonts w:ascii="仿宋" w:eastAsia="仿宋" w:hAnsi="仿宋"/>
          <w:sz w:val="28"/>
          <w:szCs w:val="28"/>
        </w:rPr>
        <w:t>2学分/学期、4学分/学年标准</w:t>
      </w:r>
      <w:r w:rsidR="00D16FB8">
        <w:rPr>
          <w:rFonts w:ascii="仿宋" w:eastAsia="仿宋" w:hAnsi="仿宋" w:hint="eastAsia"/>
          <w:sz w:val="28"/>
          <w:szCs w:val="28"/>
        </w:rPr>
        <w:t>选</w:t>
      </w:r>
      <w:r w:rsidR="00D16FB8">
        <w:rPr>
          <w:rFonts w:ascii="仿宋" w:eastAsia="仿宋" w:hAnsi="仿宋" w:hint="eastAsia"/>
          <w:sz w:val="28"/>
          <w:szCs w:val="28"/>
        </w:rPr>
        <w:lastRenderedPageBreak/>
        <w:t>择</w:t>
      </w:r>
      <w:r w:rsidR="00D16FB8" w:rsidRPr="00D16FB8">
        <w:rPr>
          <w:rFonts w:ascii="仿宋" w:eastAsia="仿宋" w:hAnsi="仿宋"/>
          <w:sz w:val="28"/>
          <w:szCs w:val="28"/>
        </w:rPr>
        <w:t>创新分</w:t>
      </w:r>
      <w:r w:rsidR="00D16FB8">
        <w:rPr>
          <w:rFonts w:ascii="仿宋" w:eastAsia="仿宋" w:hAnsi="仿宋" w:hint="eastAsia"/>
          <w:sz w:val="28"/>
          <w:szCs w:val="28"/>
        </w:rPr>
        <w:t>。学生未参与或参与质量差的，不予创新分</w:t>
      </w:r>
      <w:r w:rsidR="00776EA9">
        <w:rPr>
          <w:rFonts w:ascii="仿宋" w:eastAsia="仿宋" w:hAnsi="仿宋" w:hint="eastAsia"/>
          <w:sz w:val="28"/>
          <w:szCs w:val="28"/>
        </w:rPr>
        <w:t>，选择0</w:t>
      </w:r>
      <w:r w:rsidR="00D16FB8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</w:t>
      </w:r>
      <w:r w:rsidR="006B7A63">
        <w:rPr>
          <w:rFonts w:ascii="仿宋" w:eastAsia="仿宋" w:hAnsi="仿宋" w:hint="eastAsia"/>
          <w:sz w:val="28"/>
          <w:szCs w:val="28"/>
        </w:rPr>
        <w:t>均</w:t>
      </w:r>
      <w:r>
        <w:rPr>
          <w:rFonts w:ascii="仿宋" w:eastAsia="仿宋" w:hAnsi="仿宋" w:hint="eastAsia"/>
          <w:sz w:val="28"/>
          <w:szCs w:val="28"/>
        </w:rPr>
        <w:t>不能为空。</w:t>
      </w:r>
    </w:p>
    <w:p w14:paraId="4F369931" w14:textId="27CA88A8" w:rsidR="006B7A63" w:rsidRDefault="006B7A6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（2）指导教师填写</w:t>
      </w:r>
      <w:r w:rsidRPr="006B7A63">
        <w:rPr>
          <w:rFonts w:ascii="仿宋" w:eastAsia="仿宋" w:hAnsi="仿宋" w:hint="eastAsia"/>
          <w:sz w:val="28"/>
          <w:szCs w:val="28"/>
        </w:rPr>
        <w:t>项目实施情况介绍（含总体评价、人才培养情况、项目取得成果等，</w:t>
      </w:r>
      <w:r w:rsidRPr="006B7A63">
        <w:rPr>
          <w:rFonts w:ascii="仿宋" w:eastAsia="仿宋" w:hAnsi="仿宋"/>
          <w:sz w:val="28"/>
          <w:szCs w:val="28"/>
        </w:rPr>
        <w:t>500字以内）</w:t>
      </w:r>
      <w:r>
        <w:rPr>
          <w:rFonts w:ascii="仿宋" w:eastAsia="仿宋" w:hAnsi="仿宋" w:hint="eastAsia"/>
          <w:sz w:val="28"/>
          <w:szCs w:val="28"/>
        </w:rPr>
        <w:t>后，点击提交。</w:t>
      </w:r>
    </w:p>
    <w:p w14:paraId="1FE95E2A" w14:textId="3B3B0229" w:rsidR="006B7A63" w:rsidRDefault="006B7A6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提交成功会有提示。指导教师如需修改，可再次点击审阅，修改完成后提交。</w:t>
      </w:r>
    </w:p>
    <w:p w14:paraId="14FD60AF" w14:textId="77777777" w:rsidR="003D6174" w:rsidRDefault="006B7A63" w:rsidP="003D6174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6B7A63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39BF63DF" wp14:editId="17DC2E9D">
            <wp:extent cx="2971800" cy="24860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CB38" w14:textId="5AE19F1E" w:rsidR="003D6174" w:rsidRPr="003D6174" w:rsidRDefault="003D6174" w:rsidP="003D61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三、专家审核结题</w:t>
      </w:r>
    </w:p>
    <w:p w14:paraId="3142002E" w14:textId="5CC1476F" w:rsidR="003D6174" w:rsidRPr="003D6174" w:rsidRDefault="003D6174" w:rsidP="003D617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Pr="003D6174">
        <w:rPr>
          <w:rFonts w:ascii="仿宋" w:eastAsia="仿宋" w:hAnsi="仿宋" w:hint="eastAsia"/>
          <w:sz w:val="28"/>
          <w:szCs w:val="28"/>
        </w:rPr>
        <w:t>指派学院专家：学院管理员点击系统管理—用户管理，若是本学院的老师，直接批量指定为学院专家，若不是本学院的老师，直接为专家新建账号。</w:t>
      </w:r>
    </w:p>
    <w:p w14:paraId="4C0DC093" w14:textId="77777777" w:rsidR="003D6174" w:rsidRPr="003D6174" w:rsidRDefault="003D6174" w:rsidP="003D6174">
      <w:pPr>
        <w:jc w:val="left"/>
        <w:rPr>
          <w:rFonts w:ascii="仿宋" w:eastAsia="仿宋" w:hAnsi="仿宋"/>
          <w:sz w:val="28"/>
          <w:szCs w:val="28"/>
        </w:rPr>
      </w:pPr>
      <w:r w:rsidRPr="003D6174"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 wp14:anchorId="6794F508" wp14:editId="58891649">
            <wp:extent cx="6118860" cy="2056130"/>
            <wp:effectExtent l="0" t="0" r="15240" b="127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9567" w14:textId="516F6101" w:rsidR="003D6174" w:rsidRPr="003D6174" w:rsidRDefault="003D6174" w:rsidP="003D61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2.</w:t>
      </w:r>
      <w:r w:rsidRPr="003D6174">
        <w:rPr>
          <w:rFonts w:ascii="仿宋" w:eastAsia="仿宋" w:hAnsi="仿宋" w:hint="eastAsia"/>
          <w:sz w:val="28"/>
          <w:szCs w:val="28"/>
        </w:rPr>
        <w:t>建立学院专家组：学院管理员，点击专家组设置—院级专家组设置,点击页面“新增”按钮，建立学院专家组。</w:t>
      </w:r>
    </w:p>
    <w:p w14:paraId="3FED6DA1" w14:textId="77777777" w:rsidR="003D6174" w:rsidRPr="003D6174" w:rsidRDefault="003D6174" w:rsidP="003D6174">
      <w:pPr>
        <w:rPr>
          <w:rFonts w:ascii="仿宋" w:eastAsia="仿宋" w:hAnsi="仿宋"/>
          <w:sz w:val="28"/>
          <w:szCs w:val="28"/>
        </w:rPr>
      </w:pPr>
      <w:r w:rsidRPr="003D6174"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 wp14:anchorId="1E28DB51" wp14:editId="20728260">
            <wp:extent cx="6115050" cy="1620520"/>
            <wp:effectExtent l="0" t="0" r="0" b="1778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391D5" w14:textId="62ACC351" w:rsidR="003D6174" w:rsidRPr="003D6174" w:rsidRDefault="003D6174" w:rsidP="003D61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3D6174">
        <w:rPr>
          <w:rFonts w:ascii="仿宋" w:eastAsia="仿宋" w:hAnsi="仿宋" w:hint="eastAsia"/>
          <w:sz w:val="28"/>
          <w:szCs w:val="28"/>
        </w:rPr>
        <w:t>分配专家进组：学院管理员点击操作栏，勾选按钮，选择对应的专家进组。</w:t>
      </w:r>
    </w:p>
    <w:p w14:paraId="424E51C6" w14:textId="77777777" w:rsidR="003D6174" w:rsidRPr="003D6174" w:rsidRDefault="003D6174" w:rsidP="003D6174">
      <w:pPr>
        <w:rPr>
          <w:rFonts w:ascii="仿宋" w:eastAsia="仿宋" w:hAnsi="仿宋"/>
          <w:sz w:val="28"/>
          <w:szCs w:val="28"/>
        </w:rPr>
      </w:pPr>
      <w:r w:rsidRPr="003D6174"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 wp14:anchorId="64006F72" wp14:editId="7FC048B1">
            <wp:extent cx="5985510" cy="1630045"/>
            <wp:effectExtent l="0" t="0" r="15240" b="825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3F803" w14:textId="77777777" w:rsidR="003D6174" w:rsidRPr="003D6174" w:rsidRDefault="003D6174" w:rsidP="003D6174">
      <w:pPr>
        <w:jc w:val="center"/>
        <w:rPr>
          <w:rFonts w:ascii="仿宋" w:eastAsia="仿宋" w:hAnsi="仿宋"/>
          <w:sz w:val="28"/>
          <w:szCs w:val="28"/>
        </w:rPr>
      </w:pPr>
      <w:r w:rsidRPr="003D6174"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 wp14:anchorId="0EB1BE2B" wp14:editId="53D92181">
            <wp:extent cx="3477260" cy="2246630"/>
            <wp:effectExtent l="0" t="0" r="8890" b="127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7830" w14:textId="1B175C46" w:rsidR="003D6174" w:rsidRPr="003D6174" w:rsidRDefault="003D6174" w:rsidP="003D6174">
      <w:pPr>
        <w:pStyle w:val="a8"/>
        <w:jc w:val="left"/>
        <w:rPr>
          <w:rFonts w:ascii="仿宋" w:eastAsia="仿宋" w:hAnsi="仿宋" w:cstheme="minorBidi"/>
          <w:b w:val="0"/>
          <w:bCs w:val="0"/>
          <w:kern w:val="2"/>
          <w:sz w:val="28"/>
          <w:szCs w:val="28"/>
        </w:rPr>
      </w:pPr>
      <w:r>
        <w:rPr>
          <w:rFonts w:ascii="仿宋" w:eastAsia="仿宋" w:hAnsi="仿宋" w:cstheme="minorBidi"/>
          <w:b w:val="0"/>
          <w:bCs w:val="0"/>
          <w:kern w:val="2"/>
          <w:sz w:val="28"/>
          <w:szCs w:val="28"/>
        </w:rPr>
        <w:t>4.</w:t>
      </w:r>
      <w:r w:rsidRPr="003D6174">
        <w:rPr>
          <w:rFonts w:ascii="仿宋" w:eastAsia="仿宋" w:hAnsi="仿宋" w:cstheme="minorBidi" w:hint="eastAsia"/>
          <w:b w:val="0"/>
          <w:bCs w:val="0"/>
          <w:kern w:val="2"/>
          <w:sz w:val="28"/>
          <w:szCs w:val="28"/>
        </w:rPr>
        <w:t>分配结题专家组</w:t>
      </w:r>
    </w:p>
    <w:p w14:paraId="1B058EE6" w14:textId="77777777" w:rsidR="003D6174" w:rsidRPr="003D6174" w:rsidRDefault="003D6174" w:rsidP="003D61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D6174">
        <w:rPr>
          <w:rFonts w:ascii="仿宋" w:eastAsia="仿宋" w:hAnsi="仿宋" w:hint="eastAsia"/>
          <w:sz w:val="28"/>
          <w:szCs w:val="28"/>
        </w:rPr>
        <w:t>学院管理员登录系统，点击结题管理—分配院级专家组，列表展示所有教师审核通过的项目结题，勾选需要分配的项目，点击“批量</w:t>
      </w:r>
      <w:r w:rsidRPr="003D6174">
        <w:rPr>
          <w:rFonts w:ascii="仿宋" w:eastAsia="仿宋" w:hAnsi="仿宋" w:hint="eastAsia"/>
          <w:sz w:val="28"/>
          <w:szCs w:val="28"/>
        </w:rPr>
        <w:lastRenderedPageBreak/>
        <w:t>分配专家组”按钮，进入分配页面。</w:t>
      </w:r>
    </w:p>
    <w:p w14:paraId="3F47CFA4" w14:textId="77777777" w:rsidR="003D6174" w:rsidRPr="003D6174" w:rsidRDefault="003D6174" w:rsidP="003D6174">
      <w:pPr>
        <w:jc w:val="center"/>
        <w:rPr>
          <w:rFonts w:ascii="仿宋" w:eastAsia="仿宋" w:hAnsi="仿宋"/>
          <w:sz w:val="28"/>
          <w:szCs w:val="28"/>
        </w:rPr>
      </w:pPr>
      <w:r w:rsidRPr="003D6174"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 wp14:anchorId="4BE7404F" wp14:editId="019AE681">
            <wp:extent cx="5847080" cy="1592580"/>
            <wp:effectExtent l="0" t="0" r="1270" b="762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5A85C" w14:textId="77777777" w:rsidR="003D6174" w:rsidRPr="003D6174" w:rsidRDefault="003D6174" w:rsidP="003D617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D6174">
        <w:rPr>
          <w:rFonts w:ascii="仿宋" w:eastAsia="仿宋" w:hAnsi="仿宋" w:hint="eastAsia"/>
          <w:sz w:val="28"/>
          <w:szCs w:val="28"/>
        </w:rPr>
        <w:t>点选对应的专家组，点击“批量分配专家组”，未确认该专家组评审之前还可进行调整。点击“分配并确认专家组”，则不可调整，直接进入专家审核环节。</w:t>
      </w:r>
    </w:p>
    <w:p w14:paraId="2B48ACD6" w14:textId="77777777" w:rsidR="003D6174" w:rsidRPr="003D6174" w:rsidRDefault="003D6174" w:rsidP="003D6174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3D6174"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 wp14:anchorId="2E898123" wp14:editId="6C2BDDE0">
            <wp:extent cx="2886710" cy="1657350"/>
            <wp:effectExtent l="0" t="0" r="8890" b="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584C" w14:textId="77777777" w:rsidR="003D6174" w:rsidRPr="003D6174" w:rsidRDefault="003D6174" w:rsidP="003D6174">
      <w:pPr>
        <w:rPr>
          <w:rFonts w:ascii="仿宋" w:eastAsia="仿宋" w:hAnsi="仿宋"/>
          <w:color w:val="FF0000"/>
          <w:sz w:val="28"/>
          <w:szCs w:val="28"/>
        </w:rPr>
      </w:pPr>
      <w:r w:rsidRPr="003D6174">
        <w:rPr>
          <w:rFonts w:ascii="仿宋" w:eastAsia="仿宋" w:hAnsi="仿宋" w:hint="eastAsia"/>
          <w:color w:val="FF0000"/>
          <w:sz w:val="28"/>
          <w:szCs w:val="28"/>
        </w:rPr>
        <w:t>注！！若无专家评审环节，可点击分配院级专家菜单中的批量跳过专家流程按钮跳过专家审核。</w:t>
      </w:r>
    </w:p>
    <w:p w14:paraId="1A172B30" w14:textId="124E9336" w:rsidR="003D6174" w:rsidRPr="003D6174" w:rsidRDefault="00167453" w:rsidP="00167453">
      <w:pPr>
        <w:pStyle w:val="a8"/>
        <w:jc w:val="left"/>
        <w:rPr>
          <w:rFonts w:ascii="仿宋" w:eastAsia="仿宋" w:hAnsi="仿宋" w:cstheme="minorBidi"/>
          <w:b w:val="0"/>
          <w:bCs w:val="0"/>
          <w:kern w:val="2"/>
          <w:sz w:val="28"/>
          <w:szCs w:val="28"/>
        </w:rPr>
      </w:pPr>
      <w:r>
        <w:rPr>
          <w:rFonts w:ascii="仿宋" w:eastAsia="仿宋" w:hAnsi="仿宋" w:cstheme="minorBidi"/>
          <w:b w:val="0"/>
          <w:bCs w:val="0"/>
          <w:kern w:val="2"/>
          <w:sz w:val="28"/>
          <w:szCs w:val="28"/>
        </w:rPr>
        <w:t>5.</w:t>
      </w:r>
      <w:r w:rsidR="003D6174" w:rsidRPr="003D6174">
        <w:rPr>
          <w:rFonts w:ascii="仿宋" w:eastAsia="仿宋" w:hAnsi="仿宋" w:cstheme="minorBidi" w:hint="eastAsia"/>
          <w:b w:val="0"/>
          <w:bCs w:val="0"/>
          <w:kern w:val="2"/>
          <w:sz w:val="28"/>
          <w:szCs w:val="28"/>
        </w:rPr>
        <w:t>学院专家审核结题</w:t>
      </w:r>
    </w:p>
    <w:p w14:paraId="05E0802C" w14:textId="1A082E01" w:rsidR="003D6174" w:rsidRPr="003D6174" w:rsidRDefault="003D6174" w:rsidP="00167453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3D6174">
        <w:rPr>
          <w:rFonts w:ascii="仿宋" w:eastAsia="仿宋" w:hAnsi="仿宋" w:hint="eastAsia"/>
          <w:sz w:val="28"/>
          <w:szCs w:val="28"/>
        </w:rPr>
        <w:t>专家</w:t>
      </w:r>
      <w:r w:rsidR="00167453">
        <w:rPr>
          <w:rFonts w:ascii="仿宋" w:eastAsia="仿宋" w:hAnsi="仿宋" w:hint="eastAsia"/>
          <w:sz w:val="28"/>
          <w:szCs w:val="28"/>
        </w:rPr>
        <w:t>登录系统</w:t>
      </w:r>
      <w:r w:rsidRPr="003D6174">
        <w:rPr>
          <w:rFonts w:ascii="仿宋" w:eastAsia="仿宋" w:hAnsi="仿宋" w:hint="eastAsia"/>
          <w:sz w:val="28"/>
          <w:szCs w:val="28"/>
        </w:rPr>
        <w:t>，点击结题管理---学院专家审核，页面点击“操作栏”进入审核页面（可查看学生提交的结题报告、指导教师意见），输入评分和审核意见。</w:t>
      </w:r>
    </w:p>
    <w:p w14:paraId="10A1C026" w14:textId="77777777" w:rsidR="003D6174" w:rsidRDefault="003D6174" w:rsidP="003D617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 wp14:anchorId="69EBCEA0" wp14:editId="1662B61B">
            <wp:extent cx="6115050" cy="1222375"/>
            <wp:effectExtent l="0" t="0" r="0" b="1587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382AA" w14:textId="24E88BD6" w:rsidR="006B7A63" w:rsidRDefault="00167453" w:rsidP="006B7A63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6B7A63" w:rsidRPr="00EC254D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6B7A63">
        <w:rPr>
          <w:rFonts w:ascii="仿宋" w:eastAsia="仿宋" w:hAnsi="仿宋" w:hint="eastAsia"/>
          <w:b/>
          <w:bCs/>
          <w:sz w:val="28"/>
          <w:szCs w:val="28"/>
        </w:rPr>
        <w:t>学院</w:t>
      </w:r>
      <w:r w:rsidR="006B7A63" w:rsidRPr="00EC254D">
        <w:rPr>
          <w:rFonts w:ascii="仿宋" w:eastAsia="仿宋" w:hAnsi="仿宋" w:hint="eastAsia"/>
          <w:b/>
          <w:bCs/>
          <w:sz w:val="28"/>
          <w:szCs w:val="28"/>
        </w:rPr>
        <w:t>审核结题</w:t>
      </w:r>
    </w:p>
    <w:p w14:paraId="361BB67B" w14:textId="0A3EC024" w:rsidR="005816AA" w:rsidRPr="008115C6" w:rsidRDefault="008115C6" w:rsidP="006B7A63">
      <w:pPr>
        <w:rPr>
          <w:rFonts w:ascii="仿宋" w:eastAsia="仿宋" w:hAnsi="仿宋"/>
          <w:sz w:val="28"/>
          <w:szCs w:val="28"/>
        </w:rPr>
      </w:pPr>
      <w:r w:rsidRPr="008115C6">
        <w:rPr>
          <w:rFonts w:ascii="仿宋" w:eastAsia="仿宋" w:hAnsi="仿宋" w:hint="eastAsia"/>
          <w:sz w:val="28"/>
          <w:szCs w:val="28"/>
        </w:rPr>
        <w:t>1</w:t>
      </w:r>
      <w:r w:rsidRPr="008115C6">
        <w:rPr>
          <w:rFonts w:ascii="仿宋" w:eastAsia="仿宋" w:hAnsi="仿宋"/>
          <w:sz w:val="28"/>
          <w:szCs w:val="28"/>
        </w:rPr>
        <w:t>.</w:t>
      </w:r>
      <w:r w:rsidRPr="008115C6">
        <w:rPr>
          <w:rFonts w:ascii="仿宋" w:eastAsia="仿宋" w:hAnsi="仿宋" w:hint="eastAsia"/>
          <w:sz w:val="28"/>
          <w:szCs w:val="28"/>
        </w:rPr>
        <w:t>登录系统，点击“结题管理——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8115C6">
        <w:rPr>
          <w:rFonts w:ascii="仿宋" w:eastAsia="仿宋" w:hAnsi="仿宋" w:hint="eastAsia"/>
          <w:sz w:val="28"/>
          <w:szCs w:val="28"/>
        </w:rPr>
        <w:t>审核”，选择“</w:t>
      </w:r>
      <w:r w:rsidR="00D16FB8">
        <w:rPr>
          <w:rFonts w:ascii="仿宋" w:eastAsia="仿宋" w:hAnsi="仿宋" w:hint="eastAsia"/>
          <w:sz w:val="28"/>
          <w:szCs w:val="28"/>
        </w:rPr>
        <w:t>2025年</w:t>
      </w:r>
      <w:r w:rsidRPr="008115C6">
        <w:rPr>
          <w:rFonts w:ascii="仿宋" w:eastAsia="仿宋" w:hAnsi="仿宋" w:hint="eastAsia"/>
          <w:sz w:val="28"/>
          <w:szCs w:val="28"/>
        </w:rPr>
        <w:t>S</w:t>
      </w:r>
      <w:r w:rsidRPr="008115C6">
        <w:rPr>
          <w:rFonts w:ascii="仿宋" w:eastAsia="仿宋" w:hAnsi="仿宋"/>
          <w:sz w:val="28"/>
          <w:szCs w:val="28"/>
        </w:rPr>
        <w:t>RP</w:t>
      </w:r>
      <w:r w:rsidRPr="008115C6">
        <w:rPr>
          <w:rFonts w:ascii="仿宋" w:eastAsia="仿宋" w:hAnsi="仿宋" w:hint="eastAsia"/>
          <w:sz w:val="28"/>
          <w:szCs w:val="28"/>
        </w:rPr>
        <w:t>”批次，点击“审核”。</w:t>
      </w:r>
    </w:p>
    <w:p w14:paraId="4F617AB2" w14:textId="218A50E1" w:rsidR="006B7A63" w:rsidRDefault="005816AA" w:rsidP="006B7A63">
      <w:pPr>
        <w:rPr>
          <w:rFonts w:ascii="仿宋" w:eastAsia="仿宋" w:hAnsi="仿宋"/>
          <w:sz w:val="28"/>
          <w:szCs w:val="28"/>
        </w:rPr>
      </w:pPr>
      <w:r w:rsidRPr="005816A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88BE995" wp14:editId="282D4ABB">
            <wp:extent cx="5274310" cy="211264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D7C56" w14:textId="048FFAC1" w:rsidR="008115C6" w:rsidRDefault="008115C6" w:rsidP="006B7A6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下拉选择审核状态及审核结果（</w:t>
      </w:r>
      <w:r w:rsidR="00480BB6">
        <w:rPr>
          <w:rFonts w:ascii="仿宋" w:eastAsia="仿宋" w:hAnsi="仿宋" w:hint="eastAsia"/>
          <w:sz w:val="28"/>
          <w:szCs w:val="28"/>
        </w:rPr>
        <w:t>必填</w:t>
      </w:r>
      <w:r>
        <w:rPr>
          <w:rFonts w:ascii="仿宋" w:eastAsia="仿宋" w:hAnsi="仿宋" w:hint="eastAsia"/>
          <w:sz w:val="28"/>
          <w:szCs w:val="28"/>
        </w:rPr>
        <w:t>），填写审核意见（选填），点击提交，完成学院审核。</w:t>
      </w:r>
    </w:p>
    <w:p w14:paraId="60246F7A" w14:textId="2C1948C0" w:rsidR="008115C6" w:rsidRPr="008115C6" w:rsidRDefault="008115C6" w:rsidP="008115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15C6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98D633A" wp14:editId="2059B248">
            <wp:extent cx="5274310" cy="484314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5B1A4" w14:textId="77777777" w:rsidR="008115C6" w:rsidRPr="006B7A63" w:rsidRDefault="008115C6" w:rsidP="006B7A63">
      <w:pPr>
        <w:rPr>
          <w:rFonts w:ascii="仿宋" w:eastAsia="仿宋" w:hAnsi="仿宋"/>
          <w:sz w:val="28"/>
          <w:szCs w:val="28"/>
        </w:rPr>
      </w:pPr>
    </w:p>
    <w:sectPr w:rsidR="008115C6" w:rsidRPr="006B7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8C78" w14:textId="77777777" w:rsidR="0097060D" w:rsidRDefault="0097060D" w:rsidP="00333E6A">
      <w:r>
        <w:separator/>
      </w:r>
    </w:p>
  </w:endnote>
  <w:endnote w:type="continuationSeparator" w:id="0">
    <w:p w14:paraId="4EDC6C0B" w14:textId="77777777" w:rsidR="0097060D" w:rsidRDefault="0097060D" w:rsidP="0033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59C5" w14:textId="77777777" w:rsidR="0097060D" w:rsidRDefault="0097060D" w:rsidP="00333E6A">
      <w:r>
        <w:separator/>
      </w:r>
    </w:p>
  </w:footnote>
  <w:footnote w:type="continuationSeparator" w:id="0">
    <w:p w14:paraId="38D41A41" w14:textId="77777777" w:rsidR="0097060D" w:rsidRDefault="0097060D" w:rsidP="0033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0368"/>
    <w:multiLevelType w:val="hybridMultilevel"/>
    <w:tmpl w:val="A94434F4"/>
    <w:lvl w:ilvl="0" w:tplc="CE4CD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DE5EF9"/>
    <w:multiLevelType w:val="hybridMultilevel"/>
    <w:tmpl w:val="35C423BE"/>
    <w:lvl w:ilvl="0" w:tplc="A0AC526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1F"/>
    <w:rsid w:val="000041B2"/>
    <w:rsid w:val="000D0672"/>
    <w:rsid w:val="00167453"/>
    <w:rsid w:val="002A0E8A"/>
    <w:rsid w:val="002E1D20"/>
    <w:rsid w:val="00333E6A"/>
    <w:rsid w:val="003C195C"/>
    <w:rsid w:val="003D6174"/>
    <w:rsid w:val="00420DCC"/>
    <w:rsid w:val="00452EB9"/>
    <w:rsid w:val="00480BB6"/>
    <w:rsid w:val="00533A63"/>
    <w:rsid w:val="005816AA"/>
    <w:rsid w:val="00661EAB"/>
    <w:rsid w:val="006B7A63"/>
    <w:rsid w:val="006E66AA"/>
    <w:rsid w:val="00776EA9"/>
    <w:rsid w:val="007B1D81"/>
    <w:rsid w:val="008115C6"/>
    <w:rsid w:val="008728EE"/>
    <w:rsid w:val="0097060D"/>
    <w:rsid w:val="009A011F"/>
    <w:rsid w:val="00BA390C"/>
    <w:rsid w:val="00C0021D"/>
    <w:rsid w:val="00CA7014"/>
    <w:rsid w:val="00D16FB8"/>
    <w:rsid w:val="00D53D19"/>
    <w:rsid w:val="00D6200B"/>
    <w:rsid w:val="00E24928"/>
    <w:rsid w:val="00EC254D"/>
    <w:rsid w:val="00F04615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694CB"/>
  <w15:chartTrackingRefBased/>
  <w15:docId w15:val="{0431F055-0924-419B-818F-AE4C6C6F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E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E6A"/>
    <w:rPr>
      <w:sz w:val="18"/>
      <w:szCs w:val="18"/>
    </w:rPr>
  </w:style>
  <w:style w:type="paragraph" w:styleId="a7">
    <w:name w:val="List Paragraph"/>
    <w:basedOn w:val="a"/>
    <w:uiPriority w:val="34"/>
    <w:qFormat/>
    <w:rsid w:val="00D6200B"/>
    <w:pPr>
      <w:ind w:firstLineChars="200" w:firstLine="420"/>
    </w:pPr>
  </w:style>
  <w:style w:type="paragraph" w:styleId="a8">
    <w:name w:val="Subtitle"/>
    <w:basedOn w:val="a"/>
    <w:next w:val="a"/>
    <w:link w:val="a9"/>
    <w:qFormat/>
    <w:rsid w:val="003D6174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qFormat/>
    <w:rsid w:val="003D6174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</dc:creator>
  <cp:keywords/>
  <dc:description/>
  <cp:lastModifiedBy>凌莉</cp:lastModifiedBy>
  <cp:revision>17</cp:revision>
  <dcterms:created xsi:type="dcterms:W3CDTF">2024-03-15T02:53:00Z</dcterms:created>
  <dcterms:modified xsi:type="dcterms:W3CDTF">2026-03-26T01:22:00Z</dcterms:modified>
</cp:coreProperties>
</file>