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571" w14:textId="77777777" w:rsidR="00030E43" w:rsidRDefault="00000000">
      <w:pPr>
        <w:tabs>
          <w:tab w:val="left" w:pos="3544"/>
        </w:tabs>
        <w:jc w:val="left"/>
        <w:rPr>
          <w:rFonts w:ascii="仿宋" w:eastAsia="仿宋" w:hAnsi="仿宋" w:cs="仿宋" w:hint="eastAsia"/>
          <w:kern w:val="44"/>
          <w:sz w:val="28"/>
          <w:szCs w:val="28"/>
        </w:rPr>
      </w:pPr>
      <w:bookmarkStart w:id="0" w:name="_Hlk47084890"/>
      <w:r>
        <w:rPr>
          <w:rFonts w:ascii="仿宋" w:eastAsia="仿宋" w:hAnsi="仿宋" w:cs="仿宋" w:hint="eastAsia"/>
          <w:kern w:val="44"/>
          <w:sz w:val="28"/>
          <w:szCs w:val="28"/>
        </w:rPr>
        <w:t>附件3：</w:t>
      </w:r>
    </w:p>
    <w:bookmarkEnd w:id="0"/>
    <w:p w14:paraId="2B491D69" w14:textId="28870D42" w:rsidR="00030E43" w:rsidRDefault="00000000">
      <w:pPr>
        <w:tabs>
          <w:tab w:val="left" w:pos="3544"/>
        </w:tabs>
        <w:spacing w:line="560" w:lineRule="exact"/>
        <w:jc w:val="center"/>
        <w:rPr>
          <w:rFonts w:ascii="黑体" w:eastAsia="黑体" w:hAnsi="黑体" w:cs="黑体" w:hint="eastAsia"/>
          <w:b/>
          <w:bCs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华南理工大学第</w:t>
      </w:r>
      <w:r w:rsidR="008530A1"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四十五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次学生代表大会代表团</w:t>
      </w:r>
    </w:p>
    <w:p w14:paraId="528027BD" w14:textId="77777777" w:rsidR="00030E43" w:rsidRDefault="00000000">
      <w:pPr>
        <w:tabs>
          <w:tab w:val="left" w:pos="3544"/>
        </w:tabs>
        <w:spacing w:line="560" w:lineRule="exact"/>
        <w:jc w:val="center"/>
        <w:rPr>
          <w:rFonts w:ascii="黑体" w:eastAsia="黑体" w:hAnsi="黑体" w:cs="黑体" w:hint="eastAsia"/>
          <w:b/>
          <w:bCs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选举情况报告</w:t>
      </w:r>
    </w:p>
    <w:p w14:paraId="1465A009" w14:textId="77777777" w:rsidR="00030E43" w:rsidRDefault="00030E43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  <w:u w:val="single"/>
        </w:rPr>
      </w:pPr>
    </w:p>
    <w:p w14:paraId="357FADBD" w14:textId="1486EEAF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（选举单位）于</w:t>
      </w:r>
      <w:r>
        <w:rPr>
          <w:rFonts w:eastAsia="仿宋" w:hint="eastAsia"/>
          <w:sz w:val="28"/>
          <w:szCs w:val="28"/>
        </w:rPr>
        <w:t>202</w:t>
      </w:r>
      <w:r w:rsidR="008530A1"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>在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 w:hint="eastAsia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</w:rPr>
        <w:t>（地点）</w:t>
      </w:r>
      <w:r>
        <w:rPr>
          <w:rFonts w:eastAsia="仿宋"/>
          <w:sz w:val="28"/>
          <w:szCs w:val="28"/>
        </w:rPr>
        <w:t>，以无记名投票的方式选举产生华南</w:t>
      </w:r>
      <w:r>
        <w:rPr>
          <w:rFonts w:eastAsia="仿宋" w:hint="eastAsia"/>
          <w:sz w:val="28"/>
          <w:szCs w:val="28"/>
        </w:rPr>
        <w:t>理工</w:t>
      </w:r>
      <w:r>
        <w:rPr>
          <w:rFonts w:eastAsia="仿宋"/>
          <w:sz w:val="28"/>
          <w:szCs w:val="28"/>
        </w:rPr>
        <w:t>大学</w:t>
      </w:r>
      <w:r>
        <w:rPr>
          <w:rFonts w:eastAsia="仿宋" w:hint="eastAsia"/>
          <w:sz w:val="28"/>
          <w:szCs w:val="28"/>
        </w:rPr>
        <w:t>第</w:t>
      </w:r>
      <w:r w:rsidR="008530A1">
        <w:rPr>
          <w:rFonts w:eastAsia="仿宋" w:hint="eastAsia"/>
          <w:sz w:val="28"/>
          <w:szCs w:val="28"/>
        </w:rPr>
        <w:t>四十五</w:t>
      </w:r>
      <w:r>
        <w:rPr>
          <w:rFonts w:eastAsia="仿宋" w:hint="eastAsia"/>
          <w:sz w:val="28"/>
          <w:szCs w:val="28"/>
        </w:rPr>
        <w:t>次</w:t>
      </w:r>
      <w:r>
        <w:rPr>
          <w:rFonts w:eastAsia="仿宋"/>
          <w:sz w:val="28"/>
          <w:szCs w:val="28"/>
        </w:rPr>
        <w:t>学生代表大会代表，现将选举情况报告如下：</w:t>
      </w:r>
    </w:p>
    <w:p w14:paraId="58F03C50" w14:textId="77777777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sz w:val="28"/>
          <w:szCs w:val="28"/>
        </w:rPr>
        <w:t>经班级团支部推荐，本次选举共有代表候选人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人，应选代表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人。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选区内选民总数量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</w:t>
      </w:r>
      <w:r>
        <w:rPr>
          <w:rFonts w:eastAsia="仿宋"/>
          <w:sz w:val="28"/>
          <w:szCs w:val="28"/>
        </w:rPr>
        <w:t>参与投票的选民数量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</w:t>
      </w:r>
      <w:r>
        <w:rPr>
          <w:rFonts w:eastAsia="仿宋"/>
          <w:sz w:val="28"/>
          <w:szCs w:val="28"/>
        </w:rPr>
        <w:t>有效选票数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票，</w:t>
      </w:r>
      <w:r>
        <w:rPr>
          <w:rFonts w:eastAsia="仿宋"/>
          <w:sz w:val="28"/>
          <w:szCs w:val="28"/>
        </w:rPr>
        <w:t>废票数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票</w:t>
      </w:r>
      <w:r>
        <w:rPr>
          <w:rFonts w:eastAsia="仿宋" w:hint="eastAsia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各候选人得票情况</w:t>
      </w:r>
      <w:r>
        <w:rPr>
          <w:rFonts w:eastAsia="仿宋" w:hint="eastAsia"/>
          <w:kern w:val="0"/>
          <w:sz w:val="28"/>
          <w:szCs w:val="28"/>
        </w:rPr>
        <w:t>如下：</w:t>
      </w:r>
    </w:p>
    <w:tbl>
      <w:tblPr>
        <w:tblStyle w:val="af5"/>
        <w:tblW w:w="3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098"/>
        <w:gridCol w:w="2097"/>
      </w:tblGrid>
      <w:tr w:rsidR="00030E43" w14:paraId="1F76C28E" w14:textId="77777777">
        <w:trPr>
          <w:trHeight w:val="454"/>
          <w:tblHeader/>
          <w:jc w:val="center"/>
        </w:trPr>
        <w:tc>
          <w:tcPr>
            <w:tcW w:w="1691" w:type="pct"/>
            <w:vAlign w:val="center"/>
          </w:tcPr>
          <w:p w14:paraId="7C21CDE8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候选人姓名</w:t>
            </w:r>
          </w:p>
        </w:tc>
        <w:tc>
          <w:tcPr>
            <w:tcW w:w="1654" w:type="pct"/>
            <w:vAlign w:val="center"/>
          </w:tcPr>
          <w:p w14:paraId="652F024C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得票数量</w:t>
            </w:r>
          </w:p>
        </w:tc>
        <w:tc>
          <w:tcPr>
            <w:tcW w:w="1654" w:type="pct"/>
            <w:vAlign w:val="center"/>
          </w:tcPr>
          <w:p w14:paraId="5BAF1C24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是否当选</w:t>
            </w:r>
          </w:p>
        </w:tc>
      </w:tr>
      <w:tr w:rsidR="00030E43" w14:paraId="11AAE049" w14:textId="77777777">
        <w:trPr>
          <w:trHeight w:val="454"/>
          <w:jc w:val="center"/>
        </w:trPr>
        <w:tc>
          <w:tcPr>
            <w:tcW w:w="1691" w:type="pct"/>
          </w:tcPr>
          <w:p w14:paraId="48FBCE1B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6D751899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719C2613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39F22E75" w14:textId="77777777">
        <w:trPr>
          <w:trHeight w:val="454"/>
          <w:jc w:val="center"/>
        </w:trPr>
        <w:tc>
          <w:tcPr>
            <w:tcW w:w="1691" w:type="pct"/>
          </w:tcPr>
          <w:p w14:paraId="517B9D8B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2B4791E9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779E4A37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691BC2C6" w14:textId="77777777">
        <w:trPr>
          <w:trHeight w:val="454"/>
          <w:jc w:val="center"/>
        </w:trPr>
        <w:tc>
          <w:tcPr>
            <w:tcW w:w="1691" w:type="pct"/>
          </w:tcPr>
          <w:p w14:paraId="2BD8EFD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4BA06409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73BA3B78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671616E9" w14:textId="77777777">
        <w:trPr>
          <w:trHeight w:val="454"/>
          <w:jc w:val="center"/>
        </w:trPr>
        <w:tc>
          <w:tcPr>
            <w:tcW w:w="1691" w:type="pct"/>
          </w:tcPr>
          <w:p w14:paraId="511165E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202B69D3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570ED3B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455A96FF" w14:textId="77777777">
        <w:trPr>
          <w:trHeight w:val="454"/>
          <w:jc w:val="center"/>
        </w:trPr>
        <w:tc>
          <w:tcPr>
            <w:tcW w:w="1691" w:type="pct"/>
          </w:tcPr>
          <w:p w14:paraId="7C1DF896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3A2A19FF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548F0AD7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52C59E09" w14:textId="77777777">
        <w:trPr>
          <w:trHeight w:val="454"/>
          <w:jc w:val="center"/>
        </w:trPr>
        <w:tc>
          <w:tcPr>
            <w:tcW w:w="1691" w:type="pct"/>
          </w:tcPr>
          <w:p w14:paraId="38AE1F5E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69218611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342C7D1E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7D37F7CE" w14:textId="044B07DC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本次选举</w:t>
      </w:r>
      <w:r>
        <w:rPr>
          <w:rFonts w:eastAsia="仿宋"/>
          <w:sz w:val="28"/>
          <w:szCs w:val="28"/>
        </w:rPr>
        <w:t>产生华南</w:t>
      </w:r>
      <w:r>
        <w:rPr>
          <w:rFonts w:eastAsia="仿宋" w:hint="eastAsia"/>
          <w:sz w:val="28"/>
          <w:szCs w:val="28"/>
        </w:rPr>
        <w:t>理工</w:t>
      </w:r>
      <w:r>
        <w:rPr>
          <w:rFonts w:eastAsia="仿宋"/>
          <w:sz w:val="28"/>
          <w:szCs w:val="28"/>
        </w:rPr>
        <w:t>大学</w:t>
      </w:r>
      <w:r>
        <w:rPr>
          <w:rFonts w:eastAsia="仿宋" w:hint="eastAsia"/>
          <w:sz w:val="28"/>
          <w:szCs w:val="28"/>
        </w:rPr>
        <w:t>第</w:t>
      </w:r>
      <w:r w:rsidR="008530A1">
        <w:rPr>
          <w:rFonts w:eastAsia="仿宋" w:hint="eastAsia"/>
          <w:sz w:val="28"/>
          <w:szCs w:val="28"/>
        </w:rPr>
        <w:t>四十五</w:t>
      </w:r>
      <w:r>
        <w:rPr>
          <w:rFonts w:eastAsia="仿宋" w:hint="eastAsia"/>
          <w:sz w:val="28"/>
          <w:szCs w:val="28"/>
        </w:rPr>
        <w:t>次</w:t>
      </w:r>
      <w:r>
        <w:rPr>
          <w:rFonts w:eastAsia="仿宋"/>
          <w:sz w:val="28"/>
          <w:szCs w:val="28"/>
        </w:rPr>
        <w:t>学生代表大会代表共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</w:t>
      </w:r>
      <w:r>
        <w:rPr>
          <w:rFonts w:eastAsia="仿宋" w:hint="eastAsia"/>
          <w:sz w:val="28"/>
          <w:szCs w:val="28"/>
        </w:rPr>
        <w:t>，其中</w:t>
      </w:r>
      <w:r>
        <w:rPr>
          <w:rFonts w:eastAsia="仿宋"/>
          <w:sz w:val="28"/>
          <w:szCs w:val="28"/>
        </w:rPr>
        <w:t>党员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团员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；女代表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；少数民族代表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；校、院（系）</w:t>
      </w:r>
      <w:r>
        <w:rPr>
          <w:rFonts w:eastAsia="仿宋"/>
          <w:sz w:val="28"/>
          <w:szCs w:val="28"/>
        </w:rPr>
        <w:t>学生会代表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学生骨干代表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。</w:t>
      </w:r>
    </w:p>
    <w:p w14:paraId="0DF03DE8" w14:textId="40565FA3" w:rsidR="00030E43" w:rsidRDefault="00000000">
      <w:pPr>
        <w:tabs>
          <w:tab w:val="left" w:pos="3118"/>
        </w:tabs>
        <w:spacing w:line="56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本学院第</w:t>
      </w:r>
      <w:r w:rsidR="008530A1">
        <w:rPr>
          <w:rFonts w:eastAsia="仿宋" w:hint="eastAsia"/>
          <w:sz w:val="28"/>
          <w:szCs w:val="28"/>
        </w:rPr>
        <w:t>四十五</w:t>
      </w:r>
      <w:r>
        <w:rPr>
          <w:rFonts w:eastAsia="仿宋" w:hint="eastAsia"/>
          <w:sz w:val="28"/>
          <w:szCs w:val="28"/>
        </w:rPr>
        <w:t>次学生代表大会代表团名单</w:t>
      </w:r>
      <w:r>
        <w:rPr>
          <w:rFonts w:eastAsia="仿宋"/>
          <w:sz w:val="28"/>
          <w:szCs w:val="28"/>
        </w:rPr>
        <w:t>附后，特此报告。</w:t>
      </w:r>
    </w:p>
    <w:p w14:paraId="6F833657" w14:textId="77777777" w:rsidR="00030E43" w:rsidRDefault="00000000">
      <w:pPr>
        <w:tabs>
          <w:tab w:val="left" w:pos="3118"/>
        </w:tabs>
        <w:spacing w:line="56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14:paraId="1A1904D9" w14:textId="77777777" w:rsidR="00030E43" w:rsidRDefault="00000000">
      <w:pPr>
        <w:tabs>
          <w:tab w:val="left" w:pos="3118"/>
        </w:tabs>
        <w:wordWrap w:val="0"/>
        <w:spacing w:line="560" w:lineRule="exact"/>
        <w:ind w:firstLineChars="200" w:firstLine="560"/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院（系）团委（公章）：</w:t>
      </w:r>
      <w:r>
        <w:rPr>
          <w:rFonts w:eastAsia="仿宋" w:hint="eastAsia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  <w:u w:val="single"/>
        </w:rPr>
        <w:t xml:space="preserve">             </w:t>
      </w:r>
    </w:p>
    <w:p w14:paraId="4AEDD3B3" w14:textId="11128CD7" w:rsidR="00030E43" w:rsidRDefault="00000000">
      <w:pPr>
        <w:tabs>
          <w:tab w:val="left" w:pos="3118"/>
        </w:tabs>
        <w:spacing w:line="560" w:lineRule="exact"/>
        <w:ind w:firstLineChars="200" w:firstLine="56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</w:t>
      </w:r>
      <w:r>
        <w:rPr>
          <w:rFonts w:eastAsia="仿宋" w:hint="eastAsia"/>
          <w:sz w:val="28"/>
          <w:szCs w:val="28"/>
        </w:rPr>
        <w:t>202</w:t>
      </w:r>
      <w:r w:rsidR="008530A1"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14:paraId="2A121F42" w14:textId="77777777" w:rsidR="00030E43" w:rsidRDefault="00030E43">
      <w:pPr>
        <w:jc w:val="center"/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sectPr w:rsidR="00030E43">
          <w:headerReference w:type="default" r:id="rId6"/>
          <w:footerReference w:type="default" r:id="rId7"/>
          <w:pgSz w:w="11906" w:h="16838"/>
          <w:pgMar w:top="1440" w:right="1800" w:bottom="1276" w:left="1800" w:header="850" w:footer="850" w:gutter="0"/>
          <w:cols w:space="425"/>
          <w:docGrid w:type="lines" w:linePitch="312"/>
        </w:sectPr>
      </w:pPr>
    </w:p>
    <w:p w14:paraId="31A38704" w14:textId="29F1C2EE" w:rsidR="00030E43" w:rsidRDefault="00000000">
      <w:pPr>
        <w:jc w:val="center"/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lastRenderedPageBreak/>
        <w:t>华南理工大学第</w:t>
      </w:r>
      <w:r w:rsidR="008530A1"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三十七</w:t>
      </w:r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次研究生代表大会代表团</w:t>
      </w:r>
    </w:p>
    <w:p w14:paraId="52356226" w14:textId="77777777" w:rsidR="00030E43" w:rsidRDefault="00000000">
      <w:pPr>
        <w:spacing w:afterLines="50" w:after="156"/>
        <w:jc w:val="center"/>
        <w:rPr>
          <w:rFonts w:eastAsia="仿宋"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选举情况报告</w:t>
      </w:r>
    </w:p>
    <w:p w14:paraId="39980441" w14:textId="77777777" w:rsidR="00030E43" w:rsidRDefault="00030E43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  <w:u w:val="single"/>
        </w:rPr>
      </w:pPr>
    </w:p>
    <w:p w14:paraId="25BEF7E4" w14:textId="34141BDA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（选举单位）于</w:t>
      </w:r>
      <w:r>
        <w:rPr>
          <w:rFonts w:eastAsia="仿宋" w:hint="eastAsia"/>
          <w:sz w:val="28"/>
          <w:szCs w:val="28"/>
        </w:rPr>
        <w:t>202</w:t>
      </w:r>
      <w:r w:rsidR="008530A1"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日</w:t>
      </w:r>
      <w:r>
        <w:rPr>
          <w:rFonts w:eastAsia="仿宋" w:hint="eastAsia"/>
          <w:sz w:val="28"/>
          <w:szCs w:val="28"/>
        </w:rPr>
        <w:t>在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 w:hint="eastAsia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</w:rPr>
        <w:t>（地点）</w:t>
      </w:r>
      <w:r>
        <w:rPr>
          <w:rFonts w:eastAsia="仿宋"/>
          <w:sz w:val="28"/>
          <w:szCs w:val="28"/>
        </w:rPr>
        <w:t>，以无记名投票的方式选举产生华南</w:t>
      </w:r>
      <w:r>
        <w:rPr>
          <w:rFonts w:eastAsia="仿宋" w:hint="eastAsia"/>
          <w:sz w:val="28"/>
          <w:szCs w:val="28"/>
        </w:rPr>
        <w:t>理工</w:t>
      </w:r>
      <w:r>
        <w:rPr>
          <w:rFonts w:eastAsia="仿宋"/>
          <w:sz w:val="28"/>
          <w:szCs w:val="28"/>
        </w:rPr>
        <w:t>大学</w:t>
      </w:r>
      <w:r>
        <w:rPr>
          <w:rFonts w:eastAsia="仿宋" w:hint="eastAsia"/>
          <w:sz w:val="28"/>
          <w:szCs w:val="28"/>
        </w:rPr>
        <w:t>第</w:t>
      </w:r>
      <w:r w:rsidR="008530A1">
        <w:rPr>
          <w:rFonts w:eastAsia="仿宋" w:hint="eastAsia"/>
          <w:sz w:val="28"/>
          <w:szCs w:val="28"/>
        </w:rPr>
        <w:t>三十七</w:t>
      </w:r>
      <w:r>
        <w:rPr>
          <w:rFonts w:eastAsia="仿宋" w:hint="eastAsia"/>
          <w:sz w:val="28"/>
          <w:szCs w:val="28"/>
        </w:rPr>
        <w:t>次研究生代表大会</w:t>
      </w:r>
      <w:r>
        <w:rPr>
          <w:rFonts w:eastAsia="仿宋"/>
          <w:sz w:val="28"/>
          <w:szCs w:val="28"/>
        </w:rPr>
        <w:t>代表，现将选举情况报告如下：</w:t>
      </w:r>
    </w:p>
    <w:p w14:paraId="67BDEBA7" w14:textId="77777777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sz w:val="28"/>
          <w:szCs w:val="28"/>
        </w:rPr>
        <w:t>经班级团支部推荐，本次选举共有代表候选人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人，应选代表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人。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选区内选民总数量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</w:t>
      </w:r>
      <w:r>
        <w:rPr>
          <w:rFonts w:eastAsia="仿宋"/>
          <w:sz w:val="28"/>
          <w:szCs w:val="28"/>
        </w:rPr>
        <w:t>参与投票的选民数量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人，</w:t>
      </w:r>
      <w:r>
        <w:rPr>
          <w:rFonts w:eastAsia="仿宋"/>
          <w:sz w:val="28"/>
          <w:szCs w:val="28"/>
        </w:rPr>
        <w:t>有效选票数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票，</w:t>
      </w:r>
      <w:r>
        <w:rPr>
          <w:rFonts w:eastAsia="仿宋"/>
          <w:sz w:val="28"/>
          <w:szCs w:val="28"/>
        </w:rPr>
        <w:t>废票数</w:t>
      </w:r>
      <w:r>
        <w:rPr>
          <w:rFonts w:eastAsia="仿宋" w:hint="eastAsia"/>
          <w:sz w:val="28"/>
          <w:szCs w:val="28"/>
        </w:rPr>
        <w:t>为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 w:hint="eastAsia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 w:hint="eastAsia"/>
          <w:sz w:val="28"/>
          <w:szCs w:val="28"/>
        </w:rPr>
        <w:t>票</w:t>
      </w:r>
      <w:r>
        <w:rPr>
          <w:rFonts w:eastAsia="仿宋" w:hint="eastAsia"/>
          <w:kern w:val="0"/>
          <w:sz w:val="28"/>
          <w:szCs w:val="28"/>
        </w:rPr>
        <w:t>，</w:t>
      </w:r>
      <w:r>
        <w:rPr>
          <w:rFonts w:eastAsia="仿宋"/>
          <w:kern w:val="0"/>
          <w:sz w:val="28"/>
          <w:szCs w:val="28"/>
        </w:rPr>
        <w:t>各候选人得票情况</w:t>
      </w:r>
      <w:r>
        <w:rPr>
          <w:rFonts w:eastAsia="仿宋" w:hint="eastAsia"/>
          <w:kern w:val="0"/>
          <w:sz w:val="28"/>
          <w:szCs w:val="28"/>
        </w:rPr>
        <w:t>如下：</w:t>
      </w:r>
    </w:p>
    <w:tbl>
      <w:tblPr>
        <w:tblStyle w:val="af5"/>
        <w:tblW w:w="3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098"/>
        <w:gridCol w:w="2097"/>
      </w:tblGrid>
      <w:tr w:rsidR="00030E43" w14:paraId="6AF2E454" w14:textId="77777777">
        <w:trPr>
          <w:trHeight w:val="454"/>
          <w:tblHeader/>
          <w:jc w:val="center"/>
        </w:trPr>
        <w:tc>
          <w:tcPr>
            <w:tcW w:w="1691" w:type="pct"/>
            <w:vAlign w:val="center"/>
          </w:tcPr>
          <w:p w14:paraId="5A098ECA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候选人姓名</w:t>
            </w:r>
          </w:p>
        </w:tc>
        <w:tc>
          <w:tcPr>
            <w:tcW w:w="1654" w:type="pct"/>
            <w:vAlign w:val="center"/>
          </w:tcPr>
          <w:p w14:paraId="614FB8C6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得票数量</w:t>
            </w:r>
          </w:p>
        </w:tc>
        <w:tc>
          <w:tcPr>
            <w:tcW w:w="1654" w:type="pct"/>
            <w:vAlign w:val="center"/>
          </w:tcPr>
          <w:p w14:paraId="6D432762" w14:textId="77777777" w:rsidR="00030E43" w:rsidRDefault="00000000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bCs/>
                <w:kern w:val="0"/>
                <w:sz w:val="28"/>
                <w:szCs w:val="28"/>
              </w:rPr>
              <w:t>是否当选</w:t>
            </w:r>
          </w:p>
        </w:tc>
      </w:tr>
      <w:tr w:rsidR="00030E43" w14:paraId="0D3DF67B" w14:textId="77777777">
        <w:trPr>
          <w:trHeight w:val="454"/>
          <w:jc w:val="center"/>
        </w:trPr>
        <w:tc>
          <w:tcPr>
            <w:tcW w:w="1691" w:type="pct"/>
          </w:tcPr>
          <w:p w14:paraId="50AC305D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64AD9A51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6D99A08F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1A35678C" w14:textId="77777777">
        <w:trPr>
          <w:trHeight w:val="454"/>
          <w:jc w:val="center"/>
        </w:trPr>
        <w:tc>
          <w:tcPr>
            <w:tcW w:w="1691" w:type="pct"/>
          </w:tcPr>
          <w:p w14:paraId="0205605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67C2C34F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5940568C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2D2254F7" w14:textId="77777777">
        <w:trPr>
          <w:trHeight w:val="454"/>
          <w:jc w:val="center"/>
        </w:trPr>
        <w:tc>
          <w:tcPr>
            <w:tcW w:w="1691" w:type="pct"/>
          </w:tcPr>
          <w:p w14:paraId="0ADEA5E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4B3DE6E8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3F79F41E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52B4395D" w14:textId="77777777">
        <w:trPr>
          <w:trHeight w:val="454"/>
          <w:jc w:val="center"/>
        </w:trPr>
        <w:tc>
          <w:tcPr>
            <w:tcW w:w="1691" w:type="pct"/>
          </w:tcPr>
          <w:p w14:paraId="59445961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4AF3A5C1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06937B9A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7763C303" w14:textId="77777777">
        <w:trPr>
          <w:trHeight w:val="454"/>
          <w:jc w:val="center"/>
        </w:trPr>
        <w:tc>
          <w:tcPr>
            <w:tcW w:w="1691" w:type="pct"/>
          </w:tcPr>
          <w:p w14:paraId="5AB011D2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25CD61C7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2CE828BE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030E43" w14:paraId="640700B6" w14:textId="77777777">
        <w:trPr>
          <w:trHeight w:val="454"/>
          <w:jc w:val="center"/>
        </w:trPr>
        <w:tc>
          <w:tcPr>
            <w:tcW w:w="1691" w:type="pct"/>
          </w:tcPr>
          <w:p w14:paraId="70FFADE3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404D5166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pct"/>
          </w:tcPr>
          <w:p w14:paraId="27A26E43" w14:textId="77777777" w:rsidR="00030E43" w:rsidRDefault="00030E43">
            <w:pPr>
              <w:tabs>
                <w:tab w:val="left" w:pos="3118"/>
              </w:tabs>
              <w:spacing w:line="0" w:lineRule="atLeas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09202125" w14:textId="078C28DC" w:rsidR="00030E43" w:rsidRDefault="00000000">
      <w:pPr>
        <w:tabs>
          <w:tab w:val="left" w:pos="3118"/>
        </w:tabs>
        <w:spacing w:line="56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本次选举</w:t>
      </w:r>
      <w:r>
        <w:rPr>
          <w:rFonts w:eastAsia="仿宋"/>
          <w:sz w:val="28"/>
          <w:szCs w:val="28"/>
        </w:rPr>
        <w:t>产生华南</w:t>
      </w:r>
      <w:r>
        <w:rPr>
          <w:rFonts w:eastAsia="仿宋" w:hint="eastAsia"/>
          <w:sz w:val="28"/>
          <w:szCs w:val="28"/>
        </w:rPr>
        <w:t>理工</w:t>
      </w:r>
      <w:r>
        <w:rPr>
          <w:rFonts w:eastAsia="仿宋"/>
          <w:sz w:val="28"/>
          <w:szCs w:val="28"/>
        </w:rPr>
        <w:t>大学</w:t>
      </w:r>
      <w:r>
        <w:rPr>
          <w:rFonts w:eastAsia="仿宋" w:hint="eastAsia"/>
          <w:sz w:val="28"/>
          <w:szCs w:val="28"/>
        </w:rPr>
        <w:t>第</w:t>
      </w:r>
      <w:r w:rsidR="008530A1">
        <w:rPr>
          <w:rFonts w:eastAsia="仿宋" w:hint="eastAsia"/>
          <w:sz w:val="28"/>
          <w:szCs w:val="28"/>
        </w:rPr>
        <w:t>三十七</w:t>
      </w:r>
      <w:r>
        <w:rPr>
          <w:rFonts w:eastAsia="仿宋" w:hint="eastAsia"/>
          <w:sz w:val="28"/>
          <w:szCs w:val="28"/>
        </w:rPr>
        <w:t>次研究生代表大会</w:t>
      </w:r>
      <w:r>
        <w:rPr>
          <w:rFonts w:eastAsia="仿宋"/>
          <w:sz w:val="28"/>
          <w:szCs w:val="28"/>
        </w:rPr>
        <w:t>代表共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</w:t>
      </w:r>
      <w:r>
        <w:rPr>
          <w:rFonts w:eastAsia="仿宋" w:hint="eastAsia"/>
          <w:sz w:val="28"/>
          <w:szCs w:val="28"/>
        </w:rPr>
        <w:t>，其中</w:t>
      </w:r>
      <w:r>
        <w:rPr>
          <w:rFonts w:eastAsia="仿宋"/>
          <w:sz w:val="28"/>
          <w:szCs w:val="28"/>
        </w:rPr>
        <w:t>党员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团员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；女代表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；少数民族代表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；校、院（系）研究生</w:t>
      </w:r>
      <w:r>
        <w:rPr>
          <w:rFonts w:eastAsia="仿宋"/>
          <w:sz w:val="28"/>
          <w:szCs w:val="28"/>
        </w:rPr>
        <w:t>会代表</w:t>
      </w:r>
    </w:p>
    <w:p w14:paraId="2D4950EA" w14:textId="77777777" w:rsidR="00030E43" w:rsidRDefault="00000000">
      <w:pPr>
        <w:tabs>
          <w:tab w:val="left" w:pos="3118"/>
        </w:tabs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学生骨干代表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名，占</w:t>
      </w: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eastAsia="仿宋"/>
          <w:sz w:val="28"/>
          <w:szCs w:val="28"/>
        </w:rPr>
        <w:t>%</w:t>
      </w:r>
      <w:r>
        <w:rPr>
          <w:rFonts w:eastAsia="仿宋"/>
          <w:sz w:val="28"/>
          <w:szCs w:val="28"/>
        </w:rPr>
        <w:t>。</w:t>
      </w:r>
    </w:p>
    <w:p w14:paraId="39B6CDB0" w14:textId="000D68B7" w:rsidR="00030E43" w:rsidRDefault="00000000">
      <w:pPr>
        <w:tabs>
          <w:tab w:val="left" w:pos="3118"/>
        </w:tabs>
        <w:spacing w:line="56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本学院第</w:t>
      </w:r>
      <w:r w:rsidR="008530A1">
        <w:rPr>
          <w:rFonts w:eastAsia="仿宋" w:hint="eastAsia"/>
          <w:sz w:val="28"/>
          <w:szCs w:val="28"/>
        </w:rPr>
        <w:t>三十七</w:t>
      </w:r>
      <w:r>
        <w:rPr>
          <w:rFonts w:eastAsia="仿宋" w:hint="eastAsia"/>
          <w:sz w:val="28"/>
          <w:szCs w:val="28"/>
        </w:rPr>
        <w:t>次研究生代表大会代表团名单</w:t>
      </w:r>
      <w:r>
        <w:rPr>
          <w:rFonts w:eastAsia="仿宋"/>
          <w:sz w:val="28"/>
          <w:szCs w:val="28"/>
        </w:rPr>
        <w:t>附后，特此报告。</w:t>
      </w:r>
    </w:p>
    <w:p w14:paraId="738AAEFA" w14:textId="77777777" w:rsidR="00030E43" w:rsidRDefault="00000000">
      <w:pPr>
        <w:tabs>
          <w:tab w:val="left" w:pos="3118"/>
        </w:tabs>
        <w:spacing w:line="56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14:paraId="02B58A8D" w14:textId="77777777" w:rsidR="00030E43" w:rsidRDefault="00000000">
      <w:pPr>
        <w:tabs>
          <w:tab w:val="left" w:pos="3118"/>
        </w:tabs>
        <w:wordWrap w:val="0"/>
        <w:spacing w:line="560" w:lineRule="exact"/>
        <w:ind w:firstLineChars="200" w:firstLine="560"/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院（系）团委（公章）：</w:t>
      </w:r>
      <w:r>
        <w:rPr>
          <w:rFonts w:eastAsia="仿宋" w:hint="eastAsia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  <w:u w:val="single"/>
        </w:rPr>
        <w:t xml:space="preserve">             </w:t>
      </w:r>
    </w:p>
    <w:p w14:paraId="13655863" w14:textId="1AAC4A5C" w:rsidR="00030E43" w:rsidRDefault="00000000">
      <w:pPr>
        <w:tabs>
          <w:tab w:val="left" w:pos="3118"/>
        </w:tabs>
        <w:spacing w:line="560" w:lineRule="exact"/>
        <w:ind w:firstLineChars="200" w:firstLine="560"/>
        <w:jc w:val="right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eastAsia="仿宋"/>
          <w:sz w:val="28"/>
          <w:szCs w:val="28"/>
        </w:rPr>
        <w:lastRenderedPageBreak/>
        <w:t xml:space="preserve">                                  </w:t>
      </w:r>
      <w:r>
        <w:rPr>
          <w:rFonts w:eastAsia="仿宋" w:hint="eastAsia"/>
          <w:sz w:val="28"/>
          <w:szCs w:val="28"/>
        </w:rPr>
        <w:t>202</w:t>
      </w:r>
      <w:r w:rsidR="008530A1"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sectPr w:rsidR="00030E43">
      <w:footerReference w:type="default" r:id="rId8"/>
      <w:pgSz w:w="11906" w:h="16838"/>
      <w:pgMar w:top="1440" w:right="1800" w:bottom="1276" w:left="1800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3D9D" w14:textId="77777777" w:rsidR="00DF5E81" w:rsidRDefault="00DF5E81">
      <w:r>
        <w:separator/>
      </w:r>
    </w:p>
  </w:endnote>
  <w:endnote w:type="continuationSeparator" w:id="0">
    <w:p w14:paraId="37BD3BD1" w14:textId="77777777" w:rsidR="00DF5E81" w:rsidRDefault="00DF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E79B3AC-D0F4-4614-9C26-1B876E34A355}"/>
    <w:embedBold r:id="rId2" w:subsetted="1" w:fontKey="{7DC730D3-C4AF-4EAA-8F2C-FADD95DA98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D577A52E-8AD9-4074-8BBB-3E027D490CC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E0467144-3192-4C79-AC07-54A963E32FB4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E831" w14:textId="77777777" w:rsidR="00030E43" w:rsidRDefault="00030E43">
    <w:pPr>
      <w:pStyle w:val="af"/>
      <w:jc w:val="cen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55A" w14:textId="77777777" w:rsidR="00030E43" w:rsidRDefault="00030E43">
    <w:pPr>
      <w:pStyle w:val="af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AEDC" w14:textId="77777777" w:rsidR="00DF5E81" w:rsidRDefault="00DF5E81">
      <w:r>
        <w:separator/>
      </w:r>
    </w:p>
  </w:footnote>
  <w:footnote w:type="continuationSeparator" w:id="0">
    <w:p w14:paraId="3C9467E0" w14:textId="77777777" w:rsidR="00DF5E81" w:rsidRDefault="00DF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76E6" w14:textId="77777777" w:rsidR="00030E43" w:rsidRDefault="00030E43">
    <w:pPr>
      <w:pStyle w:val="af1"/>
      <w:pBdr>
        <w:bottom w:val="none" w:sz="0" w:space="0" w:color="auto"/>
      </w:pBdr>
      <w:jc w:val="both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C792A"/>
    <w:rsid w:val="00002A86"/>
    <w:rsid w:val="00011745"/>
    <w:rsid w:val="000248ED"/>
    <w:rsid w:val="00030E43"/>
    <w:rsid w:val="00092456"/>
    <w:rsid w:val="00121412"/>
    <w:rsid w:val="001310FC"/>
    <w:rsid w:val="001C792A"/>
    <w:rsid w:val="001E3430"/>
    <w:rsid w:val="001F07C7"/>
    <w:rsid w:val="00251ACD"/>
    <w:rsid w:val="0025531A"/>
    <w:rsid w:val="002E124F"/>
    <w:rsid w:val="00300D25"/>
    <w:rsid w:val="00482577"/>
    <w:rsid w:val="004F76F2"/>
    <w:rsid w:val="00626C4B"/>
    <w:rsid w:val="006874E4"/>
    <w:rsid w:val="006B6855"/>
    <w:rsid w:val="00822DE8"/>
    <w:rsid w:val="008530A1"/>
    <w:rsid w:val="009402C0"/>
    <w:rsid w:val="00984B19"/>
    <w:rsid w:val="00A20E5A"/>
    <w:rsid w:val="00B005FE"/>
    <w:rsid w:val="00B639E2"/>
    <w:rsid w:val="00BC0F5A"/>
    <w:rsid w:val="00C02CD3"/>
    <w:rsid w:val="00C424B6"/>
    <w:rsid w:val="00CB0274"/>
    <w:rsid w:val="00D158C6"/>
    <w:rsid w:val="00DA2C24"/>
    <w:rsid w:val="00DC4223"/>
    <w:rsid w:val="00DF5E81"/>
    <w:rsid w:val="00E1030E"/>
    <w:rsid w:val="00EE3F44"/>
    <w:rsid w:val="060A6344"/>
    <w:rsid w:val="11000A3B"/>
    <w:rsid w:val="14386BEA"/>
    <w:rsid w:val="1D4352C9"/>
    <w:rsid w:val="216E6EFD"/>
    <w:rsid w:val="248711CB"/>
    <w:rsid w:val="358D3A26"/>
    <w:rsid w:val="39195270"/>
    <w:rsid w:val="39975608"/>
    <w:rsid w:val="39E505A5"/>
    <w:rsid w:val="3DE33C1A"/>
    <w:rsid w:val="44416AB6"/>
    <w:rsid w:val="4E947749"/>
    <w:rsid w:val="51E77E38"/>
    <w:rsid w:val="57850FC8"/>
    <w:rsid w:val="5F8F5889"/>
    <w:rsid w:val="675A541A"/>
    <w:rsid w:val="6A685C6C"/>
    <w:rsid w:val="6F7B7179"/>
    <w:rsid w:val="76661B74"/>
    <w:rsid w:val="76B2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6DFDE"/>
  <w15:docId w15:val="{F4F5D711-0F4A-4D9F-ADF4-01D58C0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nhideWhenUsed/>
    <w:qFormat/>
    <w:rPr>
      <w:sz w:val="2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Salutation"/>
    <w:basedOn w:val="a"/>
    <w:next w:val="a"/>
    <w:link w:val="a8"/>
    <w:qFormat/>
    <w:rPr>
      <w:rFonts w:ascii="仿宋_GB2312" w:eastAsia="仿宋_GB2312"/>
      <w:sz w:val="30"/>
    </w:rPr>
  </w:style>
  <w:style w:type="paragraph" w:styleId="a9">
    <w:name w:val="Closing"/>
    <w:basedOn w:val="a"/>
    <w:link w:val="aa"/>
    <w:autoRedefine/>
    <w:qFormat/>
    <w:pPr>
      <w:ind w:leftChars="2100" w:left="100"/>
    </w:pPr>
    <w:rPr>
      <w:rFonts w:ascii="仿宋_GB2312" w:eastAsia="仿宋_GB2312"/>
      <w:sz w:val="30"/>
    </w:rPr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link w:val="ae"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Hyperlink"/>
    <w:qFormat/>
    <w:rPr>
      <w:color w:val="0000FF"/>
      <w:u w:val="single"/>
    </w:rPr>
  </w:style>
  <w:style w:type="character" w:styleId="af8">
    <w:name w:val="annotation reference"/>
    <w:qFormat/>
    <w:rPr>
      <w:sz w:val="21"/>
      <w:szCs w:val="21"/>
    </w:rPr>
  </w:style>
  <w:style w:type="character" w:customStyle="1" w:styleId="af0">
    <w:name w:val="页脚 字符"/>
    <w:link w:val="af"/>
    <w:autoRedefine/>
    <w:uiPriority w:val="99"/>
    <w:qFormat/>
    <w:rPr>
      <w:kern w:val="2"/>
      <w:sz w:val="18"/>
      <w:szCs w:val="18"/>
    </w:rPr>
  </w:style>
  <w:style w:type="character" w:customStyle="1" w:styleId="a8">
    <w:name w:val="称呼 字符"/>
    <w:link w:val="a7"/>
    <w:qFormat/>
    <w:rPr>
      <w:rFonts w:ascii="仿宋_GB2312" w:eastAsia="仿宋_GB2312"/>
      <w:kern w:val="2"/>
      <w:sz w:val="30"/>
      <w:szCs w:val="24"/>
    </w:rPr>
  </w:style>
  <w:style w:type="character" w:customStyle="1" w:styleId="aa">
    <w:name w:val="结束语 字符"/>
    <w:link w:val="a9"/>
    <w:qFormat/>
    <w:rPr>
      <w:rFonts w:ascii="仿宋_GB2312" w:eastAsia="仿宋_GB2312"/>
      <w:kern w:val="2"/>
      <w:sz w:val="30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日期 字符"/>
    <w:link w:val="ab"/>
    <w:qFormat/>
    <w:rPr>
      <w:kern w:val="2"/>
      <w:sz w:val="21"/>
      <w:szCs w:val="24"/>
    </w:rPr>
  </w:style>
  <w:style w:type="paragraph" w:customStyle="1" w:styleId="12">
    <w:name w:val="无间隔1"/>
    <w:link w:val="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无间隔 Char"/>
    <w:link w:val="12"/>
    <w:qFormat/>
    <w:rPr>
      <w:rFonts w:ascii="Calibri" w:hAnsi="Calibri"/>
      <w:kern w:val="2"/>
      <w:sz w:val="21"/>
      <w:szCs w:val="22"/>
      <w:lang w:bidi="ar-SA"/>
    </w:rPr>
  </w:style>
  <w:style w:type="character" w:customStyle="1" w:styleId="a6">
    <w:name w:val="批注文字 字符"/>
    <w:link w:val="a5"/>
    <w:qFormat/>
    <w:rPr>
      <w:kern w:val="2"/>
      <w:sz w:val="21"/>
      <w:szCs w:val="24"/>
    </w:rPr>
  </w:style>
  <w:style w:type="character" w:customStyle="1" w:styleId="af4">
    <w:name w:val="批注主题 字符"/>
    <w:link w:val="af3"/>
    <w:autoRedefine/>
    <w:qFormat/>
    <w:rPr>
      <w:b/>
      <w:bCs/>
      <w:kern w:val="2"/>
      <w:sz w:val="21"/>
      <w:szCs w:val="24"/>
    </w:rPr>
  </w:style>
  <w:style w:type="character" w:customStyle="1" w:styleId="ae">
    <w:name w:val="批注框文本 字符"/>
    <w:link w:val="ad"/>
    <w:autoRedefine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semiHidden/>
    <w:qFormat/>
    <w:rPr>
      <w:kern w:val="2"/>
      <w:sz w:val="24"/>
      <w:szCs w:val="24"/>
    </w:rPr>
  </w:style>
  <w:style w:type="paragraph" w:customStyle="1" w:styleId="2">
    <w:name w:val="列出段落2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a50">
    <w:name w:val="a5"/>
    <w:autoRedefine/>
    <w:qFormat/>
  </w:style>
  <w:style w:type="character" w:customStyle="1" w:styleId="A51">
    <w:name w:val="A5"/>
    <w:autoRedefine/>
    <w:qFormat/>
    <w:rPr>
      <w:rFonts w:cs="仿宋_GB2312"/>
      <w:color w:val="000000"/>
      <w:sz w:val="28"/>
      <w:szCs w:val="28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paragraph" w:styleId="af9">
    <w:name w:val="Revision"/>
    <w:hidden/>
    <w:uiPriority w:val="99"/>
    <w:unhideWhenUsed/>
    <w:rsid w:val="008530A1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soft.netnest.com.cn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学生会文件模板</dc:title>
  <dc:creator>lenovo</dc:creator>
  <cp:lastModifiedBy>渝凯 牛</cp:lastModifiedBy>
  <cp:revision>15</cp:revision>
  <cp:lastPrinted>2017-03-03T00:08:00Z</cp:lastPrinted>
  <dcterms:created xsi:type="dcterms:W3CDTF">2020-07-30T01:21:00Z</dcterms:created>
  <dcterms:modified xsi:type="dcterms:W3CDTF">2026-01-29T16:31:00Z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B965626906A9401C967B75F3060CD309</vt:lpwstr>
  </property>
  <property fmtid="{D5CDD505-2E9C-101B-9397-08002B2CF9AE}" pid="4" name="KSOTemplateDocerSaveRecord">
    <vt:lpwstr>eyJoZGlkIjoiNGQzOWNjMjE2MDUyNDBhNDNlM2MxM2ZjMjU2ZjYzODYiLCJ1c2VySWQiOiIyMjMzNDU3OTQifQ==</vt:lpwstr>
  </property>
</Properties>
</file>