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620" w:lineRule="exact"/>
        <w:jc w:val="center"/>
        <w:outlineLvl w:val="0"/>
        <w:rPr>
          <w:rFonts w:ascii="方正小标宋简体" w:eastAsia="方正小标宋简体"/>
          <w:bCs/>
          <w:szCs w:val="32"/>
        </w:rPr>
      </w:pPr>
      <w:r>
        <w:rPr>
          <w:rFonts w:hint="eastAsia" w:ascii="方正小标宋简体" w:hAnsi="黑体" w:eastAsia="方正小标宋简体"/>
          <w:bCs/>
          <w:kern w:val="44"/>
          <w:sz w:val="36"/>
          <w:szCs w:val="44"/>
        </w:rPr>
        <w:t>新增博士硕士学位授权点基本条件对照表</w:t>
      </w:r>
    </w:p>
    <w:p>
      <w:pPr>
        <w:adjustRightInd w:val="0"/>
        <w:spacing w:line="560" w:lineRule="exact"/>
        <w:ind w:firstLine="640" w:firstLineChars="200"/>
        <w:contextualSpacing/>
        <w:rPr>
          <w:rFonts w:ascii="Times New Roman" w:eastAsia="方正仿宋简体"/>
          <w:bCs/>
          <w:szCs w:val="32"/>
        </w:rPr>
      </w:pPr>
    </w:p>
    <w:p>
      <w:pPr>
        <w:adjustRightInd w:val="0"/>
        <w:spacing w:line="560" w:lineRule="exact"/>
        <w:contextualSpacing/>
        <w:rPr>
          <w:rFonts w:ascii="楷体" w:hAnsi="楷体" w:eastAsia="楷体"/>
          <w:bCs/>
          <w:szCs w:val="32"/>
        </w:rPr>
      </w:pPr>
      <w:r>
        <w:rPr>
          <w:rFonts w:hint="eastAsia" w:ascii="楷体" w:hAnsi="楷体" w:eastAsia="楷体"/>
          <w:bCs/>
          <w:szCs w:val="32"/>
        </w:rPr>
        <w:t>学位点建设牵头院（系）名称（盖章）：       负责人签字：</w:t>
      </w:r>
    </w:p>
    <w:p>
      <w:pPr>
        <w:adjustRightInd w:val="0"/>
        <w:spacing w:line="560" w:lineRule="exact"/>
        <w:contextualSpacing/>
        <w:rPr>
          <w:rFonts w:hint="eastAsia" w:ascii="楷体" w:hAnsi="楷体" w:eastAsia="楷体"/>
          <w:bCs/>
          <w:szCs w:val="32"/>
        </w:rPr>
      </w:pPr>
      <w:r>
        <w:rPr>
          <w:rFonts w:hint="eastAsia" w:ascii="楷体" w:hAnsi="楷体" w:eastAsia="楷体"/>
          <w:bCs/>
          <w:szCs w:val="32"/>
        </w:rPr>
        <w:t xml:space="preserve">申请新增学位授权点类型： </w:t>
      </w:r>
    </w:p>
    <w:p>
      <w:pPr>
        <w:adjustRightInd w:val="0"/>
        <w:spacing w:line="560" w:lineRule="exact"/>
        <w:contextualSpacing/>
        <w:rPr>
          <w:rFonts w:hint="eastAsia" w:ascii="楷体" w:hAnsi="楷体" w:eastAsia="楷体"/>
          <w:bCs/>
          <w:szCs w:val="32"/>
        </w:rPr>
      </w:pPr>
      <w:r>
        <w:rPr>
          <w:rFonts w:hint="eastAsia" w:ascii="楷体" w:hAnsi="楷体" w:eastAsia="楷体"/>
          <w:bCs/>
          <w:szCs w:val="32"/>
        </w:rPr>
        <w:t>□博士学位授权一级学科</w:t>
      </w:r>
    </w:p>
    <w:p>
      <w:pPr>
        <w:adjustRightInd w:val="0"/>
        <w:spacing w:line="560" w:lineRule="exact"/>
        <w:contextualSpacing/>
        <w:rPr>
          <w:rFonts w:hint="eastAsia" w:ascii="楷体" w:hAnsi="楷体" w:eastAsia="楷体"/>
          <w:bCs/>
          <w:szCs w:val="32"/>
        </w:rPr>
      </w:pPr>
      <w:r>
        <w:rPr>
          <w:rFonts w:hint="eastAsia" w:ascii="楷体" w:hAnsi="楷体" w:eastAsia="楷体"/>
          <w:bCs/>
          <w:szCs w:val="32"/>
        </w:rPr>
        <w:t xml:space="preserve">□博士专业学位类别     </w:t>
      </w:r>
    </w:p>
    <w:p>
      <w:pPr>
        <w:adjustRightInd w:val="0"/>
        <w:spacing w:line="560" w:lineRule="exact"/>
        <w:contextualSpacing/>
        <w:rPr>
          <w:rFonts w:hint="eastAsia" w:ascii="楷体" w:hAnsi="楷体" w:eastAsia="楷体"/>
          <w:bCs/>
          <w:szCs w:val="32"/>
        </w:rPr>
      </w:pPr>
      <w:r>
        <w:rPr>
          <w:rFonts w:hint="eastAsia" w:ascii="楷体" w:hAnsi="楷体" w:eastAsia="楷体"/>
          <w:bCs/>
          <w:szCs w:val="32"/>
        </w:rPr>
        <w:t>□硕士专业学位类别</w:t>
      </w:r>
    </w:p>
    <w:p>
      <w:pPr>
        <w:adjustRightInd w:val="0"/>
        <w:spacing w:line="560" w:lineRule="exact"/>
        <w:contextualSpacing/>
        <w:rPr>
          <w:rFonts w:ascii="楷体" w:hAnsi="楷体" w:eastAsia="楷体"/>
          <w:bCs/>
          <w:szCs w:val="32"/>
        </w:rPr>
      </w:pPr>
      <w:r>
        <w:rPr>
          <w:rFonts w:hint="eastAsia" w:ascii="楷体" w:hAnsi="楷体" w:eastAsia="楷体"/>
          <w:bCs/>
          <w:szCs w:val="32"/>
        </w:rPr>
        <w:t>学位点名称：                 学位点代码：</w:t>
      </w:r>
    </w:p>
    <w:tbl>
      <w:tblPr>
        <w:tblStyle w:val="5"/>
        <w:tblW w:w="53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240"/>
        <w:gridCol w:w="2241"/>
        <w:gridCol w:w="2241"/>
        <w:gridCol w:w="1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/>
                <w:bCs/>
                <w:sz w:val="28"/>
                <w:szCs w:val="28"/>
              </w:rPr>
            </w:pPr>
            <w:r>
              <w:rPr>
                <w:rFonts w:ascii="Times New Roman" w:eastAsia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基本条件</w:t>
            </w: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hint="eastAsia"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基本条件中可量化指标提高10%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申报学位点情况</w:t>
            </w: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是否达到提高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的标准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bCs/>
                <w:sz w:val="28"/>
                <w:szCs w:val="28"/>
              </w:rPr>
              <w:t>1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hint="eastAsia"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bCs/>
                <w:sz w:val="28"/>
                <w:szCs w:val="28"/>
              </w:rPr>
              <w:t>2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bCs/>
                <w:sz w:val="28"/>
                <w:szCs w:val="28"/>
              </w:rPr>
              <w:t>3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bCs/>
                <w:sz w:val="28"/>
                <w:szCs w:val="28"/>
              </w:rPr>
              <w:t>4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bCs/>
                <w:sz w:val="28"/>
                <w:szCs w:val="28"/>
              </w:rPr>
              <w:t>5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bCs/>
                <w:sz w:val="28"/>
                <w:szCs w:val="28"/>
              </w:rPr>
              <w:t>6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bCs/>
                <w:sz w:val="28"/>
                <w:szCs w:val="28"/>
              </w:rPr>
              <w:t>7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bCs/>
                <w:sz w:val="28"/>
                <w:szCs w:val="28"/>
              </w:rPr>
              <w:t>8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bCs/>
                <w:sz w:val="28"/>
                <w:szCs w:val="28"/>
              </w:rPr>
              <w:t>9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1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Times New Roman" w:eastAsia="仿宋"/>
                <w:bCs/>
                <w:sz w:val="28"/>
                <w:szCs w:val="28"/>
              </w:rPr>
            </w:pPr>
            <w:r>
              <w:rPr>
                <w:rFonts w:ascii="Times New Roman" w:eastAsia="仿宋"/>
                <w:sz w:val="28"/>
                <w:szCs w:val="28"/>
              </w:rPr>
              <w:t>……</w:t>
            </w: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1235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  <w:tc>
          <w:tcPr>
            <w:tcW w:w="852" w:type="pct"/>
            <w:shd w:val="clear" w:color="auto" w:fill="auto"/>
            <w:vAlign w:val="center"/>
          </w:tcPr>
          <w:p>
            <w:pPr>
              <w:adjustRightInd w:val="0"/>
              <w:contextualSpacing/>
              <w:jc w:val="center"/>
              <w:rPr>
                <w:rFonts w:ascii="仿宋" w:hAnsi="仿宋" w:eastAsia="仿宋"/>
                <w:bCs/>
                <w:sz w:val="28"/>
                <w:szCs w:val="28"/>
              </w:rPr>
            </w:pPr>
          </w:p>
        </w:tc>
      </w:tr>
    </w:tbl>
    <w:p>
      <w:pPr>
        <w:adjustRightInd w:val="0"/>
        <w:spacing w:line="320" w:lineRule="exact"/>
        <w:contextualSpacing/>
        <w:jc w:val="left"/>
        <w:rPr>
          <w:rFonts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注：</w:t>
      </w:r>
    </w:p>
    <w:p>
      <w:pPr>
        <w:adjustRightInd w:val="0"/>
        <w:spacing w:line="320" w:lineRule="exact"/>
        <w:contextualSpacing/>
        <w:jc w:val="left"/>
        <w:rPr>
          <w:rFonts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1．本表由新增目录内博士硕士学位授权点的申报单位填写；“基本条件”指“学位授权审核申请基本条件（2020）”规定的内容；</w:t>
      </w:r>
    </w:p>
    <w:p>
      <w:pPr>
        <w:adjustRightInd w:val="0"/>
        <w:spacing w:line="320" w:lineRule="exact"/>
        <w:contextualSpacing/>
        <w:jc w:val="left"/>
        <w:rPr>
          <w:rFonts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2．“序号”指对应基本条件二级指标的序号；</w:t>
      </w:r>
    </w:p>
    <w:p>
      <w:pPr>
        <w:adjustRightInd w:val="0"/>
        <w:spacing w:line="320" w:lineRule="exact"/>
        <w:contextualSpacing/>
        <w:jc w:val="left"/>
        <w:rPr>
          <w:rFonts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3．“基本条件”指基本条件中对应指标，务必逐项描述，且与文件内容一致，不得错漏；</w:t>
      </w:r>
    </w:p>
    <w:p>
      <w:pPr>
        <w:adjustRightInd w:val="0"/>
        <w:spacing w:line="320" w:lineRule="exact"/>
        <w:contextualSpacing/>
        <w:jc w:val="left"/>
        <w:rPr>
          <w:rFonts w:ascii="宋体" w:hAnsi="宋体" w:eastAsia="宋体"/>
          <w:bCs/>
          <w:sz w:val="24"/>
        </w:rPr>
      </w:pPr>
      <w:r>
        <w:rPr>
          <w:rFonts w:hint="eastAsia" w:ascii="宋体" w:hAnsi="宋体" w:eastAsia="宋体"/>
          <w:bCs/>
          <w:sz w:val="24"/>
        </w:rPr>
        <w:t>4．“申报学位点情况”指申报学位点对应指标的具体情况，与提交的“简况表”完全一致，并有相关证明材料；</w:t>
      </w:r>
    </w:p>
    <w:p>
      <w:pPr>
        <w:adjustRightInd w:val="0"/>
        <w:spacing w:line="320" w:lineRule="exact"/>
        <w:contextualSpacing/>
        <w:jc w:val="left"/>
      </w:pPr>
      <w:r>
        <w:rPr>
          <w:rFonts w:hint="eastAsia" w:ascii="宋体" w:hAnsi="宋体" w:eastAsia="宋体"/>
          <w:bCs/>
          <w:sz w:val="24"/>
        </w:rPr>
        <w:t>5．“是否达到提高的标注要求”由申报单位将申报实际与“基本条件中可量化指标提高10%”一列逐项核验，</w:t>
      </w:r>
      <w:r>
        <w:rPr>
          <w:rFonts w:hint="eastAsia" w:ascii="宋体" w:hAnsi="宋体" w:eastAsia="宋体"/>
          <w:b/>
          <w:bCs/>
          <w:sz w:val="24"/>
        </w:rPr>
        <w:t>完全达标填写“是”，未完全达标不用填写</w:t>
      </w:r>
      <w:r>
        <w:rPr>
          <w:rFonts w:hint="eastAsia" w:ascii="宋体" w:hAnsi="宋体" w:eastAsia="宋体"/>
          <w:bCs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620"/>
    <w:rsid w:val="0007032F"/>
    <w:rsid w:val="001A30E6"/>
    <w:rsid w:val="003648FE"/>
    <w:rsid w:val="003B35CA"/>
    <w:rsid w:val="004443CB"/>
    <w:rsid w:val="00681827"/>
    <w:rsid w:val="00777620"/>
    <w:rsid w:val="008F2669"/>
    <w:rsid w:val="00C04713"/>
    <w:rsid w:val="00D20A0D"/>
    <w:rsid w:val="00F106A1"/>
    <w:rsid w:val="00F6692C"/>
    <w:rsid w:val="77D05267"/>
    <w:rsid w:val="7EEE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仿宋_GB2312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380</Words>
  <Characters>388</Characters>
  <Lines>3</Lines>
  <Paragraphs>1</Paragraphs>
  <TotalTime>26</TotalTime>
  <ScaleCrop>false</ScaleCrop>
  <LinksUpToDate>false</LinksUpToDate>
  <CharactersWithSpaces>418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2017-06-07T08:23:00Z</dcterms:created>
  <dc:creator>梁锦霞</dc:creator>
  <cp:lastModifiedBy>3／3理想</cp:lastModifiedBy>
  <dcterms:modified xsi:type="dcterms:W3CDTF">2022-05-05T09:50:02Z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ondata">
    <vt:lpwstr>eyJoZGlkIjoiMDA5NjM3NWQzOWIzOWJiZmNjMGY5NzQ1NDc5MzQ0YjIifQ==</vt:lpwstr>
  </property>
  <property fmtid="{D5CDD505-2E9C-101B-9397-08002B2CF9AE}" pid="3" name="KSOProductBuildVer">
    <vt:lpwstr>2052-11.1.0.11636</vt:lpwstr>
  </property>
  <property fmtid="{D5CDD505-2E9C-101B-9397-08002B2CF9AE}" pid="4" name="ICV">
    <vt:lpwstr>42FED2B3D5F3469D8D0E12C97DE120D2</vt:lpwstr>
  </property>
</Properties>
</file>