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600C" w14:textId="548A29A6" w:rsidR="00F21909" w:rsidRDefault="001A0123" w:rsidP="00A76CC0">
      <w:pPr>
        <w:jc w:val="center"/>
        <w:rPr>
          <w:rFonts w:ascii="仿宋" w:eastAsia="仿宋" w:hAnsi="仿宋"/>
          <w:b/>
          <w:sz w:val="36"/>
          <w:szCs w:val="36"/>
        </w:rPr>
      </w:pPr>
      <w:r>
        <w:rPr>
          <w:rFonts w:ascii="仿宋" w:eastAsia="仿宋" w:hAnsi="仿宋" w:hint="eastAsia"/>
          <w:b/>
          <w:sz w:val="36"/>
          <w:szCs w:val="36"/>
        </w:rPr>
        <w:t>食品科学与工程学</w:t>
      </w:r>
      <w:r w:rsidR="006B10AE" w:rsidRPr="005D1C21">
        <w:rPr>
          <w:rFonts w:ascii="仿宋" w:eastAsia="仿宋" w:hAnsi="仿宋" w:hint="eastAsia"/>
          <w:b/>
          <w:sz w:val="36"/>
          <w:szCs w:val="36"/>
        </w:rPr>
        <w:t>院</w:t>
      </w:r>
      <w:r w:rsidR="00A76CC0">
        <w:rPr>
          <w:rFonts w:ascii="仿宋" w:eastAsia="仿宋" w:hAnsi="仿宋" w:hint="eastAsia"/>
          <w:b/>
          <w:sz w:val="36"/>
          <w:szCs w:val="36"/>
        </w:rPr>
        <w:t>2021年</w:t>
      </w:r>
      <w:r w:rsidR="00A76CC0" w:rsidRPr="00A76CC0">
        <w:rPr>
          <w:rFonts w:ascii="仿宋" w:eastAsia="仿宋" w:hAnsi="仿宋" w:hint="eastAsia"/>
          <w:b/>
          <w:sz w:val="36"/>
          <w:szCs w:val="36"/>
        </w:rPr>
        <w:t>接收优秀应届本科毕业生</w:t>
      </w:r>
    </w:p>
    <w:p w14:paraId="511B6DB3" w14:textId="77777777"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r w:rsidR="00F21909">
        <w:rPr>
          <w:rFonts w:ascii="仿宋" w:eastAsia="仿宋" w:hAnsi="仿宋" w:hint="eastAsia"/>
          <w:b/>
          <w:sz w:val="36"/>
          <w:szCs w:val="36"/>
        </w:rPr>
        <w:t>（第一批）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14:paraId="727CE25D" w14:textId="77777777" w:rsidTr="00816893">
        <w:trPr>
          <w:trHeight w:val="693"/>
          <w:jc w:val="center"/>
        </w:trPr>
        <w:tc>
          <w:tcPr>
            <w:tcW w:w="1795" w:type="dxa"/>
            <w:vAlign w:val="center"/>
          </w:tcPr>
          <w:p w14:paraId="244C39F4" w14:textId="77777777"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14:paraId="1B581BE3" w14:textId="77777777" w:rsidR="00BB296E" w:rsidRPr="005D1C21" w:rsidRDefault="00BB296E" w:rsidP="00780118">
            <w:pPr>
              <w:jc w:val="center"/>
              <w:rPr>
                <w:rFonts w:ascii="仿宋" w:eastAsia="仿宋" w:hAnsi="仿宋"/>
                <w:sz w:val="28"/>
                <w:szCs w:val="28"/>
              </w:rPr>
            </w:pPr>
          </w:p>
        </w:tc>
        <w:tc>
          <w:tcPr>
            <w:tcW w:w="2013" w:type="dxa"/>
            <w:vAlign w:val="center"/>
          </w:tcPr>
          <w:p w14:paraId="1E328991" w14:textId="77777777"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14:paraId="13D438B3" w14:textId="77777777" w:rsidR="00BB296E" w:rsidRPr="005D1C21" w:rsidRDefault="00BB296E" w:rsidP="0041744A">
            <w:pPr>
              <w:jc w:val="center"/>
              <w:rPr>
                <w:rFonts w:ascii="仿宋" w:eastAsia="仿宋" w:hAnsi="仿宋"/>
                <w:sz w:val="28"/>
                <w:szCs w:val="28"/>
              </w:rPr>
            </w:pPr>
          </w:p>
        </w:tc>
        <w:tc>
          <w:tcPr>
            <w:tcW w:w="863" w:type="dxa"/>
            <w:vAlign w:val="center"/>
          </w:tcPr>
          <w:p w14:paraId="4F8FE745" w14:textId="77777777"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14:paraId="5EA81D67" w14:textId="77777777" w:rsidR="00BB296E" w:rsidRPr="005D1C21" w:rsidRDefault="00BB296E" w:rsidP="000D0747">
            <w:pPr>
              <w:jc w:val="center"/>
              <w:rPr>
                <w:rFonts w:ascii="仿宋" w:eastAsia="仿宋" w:hAnsi="仿宋"/>
                <w:sz w:val="28"/>
                <w:szCs w:val="28"/>
              </w:rPr>
            </w:pPr>
          </w:p>
        </w:tc>
      </w:tr>
      <w:tr w:rsidR="00BB296E" w:rsidRPr="005D1C21" w14:paraId="015D9533" w14:textId="77777777" w:rsidTr="001A0123">
        <w:trPr>
          <w:trHeight w:val="693"/>
          <w:jc w:val="center"/>
        </w:trPr>
        <w:tc>
          <w:tcPr>
            <w:tcW w:w="1795" w:type="dxa"/>
            <w:vAlign w:val="center"/>
          </w:tcPr>
          <w:p w14:paraId="3C0503D8" w14:textId="77777777"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14:paraId="27714B43" w14:textId="77777777" w:rsidR="00BB296E" w:rsidRPr="005D1C21" w:rsidRDefault="00BB296E" w:rsidP="00780118">
            <w:pPr>
              <w:jc w:val="center"/>
              <w:rPr>
                <w:rFonts w:ascii="仿宋" w:eastAsia="仿宋" w:hAnsi="仿宋"/>
                <w:sz w:val="28"/>
                <w:szCs w:val="28"/>
              </w:rPr>
            </w:pPr>
          </w:p>
        </w:tc>
        <w:tc>
          <w:tcPr>
            <w:tcW w:w="2013" w:type="dxa"/>
            <w:vAlign w:val="center"/>
          </w:tcPr>
          <w:p w14:paraId="4061225B" w14:textId="77777777"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7" w:type="dxa"/>
            <w:gridSpan w:val="3"/>
            <w:vAlign w:val="center"/>
          </w:tcPr>
          <w:p w14:paraId="696FCECE" w14:textId="77777777"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14:paraId="1DB913CE" w14:textId="77777777" w:rsidTr="001A0123">
        <w:trPr>
          <w:trHeight w:val="693"/>
          <w:jc w:val="center"/>
        </w:trPr>
        <w:tc>
          <w:tcPr>
            <w:tcW w:w="1795" w:type="dxa"/>
            <w:vAlign w:val="center"/>
          </w:tcPr>
          <w:p w14:paraId="7E316944" w14:textId="77777777"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14:paraId="48A04832" w14:textId="77777777"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2" w:type="dxa"/>
            <w:gridSpan w:val="5"/>
            <w:vAlign w:val="center"/>
          </w:tcPr>
          <w:p w14:paraId="0F0A679C" w14:textId="77777777" w:rsidR="001A0123" w:rsidRDefault="00185E78" w:rsidP="00185E78">
            <w:pPr>
              <w:spacing w:line="360" w:lineRule="exact"/>
              <w:rPr>
                <w:rFonts w:ascii="仿宋" w:eastAsia="仿宋" w:hAnsi="仿宋"/>
                <w:sz w:val="28"/>
              </w:rPr>
            </w:pPr>
            <w:r>
              <w:rPr>
                <w:rFonts w:ascii="仿宋" w:eastAsia="仿宋" w:hAnsi="仿宋" w:hint="eastAsia"/>
                <w:sz w:val="28"/>
              </w:rPr>
              <w:t>（ ）</w:t>
            </w:r>
            <w:r w:rsidR="001A0123">
              <w:rPr>
                <w:rFonts w:ascii="仿宋" w:eastAsia="仿宋" w:hAnsi="仿宋" w:hint="eastAsia"/>
                <w:sz w:val="28"/>
              </w:rPr>
              <w:t>制糖工程</w:t>
            </w:r>
            <w:r>
              <w:rPr>
                <w:rFonts w:ascii="仿宋" w:eastAsia="仿宋" w:hAnsi="仿宋" w:hint="eastAsia"/>
                <w:sz w:val="28"/>
              </w:rPr>
              <w:t xml:space="preserve">  </w:t>
            </w:r>
          </w:p>
          <w:p w14:paraId="47FE7A29" w14:textId="346E85A9" w:rsidR="00185E78" w:rsidRDefault="00185E78" w:rsidP="00185E78">
            <w:pPr>
              <w:spacing w:line="360" w:lineRule="exact"/>
              <w:rPr>
                <w:rFonts w:ascii="仿宋" w:eastAsia="仿宋" w:hAnsi="仿宋"/>
                <w:sz w:val="28"/>
              </w:rPr>
            </w:pPr>
            <w:r>
              <w:rPr>
                <w:rFonts w:ascii="仿宋" w:eastAsia="仿宋" w:hAnsi="仿宋" w:hint="eastAsia"/>
                <w:sz w:val="28"/>
              </w:rPr>
              <w:t>（ ）</w:t>
            </w:r>
            <w:r w:rsidR="001A0123">
              <w:rPr>
                <w:rFonts w:ascii="仿宋" w:eastAsia="仿宋" w:hAnsi="仿宋" w:hint="eastAsia"/>
                <w:sz w:val="28"/>
              </w:rPr>
              <w:t>食品科学与工程</w:t>
            </w:r>
          </w:p>
          <w:p w14:paraId="2D728730" w14:textId="1D357C87" w:rsidR="007709E4" w:rsidRPr="00185E78" w:rsidRDefault="00185E78" w:rsidP="001A0123">
            <w:pPr>
              <w:spacing w:line="360" w:lineRule="exact"/>
              <w:rPr>
                <w:rFonts w:ascii="仿宋" w:eastAsia="仿宋" w:hAnsi="仿宋"/>
                <w:sz w:val="28"/>
              </w:rPr>
            </w:pPr>
            <w:r>
              <w:rPr>
                <w:rFonts w:ascii="仿宋" w:eastAsia="仿宋" w:hAnsi="仿宋" w:hint="eastAsia"/>
                <w:sz w:val="28"/>
              </w:rPr>
              <w:t>（ ）</w:t>
            </w:r>
            <w:r w:rsidR="001A0123">
              <w:rPr>
                <w:rFonts w:ascii="仿宋" w:eastAsia="仿宋" w:hAnsi="仿宋" w:hint="eastAsia"/>
                <w:sz w:val="28"/>
              </w:rPr>
              <w:t>生物与医药</w:t>
            </w:r>
          </w:p>
        </w:tc>
      </w:tr>
      <w:tr w:rsidR="00BB296E" w:rsidRPr="005D1C21" w14:paraId="3E362015" w14:textId="77777777" w:rsidTr="001A0123">
        <w:trPr>
          <w:trHeight w:val="4841"/>
          <w:jc w:val="center"/>
        </w:trPr>
        <w:tc>
          <w:tcPr>
            <w:tcW w:w="9477" w:type="dxa"/>
            <w:gridSpan w:val="6"/>
            <w:vAlign w:val="center"/>
          </w:tcPr>
          <w:p w14:paraId="603997BB" w14:textId="77777777" w:rsidR="00BB296E" w:rsidRPr="00816893" w:rsidRDefault="00BB296E" w:rsidP="001A0123">
            <w:pPr>
              <w:snapToGrid w:val="0"/>
              <w:spacing w:line="360"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14:paraId="1C7ECF3B" w14:textId="5D1B6D75" w:rsidR="00BB296E" w:rsidRPr="005D1C21" w:rsidRDefault="00BB296E" w:rsidP="001A0123">
            <w:pPr>
              <w:pStyle w:val="a7"/>
              <w:widowControl/>
              <w:shd w:val="clear" w:color="auto" w:fill="FFFFFF"/>
              <w:spacing w:after="0" w:line="360" w:lineRule="auto"/>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接受并承认上述拟录取结果。若获得本科就读学校2021年</w:t>
            </w:r>
            <w:proofErr w:type="gramStart"/>
            <w:r w:rsidRPr="00816893">
              <w:rPr>
                <w:rFonts w:ascii="仿宋" w:eastAsia="仿宋" w:hAnsi="仿宋" w:cs="仿宋" w:hint="eastAsia"/>
                <w:color w:val="333333"/>
                <w:sz w:val="28"/>
                <w:szCs w:val="28"/>
                <w:shd w:val="clear" w:color="auto" w:fill="FFFFFF"/>
              </w:rPr>
              <w:t>研究生推</w:t>
            </w:r>
            <w:r w:rsidRPr="005D1C21">
              <w:rPr>
                <w:rFonts w:ascii="仿宋" w:eastAsia="仿宋" w:hAnsi="仿宋" w:cs="仿宋" w:hint="eastAsia"/>
                <w:color w:val="333333"/>
                <w:sz w:val="28"/>
                <w:szCs w:val="28"/>
                <w:shd w:val="clear" w:color="auto" w:fill="FFFFFF"/>
              </w:rPr>
              <w:t>免资格</w:t>
            </w:r>
            <w:proofErr w:type="gramEnd"/>
            <w:r w:rsidRPr="005D1C21">
              <w:rPr>
                <w:rFonts w:ascii="仿宋" w:eastAsia="仿宋" w:hAnsi="仿宋" w:cs="仿宋" w:hint="eastAsia"/>
                <w:color w:val="333333"/>
                <w:sz w:val="28"/>
                <w:szCs w:val="28"/>
                <w:shd w:val="clear" w:color="auto" w:fill="FFFFFF"/>
              </w:rPr>
              <w:t>，在</w:t>
            </w:r>
            <w:r w:rsidRPr="00816893">
              <w:rPr>
                <w:rFonts w:ascii="仿宋" w:eastAsia="仿宋" w:hAnsi="仿宋" w:cs="仿宋" w:hint="eastAsia"/>
                <w:color w:val="FF0000"/>
                <w:sz w:val="28"/>
                <w:szCs w:val="28"/>
                <w:shd w:val="clear" w:color="auto" w:fill="FFFFFF"/>
              </w:rPr>
              <w:t>2020年</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12</w:t>
            </w:r>
            <w:r w:rsidRPr="00816893">
              <w:rPr>
                <w:rFonts w:ascii="仿宋" w:eastAsia="仿宋" w:hAnsi="仿宋" w:cs="仿宋" w:hint="eastAsia"/>
                <w:color w:val="FF0000"/>
                <w:sz w:val="28"/>
                <w:szCs w:val="28"/>
                <w:shd w:val="clear" w:color="auto" w:fill="FFFFFF"/>
              </w:rPr>
              <w:t>日</w:t>
            </w:r>
            <w:r w:rsidR="00E464B9">
              <w:rPr>
                <w:rFonts w:ascii="仿宋" w:eastAsia="仿宋" w:hAnsi="仿宋" w:cs="仿宋" w:hint="eastAsia"/>
                <w:color w:val="FF0000"/>
                <w:sz w:val="28"/>
                <w:szCs w:val="28"/>
                <w:shd w:val="clear" w:color="auto" w:fill="FFFFFF"/>
              </w:rPr>
              <w:t>12时</w:t>
            </w:r>
            <w:r w:rsidRPr="005D1C21">
              <w:rPr>
                <w:rFonts w:ascii="仿宋" w:eastAsia="仿宋" w:hAnsi="仿宋" w:cs="仿宋" w:hint="eastAsia"/>
                <w:color w:val="333333"/>
                <w:sz w:val="28"/>
                <w:szCs w:val="28"/>
                <w:shd w:val="clear" w:color="auto" w:fill="FFFFFF"/>
              </w:rPr>
              <w:t>前通过教育部“全国推荐优秀应届本科毕业生免试攻读研究生信息公开暨管理服务系统”（简称“推免服务系统”，网址:http://yz.chsi.com.cn/tm)填写志愿，报考华南理工大学</w:t>
            </w:r>
            <w:r w:rsidR="001A0123">
              <w:rPr>
                <w:rFonts w:ascii="仿宋" w:eastAsia="仿宋" w:hAnsi="仿宋" w:cs="仿宋" w:hint="eastAsia"/>
                <w:color w:val="333333"/>
                <w:sz w:val="28"/>
                <w:szCs w:val="28"/>
                <w:shd w:val="clear" w:color="auto" w:fill="FFFFFF"/>
              </w:rPr>
              <w:t>食品科学与工程</w:t>
            </w:r>
            <w:r w:rsidRPr="005D1C21">
              <w:rPr>
                <w:rFonts w:ascii="仿宋" w:eastAsia="仿宋" w:hAnsi="仿宋" w:cs="仿宋" w:hint="eastAsia"/>
                <w:color w:val="333333"/>
                <w:sz w:val="28"/>
                <w:szCs w:val="28"/>
                <w:shd w:val="clear" w:color="auto" w:fill="FFFFFF"/>
              </w:rPr>
              <w:t>学院；</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12</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15时</w:t>
            </w:r>
            <w:r w:rsidRPr="00816893">
              <w:rPr>
                <w:rFonts w:ascii="仿宋" w:eastAsia="仿宋" w:hAnsi="仿宋" w:cs="仿宋" w:hint="eastAsia"/>
                <w:color w:val="FF0000"/>
                <w:sz w:val="28"/>
                <w:szCs w:val="28"/>
                <w:shd w:val="clear" w:color="auto" w:fill="FFFFFF"/>
              </w:rPr>
              <w:t>前，接收复试通知；</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w:t>
            </w:r>
            <w:r w:rsidR="003B7C88">
              <w:rPr>
                <w:rFonts w:ascii="仿宋" w:eastAsia="仿宋" w:hAnsi="仿宋" w:cs="仿宋" w:hint="eastAsia"/>
                <w:color w:val="FF0000"/>
                <w:sz w:val="28"/>
                <w:szCs w:val="28"/>
                <w:shd w:val="clear" w:color="auto" w:fill="FFFFFF"/>
              </w:rPr>
              <w:t>2</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18时</w:t>
            </w:r>
            <w:r w:rsidRPr="00816893">
              <w:rPr>
                <w:rFonts w:ascii="仿宋" w:eastAsia="仿宋" w:hAnsi="仿宋" w:cs="仿宋" w:hint="eastAsia"/>
                <w:color w:val="FF0000"/>
                <w:sz w:val="28"/>
                <w:szCs w:val="28"/>
                <w:shd w:val="clear" w:color="auto" w:fill="FFFFFF"/>
              </w:rPr>
              <w:t>前，接受待录取通知。</w:t>
            </w:r>
          </w:p>
          <w:p w14:paraId="47E0CC4C" w14:textId="77777777"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14:paraId="160A4C7D" w14:textId="77777777"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14:paraId="242518D3" w14:textId="77777777"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p>
        </w:tc>
      </w:tr>
      <w:tr w:rsidR="00BB296E" w:rsidRPr="005D1C21" w14:paraId="454F0517" w14:textId="77777777" w:rsidTr="001A0123">
        <w:trPr>
          <w:trHeight w:val="2188"/>
          <w:jc w:val="center"/>
        </w:trPr>
        <w:tc>
          <w:tcPr>
            <w:tcW w:w="9477" w:type="dxa"/>
            <w:gridSpan w:val="6"/>
            <w:vAlign w:val="center"/>
          </w:tcPr>
          <w:p w14:paraId="3D799FC5" w14:textId="77777777"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14:paraId="7DF30FBF" w14:textId="77777777"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14:paraId="70B001A7" w14:textId="77777777"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14:paraId="2B3C59D5" w14:textId="77777777"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2020年</w:t>
            </w:r>
            <w:r w:rsidR="00816893">
              <w:rPr>
                <w:rFonts w:ascii="仿宋" w:eastAsia="仿宋" w:hAnsi="仿宋" w:hint="eastAsia"/>
                <w:sz w:val="28"/>
                <w:szCs w:val="28"/>
              </w:rPr>
              <w:t>10</w:t>
            </w:r>
            <w:r w:rsidRPr="005D1C21">
              <w:rPr>
                <w:rFonts w:ascii="仿宋" w:eastAsia="仿宋" w:hAnsi="仿宋" w:hint="eastAsia"/>
                <w:sz w:val="28"/>
                <w:szCs w:val="28"/>
              </w:rPr>
              <w:t>月   日</w:t>
            </w:r>
          </w:p>
        </w:tc>
      </w:tr>
    </w:tbl>
    <w:p w14:paraId="6842A73B" w14:textId="3910EF08"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21909">
        <w:rPr>
          <w:rFonts w:ascii="仿宋" w:eastAsia="仿宋" w:hAnsi="仿宋" w:hint="eastAsia"/>
          <w:sz w:val="28"/>
          <w:szCs w:val="28"/>
        </w:rPr>
        <w:t>10</w:t>
      </w:r>
      <w:r w:rsidR="005D1C21" w:rsidRPr="005D1C21">
        <w:rPr>
          <w:rFonts w:ascii="仿宋" w:eastAsia="仿宋" w:hAnsi="仿宋" w:hint="eastAsia"/>
          <w:sz w:val="28"/>
          <w:szCs w:val="28"/>
        </w:rPr>
        <w:t>月</w:t>
      </w:r>
      <w:r w:rsidR="001A0123">
        <w:rPr>
          <w:rFonts w:ascii="仿宋" w:eastAsia="仿宋" w:hAnsi="仿宋"/>
          <w:sz w:val="28"/>
          <w:szCs w:val="28"/>
        </w:rPr>
        <w:t>11</w:t>
      </w:r>
      <w:r w:rsidR="005D1C21" w:rsidRPr="005D1C21">
        <w:rPr>
          <w:rFonts w:ascii="仿宋" w:eastAsia="仿宋" w:hAnsi="仿宋" w:hint="eastAsia"/>
          <w:sz w:val="28"/>
          <w:szCs w:val="28"/>
        </w:rPr>
        <w:t>日1</w:t>
      </w:r>
      <w:r w:rsidR="001A0123">
        <w:rPr>
          <w:rFonts w:ascii="仿宋" w:eastAsia="仿宋" w:hAnsi="仿宋"/>
          <w:sz w:val="28"/>
          <w:szCs w:val="28"/>
        </w:rPr>
        <w:t>7</w:t>
      </w:r>
      <w:r w:rsidR="005D1C21" w:rsidRPr="005D1C21">
        <w:rPr>
          <w:rFonts w:ascii="仿宋" w:eastAsia="仿宋" w:hAnsi="仿宋" w:hint="eastAsia"/>
          <w:sz w:val="28"/>
          <w:szCs w:val="28"/>
        </w:rPr>
        <w:t>:00前，将志愿书</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21909">
        <w:rPr>
          <w:rFonts w:ascii="仿宋" w:eastAsia="仿宋" w:hAnsi="仿宋" w:hint="eastAsia"/>
          <w:sz w:val="28"/>
          <w:szCs w:val="28"/>
        </w:rPr>
        <w:t>以电子版形式</w:t>
      </w:r>
      <w:r w:rsidR="005D1C21" w:rsidRPr="005D1C21">
        <w:rPr>
          <w:rFonts w:ascii="仿宋" w:eastAsia="仿宋" w:hAnsi="仿宋" w:hint="eastAsia"/>
          <w:sz w:val="28"/>
          <w:szCs w:val="28"/>
        </w:rPr>
        <w:t>提交给导师。</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sidR="00733C3F">
        <w:rPr>
          <w:rFonts w:ascii="仿宋" w:eastAsia="仿宋" w:hAnsi="仿宋" w:cs="仿宋" w:hint="eastAsia"/>
          <w:color w:val="333333"/>
          <w:sz w:val="28"/>
          <w:szCs w:val="28"/>
          <w:shd w:val="clear" w:color="auto" w:fill="FFFFFF"/>
        </w:rPr>
        <w:t>。</w:t>
      </w:r>
      <w:r w:rsidR="008C56B4">
        <w:rPr>
          <w:rFonts w:ascii="仿宋" w:eastAsia="仿宋" w:hAnsi="仿宋" w:cs="仿宋" w:hint="eastAsia"/>
          <w:color w:val="333333"/>
          <w:sz w:val="28"/>
          <w:szCs w:val="28"/>
          <w:shd w:val="clear" w:color="auto" w:fill="FFFFFF"/>
        </w:rPr>
        <w:t>导师打印此表签字后交给招生小组联系人。</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58D54" w14:textId="77777777" w:rsidR="00A56DF7" w:rsidRDefault="00A56DF7" w:rsidP="00A92233">
      <w:r>
        <w:separator/>
      </w:r>
    </w:p>
  </w:endnote>
  <w:endnote w:type="continuationSeparator" w:id="0">
    <w:p w14:paraId="195C5734" w14:textId="77777777" w:rsidR="00A56DF7" w:rsidRDefault="00A56DF7"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A5E4F" w14:textId="77777777" w:rsidR="00A56DF7" w:rsidRDefault="00A56DF7" w:rsidP="00A92233">
      <w:r>
        <w:separator/>
      </w:r>
    </w:p>
  </w:footnote>
  <w:footnote w:type="continuationSeparator" w:id="0">
    <w:p w14:paraId="0304B2F2" w14:textId="77777777" w:rsidR="00A56DF7" w:rsidRDefault="00A56DF7"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801C1"/>
    <w:rsid w:val="000B3614"/>
    <w:rsid w:val="00101375"/>
    <w:rsid w:val="0010235D"/>
    <w:rsid w:val="0015693C"/>
    <w:rsid w:val="00185AE4"/>
    <w:rsid w:val="00185E78"/>
    <w:rsid w:val="001A0123"/>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56DF7"/>
    <w:rsid w:val="00A76CC0"/>
    <w:rsid w:val="00A92233"/>
    <w:rsid w:val="00B13A07"/>
    <w:rsid w:val="00B22784"/>
    <w:rsid w:val="00B8442B"/>
    <w:rsid w:val="00BB296E"/>
    <w:rsid w:val="00E252BB"/>
    <w:rsid w:val="00E464B9"/>
    <w:rsid w:val="00E52DBF"/>
    <w:rsid w:val="00EA4236"/>
    <w:rsid w:val="00F21909"/>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B4B00"/>
  <w15:docId w15:val="{2BAFAE9A-2635-431C-AF21-4BB56641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SAMSUNG</cp:lastModifiedBy>
  <cp:revision>44</cp:revision>
  <cp:lastPrinted>2019-10-08T07:08:00Z</cp:lastPrinted>
  <dcterms:created xsi:type="dcterms:W3CDTF">2019-03-23T06:25:00Z</dcterms:created>
  <dcterms:modified xsi:type="dcterms:W3CDTF">2020-10-10T06:13:00Z</dcterms:modified>
</cp:coreProperties>
</file>