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F9" w:rsidRPr="009C515B" w:rsidRDefault="00081C06" w:rsidP="009C515B">
      <w:pPr>
        <w:jc w:val="center"/>
        <w:rPr>
          <w:rFonts w:ascii="华文中宋" w:eastAsia="华文中宋" w:hAnsi="华文中宋"/>
          <w:sz w:val="32"/>
          <w:szCs w:val="32"/>
        </w:rPr>
      </w:pPr>
      <w:r w:rsidRPr="009C515B">
        <w:rPr>
          <w:rFonts w:ascii="华文中宋" w:eastAsia="华文中宋" w:hAnsi="华文中宋" w:hint="eastAsia"/>
          <w:sz w:val="32"/>
          <w:szCs w:val="32"/>
        </w:rPr>
        <w:t>数学学院各类奖学金名额一览表</w:t>
      </w: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4961"/>
      </w:tblGrid>
      <w:tr w:rsidR="00081C06" w:rsidRPr="009C515B" w:rsidTr="00A463A3">
        <w:trPr>
          <w:jc w:val="center"/>
        </w:trPr>
        <w:tc>
          <w:tcPr>
            <w:tcW w:w="1980" w:type="dxa"/>
          </w:tcPr>
          <w:p w:rsidR="00081C06" w:rsidRPr="009C515B" w:rsidRDefault="00081C0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奖学金</w:t>
            </w:r>
          </w:p>
        </w:tc>
        <w:tc>
          <w:tcPr>
            <w:tcW w:w="850" w:type="dxa"/>
          </w:tcPr>
          <w:p w:rsidR="00081C06" w:rsidRPr="009C515B" w:rsidRDefault="00081C0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851" w:type="dxa"/>
          </w:tcPr>
          <w:p w:rsidR="00081C06" w:rsidRPr="009C515B" w:rsidRDefault="00081C0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4961" w:type="dxa"/>
          </w:tcPr>
          <w:p w:rsidR="00081C06" w:rsidRPr="00A463A3" w:rsidRDefault="00081C06" w:rsidP="00A463A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463A3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081C06" w:rsidRPr="009C515B" w:rsidTr="00A463A3">
        <w:trPr>
          <w:jc w:val="center"/>
        </w:trPr>
        <w:tc>
          <w:tcPr>
            <w:tcW w:w="1980" w:type="dxa"/>
          </w:tcPr>
          <w:p w:rsidR="00081C06" w:rsidRPr="009C515B" w:rsidRDefault="00081C06" w:rsidP="00081C0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国家奖学金</w:t>
            </w:r>
            <w:r w:rsidRPr="009C515B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081C06" w:rsidRPr="009C515B" w:rsidRDefault="00081C0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81C0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8000</w:t>
            </w:r>
          </w:p>
        </w:tc>
        <w:tc>
          <w:tcPr>
            <w:tcW w:w="4961" w:type="dxa"/>
          </w:tcPr>
          <w:p w:rsidR="00081C06" w:rsidRPr="00A463A3" w:rsidRDefault="00A463A3" w:rsidP="00A463A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学年综合测评成绩总积分和智育成绩积分均居班级前10%</w:t>
            </w:r>
          </w:p>
        </w:tc>
      </w:tr>
      <w:tr w:rsidR="00081C06" w:rsidRPr="009C515B" w:rsidTr="00A463A3">
        <w:trPr>
          <w:jc w:val="center"/>
        </w:trPr>
        <w:tc>
          <w:tcPr>
            <w:tcW w:w="1980" w:type="dxa"/>
          </w:tcPr>
          <w:p w:rsidR="00081C06" w:rsidRPr="009C515B" w:rsidRDefault="00081C0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国家励志奖学金</w:t>
            </w:r>
          </w:p>
        </w:tc>
        <w:tc>
          <w:tcPr>
            <w:tcW w:w="850" w:type="dxa"/>
          </w:tcPr>
          <w:p w:rsidR="00081C06" w:rsidRPr="009C515B" w:rsidRDefault="00081C0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81C0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5000</w:t>
            </w:r>
          </w:p>
        </w:tc>
        <w:tc>
          <w:tcPr>
            <w:tcW w:w="4961" w:type="dxa"/>
          </w:tcPr>
          <w:p w:rsidR="00081C06" w:rsidRPr="00A463A3" w:rsidRDefault="00A463A3" w:rsidP="00A463A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学年综合测评成绩总积分居班级前25%，智育成绩积分居班级前35%</w:t>
            </w: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，家庭经济困难</w:t>
            </w:r>
          </w:p>
        </w:tc>
      </w:tr>
      <w:tr w:rsidR="00081C06" w:rsidRPr="009C515B" w:rsidTr="00A463A3">
        <w:trPr>
          <w:jc w:val="center"/>
        </w:trPr>
        <w:tc>
          <w:tcPr>
            <w:tcW w:w="1980" w:type="dxa"/>
          </w:tcPr>
          <w:p w:rsidR="00081C0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一等奖学金</w:t>
            </w:r>
          </w:p>
        </w:tc>
        <w:tc>
          <w:tcPr>
            <w:tcW w:w="850" w:type="dxa"/>
          </w:tcPr>
          <w:p w:rsidR="00081C0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81C0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3000</w:t>
            </w:r>
          </w:p>
        </w:tc>
        <w:tc>
          <w:tcPr>
            <w:tcW w:w="4961" w:type="dxa"/>
          </w:tcPr>
          <w:p w:rsidR="00081C06" w:rsidRPr="00A463A3" w:rsidRDefault="00A463A3" w:rsidP="00A463A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综合测评成绩总积分居本班前10%，智育成绩积分居本班前15%</w:t>
            </w:r>
          </w:p>
        </w:tc>
      </w:tr>
      <w:tr w:rsidR="002B79E6" w:rsidRPr="009C515B" w:rsidTr="00A463A3">
        <w:trPr>
          <w:jc w:val="center"/>
        </w:trPr>
        <w:tc>
          <w:tcPr>
            <w:tcW w:w="1980" w:type="dxa"/>
          </w:tcPr>
          <w:p w:rsidR="002B79E6" w:rsidRPr="009C515B" w:rsidRDefault="002B79E6" w:rsidP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二等奖学金</w:t>
            </w:r>
          </w:p>
        </w:tc>
        <w:tc>
          <w:tcPr>
            <w:tcW w:w="850" w:type="dxa"/>
          </w:tcPr>
          <w:p w:rsidR="002B79E6" w:rsidRPr="009C515B" w:rsidRDefault="002B79E6" w:rsidP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B79E6" w:rsidRPr="009C515B" w:rsidRDefault="002B79E6" w:rsidP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  <w:tc>
          <w:tcPr>
            <w:tcW w:w="4961" w:type="dxa"/>
          </w:tcPr>
          <w:p w:rsidR="002B79E6" w:rsidRPr="00A463A3" w:rsidRDefault="00A463A3" w:rsidP="00A463A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综合测评成绩总积分居本班前16%，智育成绩积分居本班前25%</w:t>
            </w:r>
          </w:p>
        </w:tc>
      </w:tr>
      <w:tr w:rsidR="002B79E6" w:rsidRPr="009C515B" w:rsidTr="00A463A3">
        <w:trPr>
          <w:jc w:val="center"/>
        </w:trPr>
        <w:tc>
          <w:tcPr>
            <w:tcW w:w="1980" w:type="dxa"/>
          </w:tcPr>
          <w:p w:rsidR="002B79E6" w:rsidRPr="009C515B" w:rsidRDefault="002B79E6" w:rsidP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三等奖学金</w:t>
            </w:r>
          </w:p>
        </w:tc>
        <w:tc>
          <w:tcPr>
            <w:tcW w:w="850" w:type="dxa"/>
          </w:tcPr>
          <w:p w:rsidR="002B79E6" w:rsidRPr="009C515B" w:rsidRDefault="002B79E6" w:rsidP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2B79E6" w:rsidRPr="009C515B" w:rsidRDefault="002B79E6" w:rsidP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1000</w:t>
            </w:r>
          </w:p>
        </w:tc>
        <w:tc>
          <w:tcPr>
            <w:tcW w:w="4961" w:type="dxa"/>
          </w:tcPr>
          <w:p w:rsidR="002B79E6" w:rsidRPr="00A463A3" w:rsidRDefault="00A463A3" w:rsidP="00A463A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综合测评成绩总积分居本班前30%，智育成绩积分居本班前35%</w:t>
            </w:r>
          </w:p>
        </w:tc>
      </w:tr>
      <w:tr w:rsidR="00A463A3" w:rsidRPr="009C515B" w:rsidTr="00A463A3">
        <w:trPr>
          <w:jc w:val="center"/>
        </w:trPr>
        <w:tc>
          <w:tcPr>
            <w:tcW w:w="1980" w:type="dxa"/>
          </w:tcPr>
          <w:p w:rsidR="00A463A3" w:rsidRPr="009C515B" w:rsidRDefault="00A463A3" w:rsidP="002B79E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学习进步奖</w:t>
            </w:r>
          </w:p>
        </w:tc>
        <w:tc>
          <w:tcPr>
            <w:tcW w:w="850" w:type="dxa"/>
          </w:tcPr>
          <w:p w:rsidR="00A463A3" w:rsidRPr="009C515B" w:rsidRDefault="00A463A3" w:rsidP="002B79E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851" w:type="dxa"/>
          </w:tcPr>
          <w:p w:rsidR="00A463A3" w:rsidRPr="009C515B" w:rsidRDefault="00A463A3" w:rsidP="002B79E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800</w:t>
            </w:r>
          </w:p>
        </w:tc>
        <w:tc>
          <w:tcPr>
            <w:tcW w:w="4961" w:type="dxa"/>
          </w:tcPr>
          <w:p w:rsidR="00A463A3" w:rsidRPr="00A463A3" w:rsidRDefault="00A463A3" w:rsidP="00A463A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1. 综合测评成绩总积分与智育成绩积分均居本班前55%； </w:t>
            </w:r>
          </w:p>
          <w:p w:rsidR="00A463A3" w:rsidRPr="00A463A3" w:rsidRDefault="00A463A3" w:rsidP="00A463A3">
            <w:pP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463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本学年智育成绩积分在本班排名比上一学年提前10名或提前幅度在35%以上</w:t>
            </w:r>
          </w:p>
        </w:tc>
      </w:tr>
      <w:tr w:rsidR="002B79E6" w:rsidRPr="009C515B" w:rsidTr="00A463A3">
        <w:trPr>
          <w:jc w:val="center"/>
        </w:trPr>
        <w:tc>
          <w:tcPr>
            <w:tcW w:w="1980" w:type="dxa"/>
          </w:tcPr>
          <w:p w:rsidR="002B79E6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黄乾亨基金奖学金</w:t>
            </w:r>
          </w:p>
        </w:tc>
        <w:tc>
          <w:tcPr>
            <w:tcW w:w="850" w:type="dxa"/>
          </w:tcPr>
          <w:p w:rsidR="002B79E6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79E6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2500</w:t>
            </w:r>
          </w:p>
        </w:tc>
        <w:tc>
          <w:tcPr>
            <w:tcW w:w="4961" w:type="dxa"/>
          </w:tcPr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1.学习成绩优异；</w:t>
            </w:r>
          </w:p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2.品德高尚，在学生中具有较高威信；</w:t>
            </w:r>
          </w:p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3.身体健康；</w:t>
            </w:r>
          </w:p>
          <w:p w:rsidR="002B79E6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4.家庭经济困难者优先。</w:t>
            </w:r>
          </w:p>
        </w:tc>
      </w:tr>
      <w:tr w:rsidR="009C515B" w:rsidRPr="009C515B" w:rsidTr="00A463A3">
        <w:trPr>
          <w:jc w:val="center"/>
        </w:trPr>
        <w:tc>
          <w:tcPr>
            <w:tcW w:w="1980" w:type="dxa"/>
          </w:tcPr>
          <w:p w:rsidR="009C515B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清远学子奖学金</w:t>
            </w:r>
          </w:p>
        </w:tc>
        <w:tc>
          <w:tcPr>
            <w:tcW w:w="850" w:type="dxa"/>
          </w:tcPr>
          <w:p w:rsidR="009C515B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全校10人</w:t>
            </w:r>
          </w:p>
        </w:tc>
        <w:tc>
          <w:tcPr>
            <w:tcW w:w="851" w:type="dxa"/>
          </w:tcPr>
          <w:p w:rsidR="009C515B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6000</w:t>
            </w:r>
          </w:p>
        </w:tc>
        <w:tc>
          <w:tcPr>
            <w:tcW w:w="4961" w:type="dxa"/>
          </w:tcPr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1.清远籍学子；</w:t>
            </w:r>
          </w:p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2.热爱祖国、遵纪守法、品行端正、举止文明；</w:t>
            </w:r>
          </w:p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3.热心公益活动，积极参与各种集体活动，热情为同学和班级服务；</w:t>
            </w:r>
          </w:p>
          <w:p w:rsidR="00325502" w:rsidRDefault="009C515B" w:rsidP="00325502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4.综合测评排名在本专业或班级前30%；</w:t>
            </w:r>
          </w:p>
          <w:p w:rsidR="009C515B" w:rsidRPr="009C515B" w:rsidRDefault="009C515B" w:rsidP="00325502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5.2013、2014、2015级学生。</w:t>
            </w:r>
          </w:p>
        </w:tc>
      </w:tr>
      <w:tr w:rsidR="009C515B" w:rsidRPr="009C515B" w:rsidTr="00A463A3">
        <w:trPr>
          <w:jc w:val="center"/>
        </w:trPr>
        <w:tc>
          <w:tcPr>
            <w:tcW w:w="1980" w:type="dxa"/>
          </w:tcPr>
          <w:p w:rsidR="009C515B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智造顺德奖学金</w:t>
            </w:r>
          </w:p>
        </w:tc>
        <w:tc>
          <w:tcPr>
            <w:tcW w:w="850" w:type="dxa"/>
          </w:tcPr>
          <w:p w:rsidR="009C515B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全校10人</w:t>
            </w:r>
          </w:p>
        </w:tc>
        <w:tc>
          <w:tcPr>
            <w:tcW w:w="851" w:type="dxa"/>
          </w:tcPr>
          <w:p w:rsidR="009C515B" w:rsidRPr="009C515B" w:rsidRDefault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3000</w:t>
            </w:r>
          </w:p>
        </w:tc>
        <w:tc>
          <w:tcPr>
            <w:tcW w:w="4961" w:type="dxa"/>
          </w:tcPr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1.热爱祖国、遵纪守法、品行端正、举止文明</w:t>
            </w:r>
          </w:p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2.刻苦学习、成绩优异，综合测评本专业前30%</w:t>
            </w:r>
          </w:p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3.学科知识扎实、实践能力强，具有创新精神、竞争意识</w:t>
            </w:r>
          </w:p>
          <w:p w:rsidR="009C515B" w:rsidRPr="009C515B" w:rsidRDefault="009C515B" w:rsidP="009C515B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4.具有较强组织管理能力，担任学生干部者优先</w:t>
            </w:r>
          </w:p>
        </w:tc>
      </w:tr>
      <w:tr w:rsidR="000E3C67" w:rsidRPr="009C515B" w:rsidTr="00A463A3">
        <w:trPr>
          <w:jc w:val="center"/>
        </w:trPr>
        <w:tc>
          <w:tcPr>
            <w:tcW w:w="1980" w:type="dxa"/>
          </w:tcPr>
          <w:p w:rsidR="000E3C67" w:rsidRPr="009C515B" w:rsidRDefault="000E3C67">
            <w:pPr>
              <w:rPr>
                <w:rFonts w:ascii="仿宋_GB2312" w:eastAsia="仿宋_GB2312"/>
                <w:sz w:val="24"/>
                <w:szCs w:val="24"/>
              </w:rPr>
            </w:pPr>
            <w:r w:rsidRPr="000E3C67">
              <w:rPr>
                <w:rFonts w:ascii="仿宋_GB2312" w:eastAsia="仿宋_GB2312" w:hint="eastAsia"/>
                <w:sz w:val="24"/>
                <w:szCs w:val="24"/>
              </w:rPr>
              <w:t>澳门校友奖学金</w:t>
            </w:r>
          </w:p>
        </w:tc>
        <w:tc>
          <w:tcPr>
            <w:tcW w:w="850" w:type="dxa"/>
          </w:tcPr>
          <w:p w:rsidR="000E3C67" w:rsidRPr="009C515B" w:rsidRDefault="000E3C67" w:rsidP="000E3C67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全校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9C515B">
              <w:rPr>
                <w:rFonts w:ascii="仿宋_GB2312" w:eastAsia="仿宋_GB2312" w:hint="eastAsia"/>
                <w:sz w:val="24"/>
                <w:szCs w:val="24"/>
              </w:rPr>
              <w:t>0人</w:t>
            </w:r>
          </w:p>
        </w:tc>
        <w:tc>
          <w:tcPr>
            <w:tcW w:w="851" w:type="dxa"/>
          </w:tcPr>
          <w:p w:rsidR="000E3C67" w:rsidRPr="009C515B" w:rsidRDefault="000E3C6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3500</w:t>
            </w:r>
          </w:p>
        </w:tc>
        <w:tc>
          <w:tcPr>
            <w:tcW w:w="4961" w:type="dxa"/>
          </w:tcPr>
          <w:p w:rsidR="000E3C67" w:rsidRPr="000E3C67" w:rsidRDefault="000E3C67" w:rsidP="000E3C67">
            <w:pPr>
              <w:rPr>
                <w:rFonts w:ascii="仿宋_GB2312" w:eastAsia="仿宋_GB2312"/>
                <w:sz w:val="24"/>
                <w:szCs w:val="24"/>
              </w:rPr>
            </w:pPr>
            <w:r w:rsidRPr="000E3C67">
              <w:rPr>
                <w:rFonts w:ascii="仿宋_GB2312" w:eastAsia="仿宋_GB2312" w:hint="eastAsia"/>
                <w:sz w:val="24"/>
                <w:szCs w:val="24"/>
              </w:rPr>
              <w:t>1.热爱祖国、遵纪守法、品行端正、举止文明；2.学习成绩要求智育和综合排名均居本班前50%</w:t>
            </w:r>
          </w:p>
          <w:p w:rsidR="000E3C67" w:rsidRPr="000E3C67" w:rsidRDefault="000E3C67" w:rsidP="000E3C67">
            <w:pPr>
              <w:rPr>
                <w:rFonts w:ascii="仿宋_GB2312" w:eastAsia="仿宋_GB2312"/>
                <w:sz w:val="24"/>
                <w:szCs w:val="24"/>
              </w:rPr>
            </w:pPr>
            <w:r w:rsidRPr="000E3C67">
              <w:rPr>
                <w:rFonts w:ascii="仿宋_GB2312" w:eastAsia="仿宋_GB2312" w:hint="eastAsia"/>
                <w:sz w:val="24"/>
                <w:szCs w:val="24"/>
              </w:rPr>
              <w:t>3.热心公益活动，积极参与各种集体活动，热情为同学和班级服务；</w:t>
            </w:r>
          </w:p>
          <w:p w:rsidR="000E3C67" w:rsidRPr="000E3C67" w:rsidRDefault="000E3C67" w:rsidP="000E3C67">
            <w:pPr>
              <w:rPr>
                <w:rFonts w:ascii="仿宋_GB2312" w:eastAsia="仿宋_GB2312"/>
                <w:sz w:val="24"/>
                <w:szCs w:val="24"/>
              </w:rPr>
            </w:pPr>
            <w:r w:rsidRPr="000E3C67">
              <w:rPr>
                <w:rFonts w:ascii="仿宋_GB2312" w:eastAsia="仿宋_GB2312" w:hint="eastAsia"/>
                <w:sz w:val="24"/>
                <w:szCs w:val="24"/>
              </w:rPr>
              <w:t>4.家庭经济条件一般者优先考虑 ；            5.澳门籍学生优先考虑；</w:t>
            </w:r>
          </w:p>
          <w:p w:rsidR="000E3C67" w:rsidRPr="009C515B" w:rsidRDefault="000E3C67" w:rsidP="000E3C67">
            <w:pPr>
              <w:rPr>
                <w:rFonts w:ascii="仿宋_GB2312" w:eastAsia="仿宋_GB2312"/>
                <w:sz w:val="24"/>
                <w:szCs w:val="24"/>
              </w:rPr>
            </w:pPr>
            <w:r w:rsidRPr="000E3C67">
              <w:rPr>
                <w:rFonts w:ascii="仿宋_GB2312" w:eastAsia="仿宋_GB2312" w:hint="eastAsia"/>
                <w:sz w:val="24"/>
                <w:szCs w:val="24"/>
              </w:rPr>
              <w:t>6.2014、2015级学生（以2014级学生为主）</w:t>
            </w:r>
          </w:p>
        </w:tc>
      </w:tr>
      <w:tr w:rsidR="002B79E6" w:rsidRPr="009C515B" w:rsidTr="00A463A3">
        <w:trPr>
          <w:jc w:val="center"/>
        </w:trPr>
        <w:tc>
          <w:tcPr>
            <w:tcW w:w="1980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先进班集体</w:t>
            </w:r>
          </w:p>
        </w:tc>
        <w:tc>
          <w:tcPr>
            <w:tcW w:w="850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9E6" w:rsidRPr="009C515B" w:rsidTr="00A463A3">
        <w:trPr>
          <w:jc w:val="center"/>
        </w:trPr>
        <w:tc>
          <w:tcPr>
            <w:tcW w:w="1980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优秀学生干部</w:t>
            </w:r>
          </w:p>
        </w:tc>
        <w:tc>
          <w:tcPr>
            <w:tcW w:w="850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  <w:r w:rsidRPr="009C515B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79E6" w:rsidRPr="009C515B" w:rsidRDefault="002B79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81C06" w:rsidRPr="009C515B" w:rsidRDefault="00081C06">
      <w:pPr>
        <w:rPr>
          <w:rFonts w:ascii="仿宋_GB2312" w:eastAsia="仿宋_GB2312"/>
          <w:sz w:val="24"/>
          <w:szCs w:val="24"/>
        </w:rPr>
      </w:pPr>
    </w:p>
    <w:sectPr w:rsidR="00081C06" w:rsidRPr="009C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9C" w:rsidRDefault="00B8219C" w:rsidP="00081C06">
      <w:r>
        <w:separator/>
      </w:r>
    </w:p>
  </w:endnote>
  <w:endnote w:type="continuationSeparator" w:id="0">
    <w:p w:rsidR="00B8219C" w:rsidRDefault="00B8219C" w:rsidP="0008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9C" w:rsidRDefault="00B8219C" w:rsidP="00081C06">
      <w:r>
        <w:separator/>
      </w:r>
    </w:p>
  </w:footnote>
  <w:footnote w:type="continuationSeparator" w:id="0">
    <w:p w:rsidR="00B8219C" w:rsidRDefault="00B8219C" w:rsidP="0008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55"/>
    <w:rsid w:val="00081C06"/>
    <w:rsid w:val="000E3C67"/>
    <w:rsid w:val="0018597D"/>
    <w:rsid w:val="002B79E6"/>
    <w:rsid w:val="00325502"/>
    <w:rsid w:val="00450C55"/>
    <w:rsid w:val="007A0700"/>
    <w:rsid w:val="009C515B"/>
    <w:rsid w:val="00A463A3"/>
    <w:rsid w:val="00B8219C"/>
    <w:rsid w:val="00D114B4"/>
    <w:rsid w:val="00D21335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5E70C-6D91-4197-A0D9-8AA40C22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C06"/>
    <w:rPr>
      <w:sz w:val="18"/>
      <w:szCs w:val="18"/>
    </w:rPr>
  </w:style>
  <w:style w:type="table" w:styleId="a5">
    <w:name w:val="Table Grid"/>
    <w:basedOn w:val="a1"/>
    <w:uiPriority w:val="39"/>
    <w:rsid w:val="0008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wuqzh</dc:creator>
  <cp:keywords/>
  <dc:description/>
  <cp:lastModifiedBy>wuqzh</cp:lastModifiedBy>
  <cp:revision>7</cp:revision>
  <dcterms:created xsi:type="dcterms:W3CDTF">2016-09-28T02:11:00Z</dcterms:created>
  <dcterms:modified xsi:type="dcterms:W3CDTF">2016-09-28T02:43:00Z</dcterms:modified>
</cp:coreProperties>
</file>