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firstLine="723" w:firstLineChars="200"/>
        <w:jc w:val="center"/>
        <w:rPr>
          <w:rFonts w:ascii="仿宋" w:hAnsi="仿宋" w:eastAsia="仿宋" w:cs="仿宋"/>
          <w:b/>
          <w:kern w:val="36"/>
          <w:sz w:val="36"/>
          <w:szCs w:val="30"/>
        </w:rPr>
      </w:pPr>
      <w:r>
        <w:rPr>
          <w:rFonts w:hint="eastAsia" w:ascii="仿宋" w:hAnsi="仿宋" w:eastAsia="仿宋" w:cs="仿宋"/>
          <w:b/>
          <w:kern w:val="36"/>
          <w:sz w:val="36"/>
          <w:szCs w:val="30"/>
          <w:lang w:val="en-US" w:eastAsia="zh-CN"/>
        </w:rPr>
        <w:t>化学与化工</w:t>
      </w:r>
      <w:r>
        <w:rPr>
          <w:rFonts w:hint="eastAsia" w:ascii="仿宋" w:hAnsi="仿宋" w:eastAsia="仿宋" w:cs="仿宋"/>
          <w:b/>
          <w:kern w:val="36"/>
          <w:sz w:val="36"/>
          <w:szCs w:val="30"/>
        </w:rPr>
        <w:t>学院微党课大赛报名表</w:t>
      </w:r>
    </w:p>
    <w:tbl>
      <w:tblPr>
        <w:tblStyle w:val="2"/>
        <w:tblpPr w:leftFromText="180" w:rightFromText="180" w:vertAnchor="text" w:horzAnchor="margin" w:tblpXSpec="center" w:tblpY="205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4"/>
        <w:gridCol w:w="1349"/>
        <w:gridCol w:w="1712"/>
        <w:gridCol w:w="1985"/>
        <w:gridCol w:w="181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97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39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282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题目</w:t>
            </w:r>
          </w:p>
        </w:tc>
        <w:tc>
          <w:tcPr>
            <w:tcW w:w="7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970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授课内容简介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07" w:type="dxa"/>
            <w:gridSpan w:val="4"/>
            <w:tcMar>
              <w:left w:w="2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（200字以内，明确本党课针对的实际问题、党课中心思想、设计思路及预期效果等）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jI5ZDk3OTRlYmQzMjFlYjQwNWU5NzdmYTQ4MDUifQ=="/>
  </w:docVars>
  <w:rsids>
    <w:rsidRoot w:val="29E2361F"/>
    <w:rsid w:val="29E2361F"/>
    <w:rsid w:val="2DDE3D8D"/>
    <w:rsid w:val="416C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2023-05-06T09:40:00Z</dcterms:created>
  <dc:creator>M</dc:creator>
  <cp:lastModifiedBy>M</cp:lastModifiedBy>
  <dcterms:modified xsi:type="dcterms:W3CDTF">2023-05-07T02:37:12Z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EECDB86AB3424E49BF292E65595B04DD_11</vt:lpwstr>
  </property>
</Properties>
</file>