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pPr w:leftFromText="180" w:rightFromText="180" w:vertAnchor="text" w:horzAnchor="margin" w:tblpXSpec="center" w:tblpY="1253"/>
        <w:tblOverlap w:val="never"/>
        <w:tblW w:w="143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12887"/>
      </w:tblGrid>
      <w:tr w14:paraId="4C17A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0" w:hRule="exact"/>
        </w:trPr>
        <w:tc>
          <w:tcPr>
            <w:tcW w:w="1512" w:type="dxa"/>
            <w:vAlign w:val="center"/>
          </w:tcPr>
          <w:p w14:paraId="4D813E8A">
            <w:pPr>
              <w:jc w:val="center"/>
              <w:rPr>
                <w:rFonts w:ascii="仿宋" w:hAnsi="仿宋" w:eastAsia="仿宋" w:cs="宋体"/>
                <w:bCs/>
                <w:sz w:val="30"/>
                <w:szCs w:val="30"/>
              </w:rPr>
            </w:pPr>
            <w:r>
              <w:rPr>
                <w:rFonts w:hint="eastAsia" w:ascii="仿宋" w:hAnsi="仿宋" w:eastAsia="仿宋" w:cs="宋体"/>
                <w:bCs/>
                <w:sz w:val="30"/>
                <w:szCs w:val="30"/>
              </w:rPr>
              <w:t>部门</w:t>
            </w:r>
          </w:p>
        </w:tc>
        <w:tc>
          <w:tcPr>
            <w:tcW w:w="12887" w:type="dxa"/>
            <w:vAlign w:val="center"/>
          </w:tcPr>
          <w:p w14:paraId="6381B8A6">
            <w:pPr>
              <w:rPr>
                <w:rFonts w:ascii="仿宋" w:hAnsi="仿宋" w:eastAsia="仿宋" w:cs="宋体"/>
                <w:bCs/>
                <w:sz w:val="30"/>
                <w:szCs w:val="30"/>
              </w:rPr>
            </w:pPr>
            <w:r>
              <w:rPr>
                <w:rFonts w:hint="eastAsia" w:ascii="仿宋" w:hAnsi="仿宋" w:eastAsia="仿宋" w:cs="宋体"/>
                <w:bCs/>
                <w:sz w:val="30"/>
                <w:szCs w:val="30"/>
              </w:rPr>
              <w:t>教务管理办公室</w:t>
            </w:r>
          </w:p>
        </w:tc>
      </w:tr>
      <w:tr w14:paraId="7DE6B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3" w:hRule="exact"/>
        </w:trPr>
        <w:tc>
          <w:tcPr>
            <w:tcW w:w="1512" w:type="dxa"/>
            <w:vAlign w:val="center"/>
          </w:tcPr>
          <w:p w14:paraId="1C2EC504">
            <w:pPr>
              <w:jc w:val="center"/>
              <w:rPr>
                <w:rFonts w:ascii="仿宋" w:hAnsi="仿宋" w:eastAsia="仿宋" w:cs="宋体"/>
                <w:bCs/>
                <w:sz w:val="30"/>
                <w:szCs w:val="30"/>
              </w:rPr>
            </w:pPr>
            <w:r>
              <w:rPr>
                <w:rFonts w:hint="eastAsia" w:ascii="仿宋" w:hAnsi="仿宋" w:eastAsia="仿宋" w:cs="宋体"/>
                <w:bCs/>
                <w:sz w:val="30"/>
                <w:szCs w:val="30"/>
              </w:rPr>
              <w:t>负责老师</w:t>
            </w:r>
          </w:p>
        </w:tc>
        <w:tc>
          <w:tcPr>
            <w:tcW w:w="12887" w:type="dxa"/>
            <w:vAlign w:val="center"/>
          </w:tcPr>
          <w:p w14:paraId="4E19C3D2">
            <w:pPr>
              <w:rPr>
                <w:rFonts w:ascii="仿宋" w:hAnsi="仿宋" w:eastAsia="仿宋" w:cs="宋体"/>
                <w:bCs/>
                <w:sz w:val="30"/>
                <w:szCs w:val="30"/>
              </w:rPr>
            </w:pPr>
            <w:r>
              <w:rPr>
                <w:rFonts w:hint="eastAsia" w:ascii="仿宋" w:hAnsi="仿宋" w:eastAsia="仿宋" w:cs="宋体"/>
                <w:bCs/>
                <w:sz w:val="30"/>
                <w:szCs w:val="30"/>
              </w:rPr>
              <w:t>卢永英</w:t>
            </w:r>
          </w:p>
        </w:tc>
      </w:tr>
      <w:tr w14:paraId="387F3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1" w:hRule="exact"/>
        </w:trPr>
        <w:tc>
          <w:tcPr>
            <w:tcW w:w="1512" w:type="dxa"/>
            <w:vAlign w:val="center"/>
          </w:tcPr>
          <w:p w14:paraId="2413EF42">
            <w:pPr>
              <w:spacing w:line="276" w:lineRule="auto"/>
              <w:jc w:val="center"/>
              <w:rPr>
                <w:rFonts w:ascii="仿宋" w:hAnsi="仿宋" w:eastAsia="仿宋" w:cs="宋体"/>
                <w:bCs/>
                <w:sz w:val="30"/>
                <w:szCs w:val="30"/>
              </w:rPr>
            </w:pPr>
            <w:r>
              <w:rPr>
                <w:rFonts w:hint="eastAsia" w:ascii="仿宋" w:hAnsi="仿宋" w:eastAsia="仿宋" w:cs="宋体"/>
                <w:bCs/>
                <w:sz w:val="30"/>
                <w:szCs w:val="30"/>
              </w:rPr>
              <w:t>办理内容</w:t>
            </w:r>
          </w:p>
        </w:tc>
        <w:tc>
          <w:tcPr>
            <w:tcW w:w="12887" w:type="dxa"/>
          </w:tcPr>
          <w:p w14:paraId="3C4B3E6A">
            <w:pPr>
              <w:numPr>
                <w:ilvl w:val="0"/>
                <w:numId w:val="1"/>
              </w:numPr>
              <w:spacing w:line="276" w:lineRule="auto"/>
              <w:jc w:val="left"/>
              <w:rPr>
                <w:rFonts w:ascii="仿宋" w:hAnsi="仿宋" w:eastAsia="仿宋" w:cs="宋体"/>
                <w:bCs/>
                <w:sz w:val="30"/>
                <w:szCs w:val="30"/>
              </w:rPr>
            </w:pPr>
            <w:r>
              <w:rPr>
                <w:rFonts w:hint="eastAsia" w:ascii="仿宋" w:hAnsi="仿宋" w:eastAsia="仿宋" w:cs="宋体"/>
                <w:bCs/>
                <w:sz w:val="30"/>
                <w:szCs w:val="30"/>
              </w:rPr>
              <w:t>注销学生证</w:t>
            </w:r>
          </w:p>
          <w:p w14:paraId="4FCE265A">
            <w:pPr>
              <w:numPr>
                <w:ilvl w:val="0"/>
                <w:numId w:val="1"/>
              </w:numPr>
              <w:spacing w:line="276" w:lineRule="auto"/>
              <w:jc w:val="left"/>
              <w:rPr>
                <w:rFonts w:ascii="仿宋" w:hAnsi="仿宋" w:eastAsia="仿宋" w:cs="宋体"/>
                <w:bCs/>
                <w:sz w:val="30"/>
                <w:szCs w:val="30"/>
              </w:rPr>
            </w:pPr>
            <w:r>
              <w:rPr>
                <w:rFonts w:hint="eastAsia" w:ascii="仿宋" w:hAnsi="仿宋" w:eastAsia="仿宋" w:cs="宋体"/>
                <w:bCs/>
                <w:sz w:val="30"/>
                <w:szCs w:val="30"/>
              </w:rPr>
              <w:t>领取《毕业证》、《学位证》、领成绩单</w:t>
            </w:r>
          </w:p>
        </w:tc>
      </w:tr>
      <w:tr w14:paraId="7FB9A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23" w:hRule="exact"/>
        </w:trPr>
        <w:tc>
          <w:tcPr>
            <w:tcW w:w="14399" w:type="dxa"/>
            <w:gridSpan w:val="2"/>
            <w:vAlign w:val="center"/>
          </w:tcPr>
          <w:p w14:paraId="456843D5">
            <w:pPr>
              <w:spacing w:line="276" w:lineRule="auto"/>
              <w:ind w:left="5040" w:hanging="5040" w:hangingChars="2400"/>
              <w:rPr>
                <w:rFonts w:hint="eastAsia" w:ascii="仿宋" w:hAnsi="仿宋" w:eastAsia="仿宋" w:cs="宋体"/>
                <w:bCs/>
                <w:sz w:val="22"/>
                <w:szCs w:val="22"/>
                <w:lang w:val="en-US" w:eastAsia="zh-CN"/>
              </w:rPr>
            </w:pPr>
            <w:r>
              <w:drawing>
                <wp:anchor distT="0" distB="0" distL="114300" distR="114300" simplePos="0" relativeHeight="251662336" behindDoc="0" locked="0" layoutInCell="1" allowOverlap="1">
                  <wp:simplePos x="0" y="0"/>
                  <wp:positionH relativeFrom="column">
                    <wp:posOffset>-1270</wp:posOffset>
                  </wp:positionH>
                  <wp:positionV relativeFrom="paragraph">
                    <wp:posOffset>152400</wp:posOffset>
                  </wp:positionV>
                  <wp:extent cx="3043555" cy="2451100"/>
                  <wp:effectExtent l="0" t="0" r="4445" b="6350"/>
                  <wp:wrapNone/>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6"/>
                          <a:stretch>
                            <a:fillRect/>
                          </a:stretch>
                        </pic:blipFill>
                        <pic:spPr>
                          <a:xfrm>
                            <a:off x="0" y="0"/>
                            <a:ext cx="3043555" cy="2451100"/>
                          </a:xfrm>
                          <a:prstGeom prst="rect">
                            <a:avLst/>
                          </a:prstGeom>
                          <a:noFill/>
                          <a:ln>
                            <a:noFill/>
                          </a:ln>
                        </pic:spPr>
                      </pic:pic>
                    </a:graphicData>
                  </a:graphic>
                </wp:anchor>
              </w:drawing>
            </w:r>
            <w:r>
              <w:rPr>
                <w:rFonts w:hint="eastAsia" w:ascii="仿宋" w:hAnsi="仿宋" w:eastAsia="仿宋" w:cs="宋体"/>
                <w:bCs/>
                <w:sz w:val="22"/>
                <w:szCs w:val="22"/>
                <w:lang w:val="en-US" w:eastAsia="zh-CN"/>
              </w:rPr>
              <w:t xml:space="preserve">                                             </w:t>
            </w:r>
            <w:r>
              <w:rPr>
                <w:rFonts w:hint="eastAsia" w:ascii="仿宋" w:hAnsi="仿宋" w:eastAsia="仿宋" w:cs="宋体"/>
                <w:b/>
                <w:bCs w:val="0"/>
                <w:sz w:val="52"/>
                <w:szCs w:val="52"/>
                <w:lang w:val="en-US" w:eastAsia="zh-CN"/>
              </w:rPr>
              <w:t>温馨提醒</w:t>
            </w:r>
            <w:r>
              <w:rPr>
                <w:rFonts w:hint="eastAsia" w:ascii="仿宋" w:hAnsi="仿宋" w:eastAsia="仿宋" w:cs="宋体"/>
                <w:bCs/>
                <w:sz w:val="22"/>
                <w:szCs w:val="22"/>
                <w:lang w:val="en-US" w:eastAsia="zh-CN"/>
              </w:rPr>
              <w:t>：</w:t>
            </w:r>
          </w:p>
          <w:p w14:paraId="26BD22D0">
            <w:pPr>
              <w:numPr>
                <w:ilvl w:val="0"/>
                <w:numId w:val="0"/>
              </w:numPr>
              <w:spacing w:line="276" w:lineRule="auto"/>
              <w:ind w:leftChars="2288"/>
              <w:rPr>
                <w:rFonts w:hint="eastAsia" w:ascii="仿宋" w:hAnsi="仿宋" w:eastAsia="仿宋"/>
                <w:bCs/>
                <w:sz w:val="28"/>
                <w:szCs w:val="28"/>
                <w:lang w:val="en-US" w:eastAsia="zh-CN"/>
              </w:rPr>
            </w:pPr>
            <w:r>
              <w:rPr>
                <w:rFonts w:hint="eastAsia" w:ascii="仿宋" w:hAnsi="仿宋" w:eastAsia="仿宋"/>
                <w:bCs/>
                <w:color w:val="000000" w:themeColor="text1"/>
                <w:sz w:val="28"/>
                <w:szCs w:val="28"/>
                <w:u w:val="thick"/>
                <w14:textFill>
                  <w14:solidFill>
                    <w14:schemeClr w14:val="tx1"/>
                  </w14:solidFill>
                </w14:textFill>
              </w:rPr>
              <w:t>请点亮离校系统中除“发证”一项</w:t>
            </w:r>
            <w:r>
              <w:rPr>
                <w:rFonts w:hint="eastAsia" w:ascii="仿宋" w:hAnsi="仿宋" w:eastAsia="仿宋"/>
                <w:b/>
                <w:bCs w:val="0"/>
                <w:color w:val="000000" w:themeColor="text1"/>
                <w:sz w:val="44"/>
                <w:szCs w:val="44"/>
                <w:u w:val="thick"/>
                <w:lang w:eastAsia="zh-CN"/>
                <w14:textFill>
                  <w14:solidFill>
                    <w14:schemeClr w14:val="tx1"/>
                  </w14:solidFill>
                </w14:textFill>
              </w:rPr>
              <w:t>（</w:t>
            </w:r>
            <w:r>
              <w:rPr>
                <w:rFonts w:hint="eastAsia" w:ascii="仿宋" w:hAnsi="仿宋" w:eastAsia="仿宋"/>
                <w:b/>
                <w:bCs w:val="0"/>
                <w:color w:val="000000" w:themeColor="text1"/>
                <w:sz w:val="44"/>
                <w:szCs w:val="44"/>
                <w:u w:val="thick"/>
                <w:lang w:val="en-US" w:eastAsia="zh-CN"/>
                <w14:textFill>
                  <w14:solidFill>
                    <w14:schemeClr w14:val="tx1"/>
                  </w14:solidFill>
                </w14:textFill>
              </w:rPr>
              <w:t>如图</w:t>
            </w:r>
            <w:r>
              <w:rPr>
                <w:rFonts w:hint="eastAsia" w:ascii="仿宋" w:hAnsi="仿宋" w:eastAsia="仿宋"/>
                <w:b/>
                <w:bCs w:val="0"/>
                <w:color w:val="000000" w:themeColor="text1"/>
                <w:sz w:val="44"/>
                <w:szCs w:val="44"/>
                <w:u w:val="thick"/>
                <w:lang w:eastAsia="zh-CN"/>
                <w14:textFill>
                  <w14:solidFill>
                    <w14:schemeClr w14:val="tx1"/>
                  </w14:solidFill>
                </w14:textFill>
              </w:rPr>
              <w:t>）</w:t>
            </w:r>
            <w:r>
              <w:rPr>
                <w:rFonts w:hint="eastAsia" w:ascii="仿宋" w:hAnsi="仿宋" w:eastAsia="仿宋"/>
                <w:bCs/>
                <w:sz w:val="28"/>
                <w:szCs w:val="28"/>
              </w:rPr>
              <w:t>，按照时间段到学院办</w:t>
            </w:r>
            <w:r>
              <w:rPr>
                <w:rFonts w:hint="eastAsia" w:ascii="仿宋" w:hAnsi="仿宋" w:eastAsia="仿宋"/>
                <w:bCs/>
                <w:sz w:val="28"/>
                <w:szCs w:val="28"/>
                <w:lang w:val="en-US" w:eastAsia="zh-CN"/>
              </w:rPr>
              <w:t xml:space="preserve">     </w:t>
            </w:r>
          </w:p>
          <w:p w14:paraId="35066261">
            <w:pPr>
              <w:numPr>
                <w:ilvl w:val="0"/>
                <w:numId w:val="0"/>
              </w:numPr>
              <w:spacing w:line="276" w:lineRule="auto"/>
              <w:ind w:leftChars="2288"/>
              <w:rPr>
                <w:rFonts w:hint="eastAsia" w:ascii="仿宋" w:hAnsi="仿宋" w:eastAsia="仿宋"/>
                <w:bCs/>
                <w:sz w:val="28"/>
                <w:szCs w:val="28"/>
                <w:lang w:eastAsia="zh-CN"/>
              </w:rPr>
            </w:pPr>
            <w:r>
              <w:rPr>
                <w:rFonts w:hint="eastAsia" w:ascii="仿宋" w:hAnsi="仿宋" w:eastAsia="仿宋"/>
                <w:bCs/>
                <w:sz w:val="28"/>
                <w:szCs w:val="28"/>
              </w:rPr>
              <w:t>理院内离校手续</w:t>
            </w:r>
            <w:r>
              <w:rPr>
                <w:rFonts w:hint="eastAsia" w:ascii="仿宋" w:hAnsi="仿宋" w:eastAsia="仿宋"/>
                <w:bCs/>
                <w:sz w:val="28"/>
                <w:szCs w:val="28"/>
                <w:lang w:eastAsia="zh-CN"/>
              </w:rPr>
              <w:t>。（</w:t>
            </w:r>
            <w:r>
              <w:rPr>
                <w:rFonts w:hint="eastAsia" w:ascii="仿宋" w:hAnsi="仿宋" w:eastAsia="仿宋"/>
                <w:bCs/>
                <w:sz w:val="28"/>
                <w:szCs w:val="28"/>
                <w:lang w:val="en-US" w:eastAsia="zh-CN"/>
              </w:rPr>
              <w:t>截图要带有学号姓名</w:t>
            </w:r>
            <w:r>
              <w:rPr>
                <w:rFonts w:hint="eastAsia" w:ascii="仿宋" w:hAnsi="仿宋" w:eastAsia="仿宋"/>
                <w:bCs/>
                <w:sz w:val="28"/>
                <w:szCs w:val="28"/>
                <w:lang w:eastAsia="zh-CN"/>
              </w:rPr>
              <w:t>）</w:t>
            </w:r>
          </w:p>
          <w:p w14:paraId="0FDEDBBD">
            <w:pPr>
              <w:numPr>
                <w:ilvl w:val="0"/>
                <w:numId w:val="0"/>
              </w:numPr>
              <w:spacing w:line="276" w:lineRule="auto"/>
              <w:rPr>
                <w:rFonts w:hint="eastAsia" w:ascii="仿宋" w:hAnsi="仿宋" w:eastAsia="仿宋"/>
                <w:bCs/>
                <w:sz w:val="28"/>
                <w:szCs w:val="28"/>
                <w:lang w:val="en-US" w:eastAsia="zh-CN"/>
              </w:rPr>
            </w:pPr>
          </w:p>
        </w:tc>
      </w:tr>
    </w:tbl>
    <w:p w14:paraId="77E6CB8A">
      <w:pPr>
        <w:jc w:val="left"/>
        <w:rPr>
          <w:rFonts w:ascii="方正小标宋简体" w:eastAsia="方正小标宋简体"/>
          <w:b/>
          <w:color w:val="000000"/>
          <w:sz w:val="36"/>
          <w:szCs w:val="36"/>
        </w:rPr>
      </w:pPr>
      <w:r>
        <w:rPr>
          <w:rFonts w:hint="eastAsia" w:ascii="方正小标宋简体" w:eastAsia="方正小标宋简体"/>
          <w:b/>
          <w:color w:val="000000"/>
          <w:sz w:val="36"/>
          <w:szCs w:val="36"/>
          <w:lang w:val="en-US" w:eastAsia="zh-CN"/>
        </w:rPr>
        <w:t xml:space="preserve">附件3：        </w:t>
      </w:r>
      <w:r>
        <w:rPr>
          <w:rFonts w:hint="eastAsia" w:ascii="方正小标宋简体" w:eastAsia="方正小标宋简体"/>
          <w:b/>
          <w:color w:val="000000"/>
          <w:sz w:val="36"/>
          <w:szCs w:val="36"/>
        </w:rPr>
        <w:t>设计学院202</w:t>
      </w:r>
      <w:r>
        <w:rPr>
          <w:rFonts w:hint="eastAsia" w:ascii="方正小标宋简体" w:eastAsia="方正小标宋简体"/>
          <w:b/>
          <w:color w:val="000000"/>
          <w:sz w:val="36"/>
          <w:szCs w:val="36"/>
          <w:lang w:val="en-US" w:eastAsia="zh-CN"/>
        </w:rPr>
        <w:t>5</w:t>
      </w:r>
      <w:r>
        <w:rPr>
          <w:rFonts w:hint="eastAsia" w:ascii="方正小标宋简体" w:eastAsia="方正小标宋简体"/>
          <w:b/>
          <w:color w:val="000000"/>
          <w:sz w:val="36"/>
          <w:szCs w:val="36"/>
        </w:rPr>
        <w:t>届本科毕业生院内离校手续集中办理流程</w:t>
      </w:r>
    </w:p>
    <w:p w14:paraId="11707F8F">
      <w:pPr>
        <w:jc w:val="left"/>
        <w:rPr>
          <w:rFonts w:ascii="方正小标宋简体" w:eastAsia="方正小标宋简体"/>
          <w:b/>
          <w:color w:val="000000"/>
          <w:sz w:val="36"/>
          <w:szCs w:val="36"/>
        </w:rPr>
      </w:pPr>
    </w:p>
    <w:p w14:paraId="771F2BA5">
      <w:pPr>
        <w:jc w:val="left"/>
        <w:rPr>
          <w:b/>
          <w:color w:val="000000"/>
          <w:sz w:val="36"/>
          <w:szCs w:val="36"/>
        </w:rPr>
        <w:sectPr>
          <w:footerReference r:id="rId3" w:type="default"/>
          <w:pgSz w:w="16838" w:h="11906" w:orient="landscape"/>
          <w:pgMar w:top="720" w:right="720" w:bottom="720" w:left="720" w:header="851" w:footer="992" w:gutter="0"/>
          <w:pgNumType w:fmt="decimal"/>
          <w:cols w:space="0" w:num="1"/>
          <w:docGrid w:type="lines" w:linePitch="317" w:charSpace="0"/>
        </w:sectPr>
      </w:pPr>
    </w:p>
    <w:p w14:paraId="61ADF24D">
      <w:pPr>
        <w:spacing w:line="500" w:lineRule="exact"/>
        <w:rPr>
          <w:rFonts w:ascii="华文中宋" w:hAnsi="华文中宋" w:eastAsia="华文中宋"/>
          <w:b/>
          <w:bCs/>
          <w:sz w:val="36"/>
          <w:szCs w:val="36"/>
        </w:rPr>
      </w:pPr>
    </w:p>
    <w:p w14:paraId="3B20C7D5">
      <w:pPr>
        <w:spacing w:line="500" w:lineRule="exact"/>
        <w:ind w:firstLine="883" w:firstLineChars="200"/>
        <w:jc w:val="center"/>
        <w:rPr>
          <w:rFonts w:ascii="方正小标宋简体" w:hAnsi="华文中宋" w:eastAsia="方正小标宋简体"/>
          <w:b/>
          <w:bCs/>
          <w:sz w:val="44"/>
          <w:szCs w:val="44"/>
        </w:rPr>
      </w:pPr>
      <w:r>
        <w:rPr>
          <w:rFonts w:hint="eastAsia" w:ascii="方正小标宋简体" w:hAnsi="华文中宋" w:eastAsia="方正小标宋简体"/>
          <w:b/>
          <w:bCs/>
          <w:sz w:val="44"/>
          <w:szCs w:val="44"/>
        </w:rPr>
        <w:t>毕业证、学位证领取须知</w:t>
      </w:r>
    </w:p>
    <w:p w14:paraId="7B6D31FE">
      <w:pPr>
        <w:spacing w:line="500" w:lineRule="exact"/>
        <w:rPr>
          <w:rFonts w:ascii="华文中宋" w:hAnsi="华文中宋" w:eastAsia="华文中宋"/>
          <w:b/>
          <w:bCs/>
          <w:sz w:val="44"/>
          <w:szCs w:val="44"/>
        </w:rPr>
      </w:pPr>
    </w:p>
    <w:tbl>
      <w:tblPr>
        <w:tblStyle w:val="4"/>
        <w:tblpPr w:leftFromText="180" w:rightFromText="180" w:vertAnchor="text" w:horzAnchor="margin" w:tblpXSpec="center" w:tblpY="3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58"/>
        <w:gridCol w:w="2058"/>
        <w:gridCol w:w="2521"/>
        <w:gridCol w:w="1882"/>
      </w:tblGrid>
      <w:tr w14:paraId="790FB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2058" w:type="dxa"/>
            <w:vAlign w:val="center"/>
          </w:tcPr>
          <w:p w14:paraId="130E5C33">
            <w:pPr>
              <w:spacing w:line="500" w:lineRule="exact"/>
              <w:jc w:val="center"/>
              <w:rPr>
                <w:rFonts w:hint="eastAsia" w:ascii="华文中宋" w:hAnsi="华文中宋" w:eastAsia="华文中宋"/>
                <w:b/>
                <w:sz w:val="24"/>
                <w:lang w:val="en-US" w:eastAsia="zh-CN"/>
              </w:rPr>
            </w:pPr>
            <w:r>
              <w:rPr>
                <w:rFonts w:hint="eastAsia" w:ascii="华文中宋" w:hAnsi="华文中宋" w:eastAsia="华文中宋"/>
                <w:b/>
                <w:sz w:val="24"/>
                <w:lang w:val="en-US" w:eastAsia="zh-CN"/>
              </w:rPr>
              <w:t>批次</w:t>
            </w:r>
          </w:p>
        </w:tc>
        <w:tc>
          <w:tcPr>
            <w:tcW w:w="2058" w:type="dxa"/>
            <w:vAlign w:val="center"/>
          </w:tcPr>
          <w:p w14:paraId="39F676F2">
            <w:pPr>
              <w:spacing w:line="500" w:lineRule="exact"/>
              <w:jc w:val="center"/>
              <w:rPr>
                <w:rFonts w:ascii="华文中宋" w:hAnsi="华文中宋" w:eastAsia="华文中宋"/>
                <w:b/>
                <w:sz w:val="24"/>
              </w:rPr>
            </w:pPr>
            <w:r>
              <w:rPr>
                <w:rFonts w:hint="eastAsia" w:ascii="华文中宋" w:hAnsi="华文中宋" w:eastAsia="华文中宋"/>
                <w:b/>
                <w:sz w:val="24"/>
              </w:rPr>
              <w:t>日期</w:t>
            </w:r>
          </w:p>
        </w:tc>
        <w:tc>
          <w:tcPr>
            <w:tcW w:w="2521" w:type="dxa"/>
            <w:vAlign w:val="center"/>
          </w:tcPr>
          <w:p w14:paraId="0B160F7B">
            <w:pPr>
              <w:spacing w:line="500" w:lineRule="exact"/>
              <w:jc w:val="center"/>
              <w:rPr>
                <w:rFonts w:ascii="华文中宋" w:hAnsi="华文中宋" w:eastAsia="华文中宋"/>
                <w:b/>
                <w:sz w:val="24"/>
              </w:rPr>
            </w:pPr>
            <w:r>
              <w:rPr>
                <w:rFonts w:hint="eastAsia" w:ascii="华文中宋" w:hAnsi="华文中宋" w:eastAsia="华文中宋"/>
                <w:b/>
                <w:sz w:val="24"/>
              </w:rPr>
              <w:t>时间</w:t>
            </w:r>
          </w:p>
        </w:tc>
        <w:tc>
          <w:tcPr>
            <w:tcW w:w="1882" w:type="dxa"/>
            <w:vAlign w:val="center"/>
          </w:tcPr>
          <w:p w14:paraId="50635AFB">
            <w:pPr>
              <w:spacing w:line="500" w:lineRule="exact"/>
              <w:jc w:val="center"/>
              <w:rPr>
                <w:rFonts w:ascii="华文中宋" w:hAnsi="华文中宋" w:eastAsia="华文中宋"/>
                <w:b/>
                <w:sz w:val="24"/>
              </w:rPr>
            </w:pPr>
            <w:r>
              <w:rPr>
                <w:rFonts w:hint="eastAsia" w:ascii="华文中宋" w:hAnsi="华文中宋" w:eastAsia="华文中宋"/>
                <w:b/>
                <w:sz w:val="24"/>
              </w:rPr>
              <w:t>地点</w:t>
            </w:r>
          </w:p>
        </w:tc>
      </w:tr>
      <w:tr w14:paraId="3BF14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2058" w:type="dxa"/>
            <w:vMerge w:val="restart"/>
            <w:vAlign w:val="center"/>
          </w:tcPr>
          <w:p w14:paraId="2F7B0495">
            <w:pPr>
              <w:spacing w:line="500" w:lineRule="exact"/>
              <w:jc w:val="center"/>
              <w:rPr>
                <w:rFonts w:hint="eastAsia" w:ascii="华文中宋" w:hAnsi="华文中宋" w:eastAsia="华文中宋"/>
                <w:bCs/>
                <w:color w:val="000000"/>
                <w:sz w:val="24"/>
              </w:rPr>
            </w:pPr>
            <w:r>
              <w:rPr>
                <w:rFonts w:hint="eastAsia" w:ascii="华文中宋" w:hAnsi="华文中宋" w:eastAsia="华文中宋"/>
                <w:b/>
                <w:sz w:val="24"/>
                <w:lang w:val="en-US" w:eastAsia="zh-CN"/>
              </w:rPr>
              <w:t>第一批（含第一批增补）</w:t>
            </w:r>
          </w:p>
        </w:tc>
        <w:tc>
          <w:tcPr>
            <w:tcW w:w="2058" w:type="dxa"/>
            <w:vMerge w:val="restart"/>
            <w:vAlign w:val="center"/>
          </w:tcPr>
          <w:p w14:paraId="3D7E2D1A">
            <w:pPr>
              <w:spacing w:line="500" w:lineRule="exact"/>
              <w:jc w:val="center"/>
              <w:rPr>
                <w:rFonts w:ascii="华文中宋" w:hAnsi="华文中宋" w:eastAsia="华文中宋"/>
                <w:bCs/>
                <w:color w:val="000000"/>
                <w:sz w:val="24"/>
              </w:rPr>
            </w:pPr>
            <w:r>
              <w:rPr>
                <w:rFonts w:hint="eastAsia" w:ascii="华文中宋" w:hAnsi="华文中宋" w:eastAsia="华文中宋"/>
                <w:b/>
                <w:bCs w:val="0"/>
                <w:color w:val="000000"/>
                <w:sz w:val="24"/>
              </w:rPr>
              <w:t>6月30日</w:t>
            </w:r>
          </w:p>
        </w:tc>
        <w:tc>
          <w:tcPr>
            <w:tcW w:w="2521" w:type="dxa"/>
            <w:vAlign w:val="center"/>
          </w:tcPr>
          <w:p w14:paraId="4620E5C9">
            <w:pPr>
              <w:spacing w:line="500" w:lineRule="exact"/>
              <w:jc w:val="center"/>
              <w:rPr>
                <w:rFonts w:ascii="华文中宋" w:hAnsi="华文中宋" w:eastAsia="华文中宋"/>
                <w:bCs/>
                <w:sz w:val="24"/>
              </w:rPr>
            </w:pPr>
            <w:r>
              <w:rPr>
                <w:rFonts w:hint="eastAsia" w:ascii="华文中宋" w:hAnsi="华文中宋" w:eastAsia="华文中宋"/>
                <w:b/>
                <w:sz w:val="24"/>
              </w:rPr>
              <w:t>上午9:</w:t>
            </w:r>
            <w:r>
              <w:rPr>
                <w:rFonts w:hint="eastAsia" w:ascii="华文中宋" w:hAnsi="华文中宋" w:eastAsia="华文中宋"/>
                <w:b/>
                <w:sz w:val="24"/>
                <w:lang w:val="en-US" w:eastAsia="zh-CN"/>
              </w:rPr>
              <w:t>3</w:t>
            </w:r>
            <w:r>
              <w:rPr>
                <w:rFonts w:hint="eastAsia" w:ascii="华文中宋" w:hAnsi="华文中宋" w:eastAsia="华文中宋"/>
                <w:b/>
                <w:sz w:val="24"/>
              </w:rPr>
              <w:t>0-1</w:t>
            </w:r>
            <w:r>
              <w:rPr>
                <w:rFonts w:hint="eastAsia" w:ascii="华文中宋" w:hAnsi="华文中宋" w:eastAsia="华文中宋"/>
                <w:b/>
                <w:sz w:val="24"/>
                <w:lang w:val="en-US" w:eastAsia="zh-CN"/>
              </w:rPr>
              <w:t>1</w:t>
            </w:r>
            <w:r>
              <w:rPr>
                <w:rFonts w:hint="eastAsia" w:ascii="华文中宋" w:hAnsi="华文中宋" w:eastAsia="华文中宋"/>
                <w:b/>
                <w:sz w:val="24"/>
              </w:rPr>
              <w:t>：</w:t>
            </w:r>
            <w:r>
              <w:rPr>
                <w:rFonts w:hint="eastAsia" w:ascii="华文中宋" w:hAnsi="华文中宋" w:eastAsia="华文中宋"/>
                <w:b/>
                <w:sz w:val="24"/>
                <w:lang w:val="en-US" w:eastAsia="zh-CN"/>
              </w:rPr>
              <w:t>3</w:t>
            </w:r>
            <w:r>
              <w:rPr>
                <w:rFonts w:hint="eastAsia" w:ascii="华文中宋" w:hAnsi="华文中宋" w:eastAsia="华文中宋"/>
                <w:b/>
                <w:sz w:val="24"/>
              </w:rPr>
              <w:t>0</w:t>
            </w:r>
          </w:p>
        </w:tc>
        <w:tc>
          <w:tcPr>
            <w:tcW w:w="1882" w:type="dxa"/>
            <w:vMerge w:val="restart"/>
            <w:vAlign w:val="center"/>
          </w:tcPr>
          <w:p w14:paraId="0F85C217">
            <w:pPr>
              <w:spacing w:line="500" w:lineRule="exact"/>
              <w:jc w:val="center"/>
              <w:rPr>
                <w:rFonts w:hint="default" w:ascii="华文中宋" w:hAnsi="华文中宋" w:eastAsia="华文中宋"/>
                <w:b/>
                <w:sz w:val="24"/>
                <w:lang w:val="en-US" w:eastAsia="zh-CN"/>
              </w:rPr>
            </w:pPr>
            <w:r>
              <w:rPr>
                <w:rFonts w:hint="eastAsia" w:ascii="华文中宋" w:hAnsi="华文中宋" w:eastAsia="华文中宋"/>
                <w:b/>
                <w:sz w:val="24"/>
                <w:lang w:val="en-US" w:eastAsia="zh-CN"/>
              </w:rPr>
              <w:t>B11南座204</w:t>
            </w:r>
          </w:p>
        </w:tc>
      </w:tr>
      <w:tr w14:paraId="4ACCA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2058" w:type="dxa"/>
            <w:vMerge w:val="continue"/>
            <w:vAlign w:val="center"/>
          </w:tcPr>
          <w:p w14:paraId="02C24A7B">
            <w:pPr>
              <w:spacing w:line="500" w:lineRule="exact"/>
              <w:jc w:val="center"/>
              <w:rPr>
                <w:rFonts w:ascii="华文中宋" w:hAnsi="华文中宋" w:eastAsia="华文中宋"/>
                <w:bCs/>
                <w:color w:val="000000"/>
                <w:sz w:val="24"/>
              </w:rPr>
            </w:pPr>
          </w:p>
        </w:tc>
        <w:tc>
          <w:tcPr>
            <w:tcW w:w="2058" w:type="dxa"/>
            <w:vMerge w:val="continue"/>
            <w:vAlign w:val="center"/>
          </w:tcPr>
          <w:p w14:paraId="4D516081">
            <w:pPr>
              <w:spacing w:line="500" w:lineRule="exact"/>
              <w:jc w:val="center"/>
              <w:rPr>
                <w:rFonts w:ascii="华文中宋" w:hAnsi="华文中宋" w:eastAsia="华文中宋"/>
                <w:bCs/>
                <w:color w:val="000000"/>
                <w:sz w:val="24"/>
              </w:rPr>
            </w:pPr>
          </w:p>
        </w:tc>
        <w:tc>
          <w:tcPr>
            <w:tcW w:w="2521" w:type="dxa"/>
            <w:vAlign w:val="center"/>
          </w:tcPr>
          <w:p w14:paraId="52B847A9">
            <w:pPr>
              <w:spacing w:line="500" w:lineRule="exact"/>
              <w:jc w:val="center"/>
              <w:rPr>
                <w:rFonts w:ascii="华文中宋" w:hAnsi="华文中宋" w:eastAsia="华文中宋"/>
                <w:bCs/>
                <w:color w:val="FF0000"/>
                <w:sz w:val="24"/>
              </w:rPr>
            </w:pPr>
            <w:r>
              <w:rPr>
                <w:rFonts w:hint="eastAsia" w:ascii="华文中宋" w:hAnsi="华文中宋" w:eastAsia="华文中宋"/>
                <w:b/>
                <w:sz w:val="24"/>
              </w:rPr>
              <w:t>下午14:</w:t>
            </w:r>
            <w:r>
              <w:rPr>
                <w:rFonts w:hint="eastAsia" w:ascii="华文中宋" w:hAnsi="华文中宋" w:eastAsia="华文中宋"/>
                <w:b/>
                <w:sz w:val="24"/>
                <w:lang w:val="en-US" w:eastAsia="zh-CN"/>
              </w:rPr>
              <w:t>3</w:t>
            </w:r>
            <w:r>
              <w:rPr>
                <w:rFonts w:hint="eastAsia" w:ascii="华文中宋" w:hAnsi="华文中宋" w:eastAsia="华文中宋"/>
                <w:b/>
                <w:sz w:val="24"/>
              </w:rPr>
              <w:t>0-1</w:t>
            </w:r>
            <w:r>
              <w:rPr>
                <w:rFonts w:hint="eastAsia" w:ascii="华文中宋" w:hAnsi="华文中宋" w:eastAsia="华文中宋"/>
                <w:b/>
                <w:sz w:val="24"/>
                <w:lang w:val="en-US" w:eastAsia="zh-CN"/>
              </w:rPr>
              <w:t>6</w:t>
            </w:r>
            <w:r>
              <w:rPr>
                <w:rFonts w:hint="eastAsia" w:ascii="华文中宋" w:hAnsi="华文中宋" w:eastAsia="华文中宋"/>
                <w:b/>
                <w:sz w:val="24"/>
              </w:rPr>
              <w:t>：</w:t>
            </w:r>
            <w:r>
              <w:rPr>
                <w:rFonts w:hint="eastAsia" w:ascii="华文中宋" w:hAnsi="华文中宋" w:eastAsia="华文中宋"/>
                <w:b/>
                <w:sz w:val="24"/>
                <w:lang w:val="en-US" w:eastAsia="zh-CN"/>
              </w:rPr>
              <w:t>3</w:t>
            </w:r>
            <w:r>
              <w:rPr>
                <w:rFonts w:hint="eastAsia" w:ascii="华文中宋" w:hAnsi="华文中宋" w:eastAsia="华文中宋"/>
                <w:b/>
                <w:sz w:val="24"/>
              </w:rPr>
              <w:t>0</w:t>
            </w:r>
          </w:p>
        </w:tc>
        <w:tc>
          <w:tcPr>
            <w:tcW w:w="1882" w:type="dxa"/>
            <w:vMerge w:val="continue"/>
            <w:vAlign w:val="center"/>
          </w:tcPr>
          <w:p w14:paraId="4192A4AE">
            <w:pPr>
              <w:spacing w:line="500" w:lineRule="exact"/>
              <w:jc w:val="center"/>
              <w:rPr>
                <w:rFonts w:hint="eastAsia" w:ascii="华文中宋" w:hAnsi="华文中宋" w:eastAsia="华文中宋"/>
                <w:b/>
                <w:sz w:val="24"/>
                <w:lang w:val="en-US" w:eastAsia="zh-CN"/>
              </w:rPr>
            </w:pPr>
          </w:p>
        </w:tc>
      </w:tr>
      <w:tr w14:paraId="35B36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2058" w:type="dxa"/>
            <w:vAlign w:val="center"/>
          </w:tcPr>
          <w:p w14:paraId="67306DC8">
            <w:pPr>
              <w:spacing w:line="500" w:lineRule="exact"/>
              <w:jc w:val="center"/>
              <w:rPr>
                <w:rFonts w:hint="default" w:ascii="华文中宋" w:hAnsi="华文中宋" w:eastAsia="华文中宋"/>
                <w:b/>
                <w:sz w:val="24"/>
                <w:lang w:val="en-US" w:eastAsia="zh-CN"/>
              </w:rPr>
            </w:pPr>
            <w:r>
              <w:rPr>
                <w:rFonts w:hint="eastAsia" w:ascii="华文中宋" w:hAnsi="华文中宋" w:eastAsia="华文中宋"/>
                <w:b/>
                <w:sz w:val="24"/>
                <w:lang w:val="en-US" w:eastAsia="zh-CN"/>
              </w:rPr>
              <w:t>第二批</w:t>
            </w:r>
          </w:p>
        </w:tc>
        <w:tc>
          <w:tcPr>
            <w:tcW w:w="2058" w:type="dxa"/>
            <w:vAlign w:val="center"/>
          </w:tcPr>
          <w:p w14:paraId="5DB78CF4">
            <w:pPr>
              <w:spacing w:line="500" w:lineRule="exact"/>
              <w:jc w:val="center"/>
              <w:rPr>
                <w:rFonts w:hint="default" w:ascii="华文中宋" w:hAnsi="华文中宋" w:eastAsia="华文中宋"/>
                <w:b/>
                <w:sz w:val="24"/>
                <w:lang w:val="en-US" w:eastAsia="zh-CN"/>
              </w:rPr>
            </w:pPr>
            <w:r>
              <w:rPr>
                <w:rFonts w:hint="eastAsia" w:ascii="华文中宋" w:hAnsi="华文中宋" w:eastAsia="华文中宋"/>
                <w:b/>
                <w:color w:val="000000" w:themeColor="text1"/>
                <w:sz w:val="24"/>
                <w:lang w:val="en-US" w:eastAsia="zh-CN"/>
                <w14:textFill>
                  <w14:solidFill>
                    <w14:schemeClr w14:val="tx1"/>
                  </w14:solidFill>
                </w14:textFill>
              </w:rPr>
              <w:t>7月14日</w:t>
            </w:r>
          </w:p>
        </w:tc>
        <w:tc>
          <w:tcPr>
            <w:tcW w:w="2521" w:type="dxa"/>
            <w:vAlign w:val="center"/>
          </w:tcPr>
          <w:p w14:paraId="0D80440D">
            <w:pPr>
              <w:spacing w:line="500" w:lineRule="exact"/>
              <w:jc w:val="center"/>
              <w:rPr>
                <w:rFonts w:hint="eastAsia" w:ascii="华文中宋" w:hAnsi="华文中宋" w:eastAsia="华文中宋"/>
                <w:b/>
                <w:sz w:val="24"/>
                <w:lang w:val="en-US" w:eastAsia="zh-CN"/>
              </w:rPr>
            </w:pPr>
            <w:r>
              <w:rPr>
                <w:rFonts w:hint="eastAsia" w:ascii="华文中宋" w:hAnsi="华文中宋" w:eastAsia="华文中宋"/>
                <w:b/>
                <w:sz w:val="24"/>
                <w:lang w:val="en-US" w:eastAsia="zh-CN"/>
              </w:rPr>
              <w:t>下午14:30-16：30</w:t>
            </w:r>
          </w:p>
        </w:tc>
        <w:tc>
          <w:tcPr>
            <w:tcW w:w="1882" w:type="dxa"/>
            <w:vAlign w:val="center"/>
          </w:tcPr>
          <w:p w14:paraId="52B2AB21">
            <w:pPr>
              <w:spacing w:line="500" w:lineRule="exact"/>
              <w:jc w:val="center"/>
              <w:rPr>
                <w:rFonts w:hint="eastAsia" w:ascii="华文中宋" w:hAnsi="华文中宋" w:eastAsia="华文中宋"/>
                <w:b/>
                <w:sz w:val="24"/>
                <w:lang w:val="en-US" w:eastAsia="zh-CN"/>
              </w:rPr>
            </w:pPr>
            <w:r>
              <w:rPr>
                <w:rFonts w:hint="eastAsia" w:ascii="华文中宋" w:hAnsi="华文中宋" w:eastAsia="华文中宋"/>
                <w:b/>
                <w:sz w:val="24"/>
                <w:lang w:val="en-US" w:eastAsia="zh-CN"/>
              </w:rPr>
              <w:t>B11南座204</w:t>
            </w:r>
          </w:p>
        </w:tc>
      </w:tr>
    </w:tbl>
    <w:p w14:paraId="708B3F25">
      <w:pPr>
        <w:spacing w:line="500" w:lineRule="exact"/>
        <w:ind w:firstLine="721" w:firstLineChars="200"/>
        <w:jc w:val="center"/>
        <w:rPr>
          <w:rFonts w:ascii="华文中宋" w:hAnsi="华文中宋" w:eastAsia="华文中宋"/>
          <w:b/>
          <w:bCs/>
          <w:sz w:val="36"/>
          <w:szCs w:val="36"/>
        </w:rPr>
      </w:pPr>
    </w:p>
    <w:p w14:paraId="7DC197FE">
      <w:pPr>
        <w:spacing w:line="500" w:lineRule="exact"/>
        <w:ind w:firstLine="560" w:firstLineChars="200"/>
        <w:rPr>
          <w:rFonts w:hint="eastAsia" w:ascii="仿宋" w:hAnsi="仿宋" w:eastAsia="仿宋"/>
          <w:bCs/>
          <w:sz w:val="28"/>
          <w:szCs w:val="28"/>
        </w:rPr>
      </w:pPr>
      <w:r>
        <w:rPr>
          <w:rFonts w:hint="eastAsia" w:ascii="仿宋" w:hAnsi="仿宋" w:eastAsia="仿宋"/>
          <w:bCs/>
          <w:sz w:val="28"/>
          <w:szCs w:val="28"/>
        </w:rPr>
        <w:t>领证需本人携带学生证亲自前来领取，由他人代为领取的除携带委托人的学生证外还需要有委托书及相关材料（见附件2）方可领取。</w:t>
      </w:r>
    </w:p>
    <w:p w14:paraId="3EA9325C">
      <w:pPr>
        <w:spacing w:line="500" w:lineRule="exact"/>
        <w:ind w:firstLine="560" w:firstLineChars="200"/>
        <w:rPr>
          <w:rFonts w:hint="eastAsia" w:ascii="仿宋" w:hAnsi="仿宋" w:eastAsia="仿宋"/>
          <w:bCs/>
          <w:sz w:val="28"/>
          <w:szCs w:val="28"/>
        </w:rPr>
      </w:pPr>
    </w:p>
    <w:p w14:paraId="2EA35989">
      <w:pPr>
        <w:spacing w:line="500" w:lineRule="exact"/>
        <w:rPr>
          <w:rFonts w:ascii="仿宋" w:hAnsi="仿宋" w:eastAsia="仿宋"/>
          <w:b/>
          <w:bCs/>
          <w:sz w:val="28"/>
          <w:szCs w:val="28"/>
        </w:rPr>
      </w:pPr>
      <w:r>
        <w:rPr>
          <w:rFonts w:hint="eastAsia" w:ascii="仿宋" w:hAnsi="仿宋" w:eastAsia="仿宋"/>
          <w:b/>
          <w:bCs/>
          <w:sz w:val="28"/>
          <w:szCs w:val="28"/>
        </w:rPr>
        <w:t>领取证书的注意事项如下：</w:t>
      </w:r>
    </w:p>
    <w:p w14:paraId="64658B5C">
      <w:pPr>
        <w:spacing w:line="500" w:lineRule="exact"/>
        <w:ind w:firstLine="560" w:firstLineChars="200"/>
        <w:rPr>
          <w:rFonts w:ascii="仿宋" w:hAnsi="仿宋" w:eastAsia="仿宋"/>
          <w:bCs/>
          <w:sz w:val="28"/>
          <w:szCs w:val="28"/>
        </w:rPr>
      </w:pPr>
      <w:r>
        <w:rPr>
          <w:rFonts w:hint="eastAsia" w:ascii="仿宋" w:hAnsi="仿宋" w:eastAsia="仿宋"/>
          <w:bCs/>
          <w:color w:val="000000" w:themeColor="text1"/>
          <w:sz w:val="28"/>
          <w:szCs w:val="28"/>
          <w:u w:val="thick"/>
          <w14:textFill>
            <w14:solidFill>
              <w14:schemeClr w14:val="tx1"/>
            </w14:solidFill>
          </w14:textFill>
        </w:rPr>
        <w:t>请点亮离校系统中除“发证”一项后</w:t>
      </w:r>
      <w:r>
        <w:rPr>
          <w:rFonts w:hint="eastAsia" w:ascii="仿宋" w:hAnsi="仿宋" w:eastAsia="仿宋"/>
          <w:bCs/>
          <w:sz w:val="28"/>
          <w:szCs w:val="28"/>
        </w:rPr>
        <w:t>，按照时间段到学院办理院内离校手续，领取第一批（含第一批增补）毕业证及学位证</w:t>
      </w:r>
      <w:r>
        <w:rPr>
          <w:rFonts w:hint="eastAsia" w:ascii="仿宋" w:hAnsi="仿宋" w:eastAsia="仿宋"/>
          <w:bCs/>
          <w:sz w:val="28"/>
          <w:szCs w:val="28"/>
          <w:lang w:val="en-US" w:eastAsia="zh-CN"/>
        </w:rPr>
        <w:t>,</w:t>
      </w:r>
      <w:r>
        <w:rPr>
          <w:rFonts w:hint="eastAsia" w:ascii="仿宋" w:hAnsi="仿宋" w:eastAsia="仿宋"/>
          <w:b/>
          <w:bCs w:val="0"/>
          <w:sz w:val="28"/>
          <w:szCs w:val="28"/>
          <w:lang w:val="en-US" w:eastAsia="zh-CN"/>
        </w:rPr>
        <w:t>6月30日</w:t>
      </w:r>
      <w:r>
        <w:rPr>
          <w:rFonts w:hint="eastAsia" w:ascii="华文中宋" w:hAnsi="华文中宋" w:eastAsia="华文中宋"/>
          <w:b/>
          <w:sz w:val="24"/>
        </w:rPr>
        <w:t>上午9:</w:t>
      </w:r>
      <w:r>
        <w:rPr>
          <w:rFonts w:hint="eastAsia" w:ascii="华文中宋" w:hAnsi="华文中宋" w:eastAsia="华文中宋"/>
          <w:b/>
          <w:sz w:val="24"/>
          <w:lang w:val="en-US" w:eastAsia="zh-CN"/>
        </w:rPr>
        <w:t>3</w:t>
      </w:r>
      <w:r>
        <w:rPr>
          <w:rFonts w:hint="eastAsia" w:ascii="华文中宋" w:hAnsi="华文中宋" w:eastAsia="华文中宋"/>
          <w:b/>
          <w:sz w:val="24"/>
        </w:rPr>
        <w:t>0-1</w:t>
      </w:r>
      <w:r>
        <w:rPr>
          <w:rFonts w:hint="eastAsia" w:ascii="华文中宋" w:hAnsi="华文中宋" w:eastAsia="华文中宋"/>
          <w:b/>
          <w:sz w:val="24"/>
          <w:lang w:val="en-US" w:eastAsia="zh-CN"/>
        </w:rPr>
        <w:t>1</w:t>
      </w:r>
      <w:r>
        <w:rPr>
          <w:rFonts w:hint="eastAsia" w:ascii="华文中宋" w:hAnsi="华文中宋" w:eastAsia="华文中宋"/>
          <w:b/>
          <w:sz w:val="24"/>
        </w:rPr>
        <w:t>：</w:t>
      </w:r>
      <w:r>
        <w:rPr>
          <w:rFonts w:hint="eastAsia" w:ascii="华文中宋" w:hAnsi="华文中宋" w:eastAsia="华文中宋"/>
          <w:b/>
          <w:sz w:val="24"/>
          <w:lang w:val="en-US" w:eastAsia="zh-CN"/>
        </w:rPr>
        <w:t>3</w:t>
      </w:r>
      <w:r>
        <w:rPr>
          <w:rFonts w:hint="eastAsia" w:ascii="华文中宋" w:hAnsi="华文中宋" w:eastAsia="华文中宋"/>
          <w:b/>
          <w:sz w:val="24"/>
        </w:rPr>
        <w:t>0</w:t>
      </w:r>
      <w:r>
        <w:rPr>
          <w:rFonts w:hint="eastAsia" w:ascii="华文中宋" w:hAnsi="华文中宋" w:eastAsia="华文中宋"/>
          <w:b/>
          <w:sz w:val="24"/>
          <w:lang w:eastAsia="zh-CN"/>
        </w:rPr>
        <w:t>，</w:t>
      </w:r>
      <w:r>
        <w:rPr>
          <w:rFonts w:hint="eastAsia" w:ascii="华文中宋" w:hAnsi="华文中宋" w:eastAsia="华文中宋"/>
          <w:b/>
          <w:sz w:val="24"/>
        </w:rPr>
        <w:t>下午14:</w:t>
      </w:r>
      <w:r>
        <w:rPr>
          <w:rFonts w:hint="eastAsia" w:ascii="华文中宋" w:hAnsi="华文中宋" w:eastAsia="华文中宋"/>
          <w:b/>
          <w:sz w:val="24"/>
          <w:lang w:val="en-US" w:eastAsia="zh-CN"/>
        </w:rPr>
        <w:t>3</w:t>
      </w:r>
      <w:r>
        <w:rPr>
          <w:rFonts w:hint="eastAsia" w:ascii="华文中宋" w:hAnsi="华文中宋" w:eastAsia="华文中宋"/>
          <w:b/>
          <w:sz w:val="24"/>
        </w:rPr>
        <w:t>0-1</w:t>
      </w:r>
      <w:r>
        <w:rPr>
          <w:rFonts w:hint="eastAsia" w:ascii="华文中宋" w:hAnsi="华文中宋" w:eastAsia="华文中宋"/>
          <w:b/>
          <w:sz w:val="24"/>
          <w:lang w:val="en-US" w:eastAsia="zh-CN"/>
        </w:rPr>
        <w:t>6</w:t>
      </w:r>
      <w:r>
        <w:rPr>
          <w:rFonts w:hint="eastAsia" w:ascii="华文中宋" w:hAnsi="华文中宋" w:eastAsia="华文中宋"/>
          <w:b/>
          <w:sz w:val="24"/>
        </w:rPr>
        <w:t>：</w:t>
      </w:r>
      <w:r>
        <w:rPr>
          <w:rFonts w:hint="eastAsia" w:ascii="华文中宋" w:hAnsi="华文中宋" w:eastAsia="华文中宋"/>
          <w:b/>
          <w:sz w:val="24"/>
          <w:lang w:val="en-US" w:eastAsia="zh-CN"/>
        </w:rPr>
        <w:t>3</w:t>
      </w:r>
      <w:r>
        <w:rPr>
          <w:rFonts w:hint="eastAsia" w:ascii="华文中宋" w:hAnsi="华文中宋" w:eastAsia="华文中宋"/>
          <w:b/>
          <w:sz w:val="24"/>
        </w:rPr>
        <w:t>0</w:t>
      </w:r>
      <w:r>
        <w:rPr>
          <w:rFonts w:hint="eastAsia" w:ascii="仿宋" w:hAnsi="仿宋" w:eastAsia="仿宋"/>
          <w:bCs/>
          <w:sz w:val="28"/>
          <w:szCs w:val="28"/>
        </w:rPr>
        <w:t>时间段到场办理，</w:t>
      </w:r>
      <w:r>
        <w:rPr>
          <w:rFonts w:hint="eastAsia" w:ascii="仿宋" w:hAnsi="仿宋" w:eastAsia="仿宋"/>
          <w:bCs/>
          <w:sz w:val="28"/>
          <w:szCs w:val="28"/>
          <w:lang w:val="en-US" w:eastAsia="zh-CN"/>
        </w:rPr>
        <w:t>第一批次无法领取的同学</w:t>
      </w:r>
      <w:r>
        <w:rPr>
          <w:rFonts w:hint="eastAsia" w:ascii="仿宋" w:hAnsi="仿宋" w:eastAsia="仿宋"/>
          <w:bCs/>
          <w:sz w:val="28"/>
          <w:szCs w:val="28"/>
        </w:rPr>
        <w:t>将</w:t>
      </w:r>
      <w:r>
        <w:rPr>
          <w:rFonts w:hint="eastAsia" w:ascii="仿宋" w:hAnsi="仿宋" w:eastAsia="仿宋"/>
          <w:bCs/>
          <w:sz w:val="28"/>
          <w:szCs w:val="28"/>
          <w:lang w:val="en-US" w:eastAsia="zh-CN"/>
        </w:rPr>
        <w:t>集中于</w:t>
      </w:r>
      <w:r>
        <w:rPr>
          <w:rFonts w:hint="eastAsia" w:ascii="仿宋" w:hAnsi="仿宋" w:eastAsia="仿宋"/>
          <w:bCs/>
          <w:sz w:val="28"/>
          <w:szCs w:val="28"/>
        </w:rPr>
        <w:t>7月</w:t>
      </w:r>
      <w:r>
        <w:rPr>
          <w:rFonts w:hint="eastAsia" w:ascii="仿宋" w:hAnsi="仿宋" w:eastAsia="仿宋"/>
          <w:bCs/>
          <w:sz w:val="28"/>
          <w:szCs w:val="28"/>
          <w:lang w:val="en-US" w:eastAsia="zh-CN"/>
        </w:rPr>
        <w:t>14</w:t>
      </w:r>
      <w:r>
        <w:rPr>
          <w:rFonts w:hint="eastAsia" w:ascii="仿宋" w:hAnsi="仿宋" w:eastAsia="仿宋"/>
          <w:bCs/>
          <w:sz w:val="28"/>
          <w:szCs w:val="28"/>
        </w:rPr>
        <w:t>日14:30办理领取</w:t>
      </w:r>
      <w:r>
        <w:rPr>
          <w:rFonts w:hint="eastAsia" w:ascii="仿宋" w:hAnsi="仿宋" w:eastAsia="仿宋"/>
          <w:bCs/>
          <w:sz w:val="28"/>
          <w:szCs w:val="28"/>
          <w:lang w:eastAsia="zh-CN"/>
        </w:rPr>
        <w:t>，</w:t>
      </w:r>
      <w:r>
        <w:rPr>
          <w:rFonts w:hint="eastAsia" w:ascii="仿宋" w:hAnsi="仿宋" w:eastAsia="仿宋"/>
          <w:bCs/>
          <w:sz w:val="28"/>
          <w:szCs w:val="28"/>
        </w:rPr>
        <w:t>逾期其他时间不办理。领取</w:t>
      </w:r>
      <w:r>
        <w:rPr>
          <w:rFonts w:hint="eastAsia" w:ascii="仿宋" w:hAnsi="仿宋" w:eastAsia="仿宋"/>
          <w:bCs/>
          <w:sz w:val="28"/>
          <w:szCs w:val="28"/>
          <w:lang w:val="en-US" w:eastAsia="zh-CN"/>
        </w:rPr>
        <w:t>第二批</w:t>
      </w:r>
      <w:r>
        <w:rPr>
          <w:rFonts w:hint="eastAsia" w:ascii="仿宋" w:hAnsi="仿宋" w:eastAsia="仿宋"/>
          <w:bCs/>
          <w:sz w:val="28"/>
          <w:szCs w:val="28"/>
        </w:rPr>
        <w:t>毕业证及学位</w:t>
      </w:r>
      <w:r>
        <w:rPr>
          <w:rFonts w:hint="eastAsia" w:ascii="仿宋" w:hAnsi="仿宋" w:eastAsia="仿宋"/>
          <w:bCs/>
          <w:sz w:val="28"/>
          <w:szCs w:val="28"/>
          <w:lang w:eastAsia="zh-CN"/>
        </w:rPr>
        <w:t>，</w:t>
      </w:r>
      <w:r>
        <w:rPr>
          <w:rFonts w:hint="eastAsia" w:ascii="华文中宋" w:hAnsi="华文中宋" w:eastAsia="华文中宋"/>
          <w:b/>
          <w:sz w:val="24"/>
          <w:lang w:val="en-US" w:eastAsia="zh-CN"/>
        </w:rPr>
        <w:t>7月14日下午14:30-16:30</w:t>
      </w:r>
      <w:r>
        <w:rPr>
          <w:rFonts w:hint="eastAsia" w:ascii="仿宋" w:hAnsi="仿宋" w:eastAsia="仿宋"/>
          <w:bCs/>
          <w:sz w:val="28"/>
          <w:szCs w:val="28"/>
        </w:rPr>
        <w:t>办理领取证</w:t>
      </w:r>
      <w:r>
        <w:rPr>
          <w:rFonts w:hint="eastAsia" w:ascii="仿宋" w:hAnsi="仿宋" w:eastAsia="仿宋"/>
          <w:bCs/>
          <w:sz w:val="28"/>
          <w:szCs w:val="28"/>
          <w:lang w:eastAsia="zh-CN"/>
        </w:rPr>
        <w:t>。</w:t>
      </w:r>
      <w:r>
        <w:rPr>
          <w:rFonts w:hint="eastAsia" w:ascii="仿宋" w:hAnsi="仿宋" w:eastAsia="仿宋"/>
          <w:bCs/>
          <w:sz w:val="28"/>
          <w:szCs w:val="28"/>
        </w:rPr>
        <w:t>未携带学生证的学生不得领取毕业证、学位证，确属学生证遗失的学生请填写学生证丢失保证书（见附件1），同时当天在教务办公室办理学生证注销盖章。</w:t>
      </w:r>
    </w:p>
    <w:p w14:paraId="520C28F4">
      <w:pPr>
        <w:spacing w:line="500" w:lineRule="exact"/>
        <w:rPr>
          <w:rFonts w:ascii="楷体" w:hAnsi="楷体" w:eastAsia="楷体"/>
          <w:sz w:val="24"/>
        </w:rPr>
      </w:pPr>
      <w:r>
        <w:rPr>
          <w:rFonts w:hint="eastAsia" w:ascii="楷体" w:hAnsi="楷体" w:eastAsia="楷体"/>
          <w:sz w:val="24"/>
        </w:rPr>
        <w:t>附件1 学生证丢失保证书原版</w:t>
      </w:r>
    </w:p>
    <w:p w14:paraId="31B3951F">
      <w:pPr>
        <w:spacing w:line="500" w:lineRule="exact"/>
        <w:rPr>
          <w:rFonts w:ascii="楷体" w:hAnsi="楷体" w:eastAsia="楷体"/>
          <w:sz w:val="24"/>
        </w:rPr>
      </w:pPr>
      <w:r>
        <w:rPr>
          <w:rFonts w:hint="eastAsia" w:ascii="楷体" w:hAnsi="楷体" w:eastAsia="楷体"/>
          <w:sz w:val="24"/>
        </w:rPr>
        <w:t>附件2 毕业证书、学位证书代领委托书</w:t>
      </w:r>
    </w:p>
    <w:p w14:paraId="7C5C476E">
      <w:pPr>
        <w:spacing w:line="500" w:lineRule="exact"/>
        <w:rPr>
          <w:rFonts w:ascii="楷体" w:hAnsi="楷体" w:eastAsia="楷体"/>
          <w:sz w:val="24"/>
        </w:rPr>
      </w:pPr>
      <w:r>
        <w:rPr>
          <w:rFonts w:hint="eastAsia" w:ascii="楷体" w:hAnsi="楷体" w:eastAsia="楷体"/>
          <w:sz w:val="24"/>
        </w:rPr>
        <w:t>附件3 毕业领证注意事项</w:t>
      </w:r>
    </w:p>
    <w:p w14:paraId="1EAE27E1">
      <w:pPr>
        <w:spacing w:line="500" w:lineRule="exact"/>
        <w:rPr>
          <w:rFonts w:ascii="楷体" w:hAnsi="楷体" w:eastAsia="楷体"/>
          <w:sz w:val="24"/>
        </w:rPr>
      </w:pPr>
      <w:r>
        <w:rPr>
          <w:rFonts w:hint="eastAsia" w:ascii="楷体" w:hAnsi="楷体" w:eastAsia="楷体"/>
          <w:sz w:val="24"/>
        </w:rPr>
        <w:t>附件4 乘车优惠证明（根据需要在卢老师处领取）</w:t>
      </w:r>
    </w:p>
    <w:p w14:paraId="57C33051">
      <w:pPr>
        <w:spacing w:line="500" w:lineRule="exact"/>
        <w:ind w:firstLine="422" w:firstLineChars="200"/>
        <w:rPr>
          <w:rFonts w:ascii="仿宋_GB2312" w:eastAsia="仿宋_GB2312"/>
          <w:b/>
          <w:szCs w:val="21"/>
        </w:rPr>
      </w:pPr>
    </w:p>
    <w:p w14:paraId="4DE80F83">
      <w:pPr>
        <w:rPr>
          <w:rFonts w:ascii="宋体" w:hAnsi="宋体"/>
          <w:b/>
          <w:sz w:val="32"/>
          <w:szCs w:val="30"/>
        </w:rPr>
      </w:pPr>
      <w:r>
        <w:rPr>
          <w:rFonts w:hint="eastAsia" w:ascii="宋体" w:hAnsi="宋体"/>
          <w:b/>
          <w:sz w:val="32"/>
          <w:szCs w:val="30"/>
        </w:rPr>
        <w:t>附1：</w:t>
      </w:r>
    </w:p>
    <w:p w14:paraId="77AEB47D">
      <w:pPr>
        <w:jc w:val="center"/>
        <w:rPr>
          <w:rFonts w:ascii="方正小标宋简体" w:hAnsi="宋体" w:eastAsia="方正小标宋简体"/>
          <w:b/>
          <w:sz w:val="44"/>
          <w:szCs w:val="44"/>
        </w:rPr>
      </w:pPr>
      <w:r>
        <w:rPr>
          <w:rFonts w:hint="eastAsia" w:ascii="方正小标宋简体" w:hAnsi="宋体" w:eastAsia="方正小标宋简体"/>
          <w:b/>
          <w:sz w:val="44"/>
          <w:szCs w:val="44"/>
        </w:rPr>
        <w:t>学生证丢失保证书</w:t>
      </w:r>
    </w:p>
    <w:p w14:paraId="73507313">
      <w:pPr>
        <w:jc w:val="center"/>
        <w:rPr>
          <w:sz w:val="44"/>
          <w:szCs w:val="44"/>
        </w:rPr>
      </w:pPr>
    </w:p>
    <w:p w14:paraId="5D6086C9">
      <w:pPr>
        <w:jc w:val="center"/>
        <w:rPr>
          <w:sz w:val="44"/>
          <w:szCs w:val="44"/>
        </w:rPr>
      </w:pPr>
    </w:p>
    <w:p w14:paraId="39539345">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本人</w:t>
      </w:r>
      <w:r>
        <w:rPr>
          <w:rFonts w:hint="eastAsia" w:ascii="仿宋" w:hAnsi="仿宋" w:eastAsia="仿宋"/>
          <w:sz w:val="32"/>
          <w:szCs w:val="32"/>
          <w:u w:val="single"/>
        </w:rPr>
        <w:t xml:space="preserve">           </w:t>
      </w:r>
      <w:r>
        <w:rPr>
          <w:rFonts w:hint="eastAsia" w:ascii="仿宋" w:hAnsi="仿宋" w:eastAsia="仿宋"/>
          <w:sz w:val="32"/>
          <w:szCs w:val="32"/>
        </w:rPr>
        <w:t>，学号：</w:t>
      </w:r>
      <w:r>
        <w:rPr>
          <w:rFonts w:hint="eastAsia" w:ascii="仿宋" w:hAnsi="仿宋" w:eastAsia="仿宋"/>
          <w:sz w:val="32"/>
          <w:szCs w:val="32"/>
          <w:u w:val="single"/>
        </w:rPr>
        <w:t xml:space="preserve">                </w:t>
      </w:r>
      <w:r>
        <w:rPr>
          <w:rFonts w:hint="eastAsia" w:ascii="仿宋" w:hAnsi="仿宋" w:eastAsia="仿宋"/>
          <w:sz w:val="32"/>
          <w:szCs w:val="32"/>
        </w:rPr>
        <w:t>，系华南理工大学设计学院</w:t>
      </w:r>
      <w:r>
        <w:rPr>
          <w:rFonts w:hint="eastAsia" w:ascii="仿宋" w:hAnsi="仿宋" w:eastAsia="仿宋"/>
          <w:sz w:val="32"/>
          <w:szCs w:val="32"/>
          <w:u w:val="single"/>
        </w:rPr>
        <w:t xml:space="preserve">       </w:t>
      </w:r>
      <w:r>
        <w:rPr>
          <w:rFonts w:hint="eastAsia" w:ascii="仿宋" w:hAnsi="仿宋" w:eastAsia="仿宋"/>
          <w:sz w:val="32"/>
          <w:szCs w:val="32"/>
        </w:rPr>
        <w:t>级学生。因学生证遗失，特此承诺：</w:t>
      </w:r>
    </w:p>
    <w:p w14:paraId="79491966">
      <w:pPr>
        <w:numPr>
          <w:ilvl w:val="0"/>
          <w:numId w:val="2"/>
        </w:num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本人学生证遗失情况属实，如若有假，一切后果由本人承担；</w:t>
      </w:r>
    </w:p>
    <w:p w14:paraId="2B1A593C">
      <w:pPr>
        <w:numPr>
          <w:ilvl w:val="0"/>
          <w:numId w:val="2"/>
        </w:num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今后若找回本人学生证，将及时交回学院注销，并不使用学生证进行任何违反法律法规及损害学校声誉的行为。</w:t>
      </w:r>
    </w:p>
    <w:p w14:paraId="04C7B343">
      <w:pPr>
        <w:ind w:firstLine="560" w:firstLineChars="200"/>
        <w:rPr>
          <w:sz w:val="28"/>
          <w:szCs w:val="28"/>
        </w:rPr>
      </w:pPr>
    </w:p>
    <w:p w14:paraId="48843CF1">
      <w:pPr>
        <w:ind w:firstLine="560" w:firstLineChars="200"/>
        <w:rPr>
          <w:rFonts w:ascii="仿宋" w:hAnsi="仿宋" w:eastAsia="仿宋"/>
          <w:sz w:val="32"/>
          <w:szCs w:val="32"/>
        </w:rPr>
      </w:pPr>
      <w:r>
        <w:rPr>
          <w:rFonts w:hint="eastAsia"/>
          <w:sz w:val="28"/>
          <w:szCs w:val="28"/>
        </w:rPr>
        <w:t xml:space="preserve">                                </w:t>
      </w:r>
      <w:r>
        <w:rPr>
          <w:rFonts w:hint="eastAsia" w:ascii="仿宋" w:hAnsi="仿宋" w:eastAsia="仿宋"/>
          <w:sz w:val="32"/>
          <w:szCs w:val="32"/>
        </w:rPr>
        <w:t xml:space="preserve">  本人签名：</w:t>
      </w:r>
    </w:p>
    <w:p w14:paraId="6CA60E4D">
      <w:pPr>
        <w:ind w:firstLine="640" w:firstLineChars="200"/>
        <w:rPr>
          <w:rFonts w:ascii="仿宋" w:hAnsi="仿宋" w:eastAsia="仿宋"/>
          <w:sz w:val="32"/>
          <w:szCs w:val="32"/>
        </w:rPr>
      </w:pPr>
    </w:p>
    <w:p w14:paraId="1C76CC20">
      <w:pPr>
        <w:ind w:firstLine="640" w:firstLineChars="200"/>
        <w:rPr>
          <w:rFonts w:ascii="仿宋" w:hAnsi="仿宋" w:eastAsia="仿宋"/>
          <w:sz w:val="32"/>
          <w:szCs w:val="32"/>
        </w:rPr>
      </w:pPr>
      <w:r>
        <w:rPr>
          <w:rFonts w:hint="eastAsia" w:ascii="仿宋" w:hAnsi="仿宋" w:eastAsia="仿宋"/>
          <w:sz w:val="32"/>
          <w:szCs w:val="32"/>
        </w:rPr>
        <w:t xml:space="preserve">                                 年 </w:t>
      </w:r>
      <w:r>
        <w:rPr>
          <w:rFonts w:ascii="仿宋" w:hAnsi="仿宋" w:eastAsia="仿宋"/>
          <w:sz w:val="32"/>
          <w:szCs w:val="32"/>
        </w:rPr>
        <w:t xml:space="preserve">  </w:t>
      </w:r>
      <w:r>
        <w:rPr>
          <w:rFonts w:hint="eastAsia" w:ascii="仿宋" w:hAnsi="仿宋" w:eastAsia="仿宋"/>
          <w:sz w:val="32"/>
          <w:szCs w:val="32"/>
        </w:rPr>
        <w:t xml:space="preserve"> 月 </w:t>
      </w:r>
      <w:r>
        <w:rPr>
          <w:rFonts w:ascii="仿宋" w:hAnsi="仿宋" w:eastAsia="仿宋"/>
          <w:sz w:val="32"/>
          <w:szCs w:val="32"/>
        </w:rPr>
        <w:t xml:space="preserve">  </w:t>
      </w:r>
      <w:r>
        <w:rPr>
          <w:rFonts w:hint="eastAsia" w:ascii="仿宋" w:hAnsi="仿宋" w:eastAsia="仿宋"/>
          <w:sz w:val="32"/>
          <w:szCs w:val="32"/>
        </w:rPr>
        <w:t xml:space="preserve"> 日</w:t>
      </w:r>
    </w:p>
    <w:p w14:paraId="6ED2EC78">
      <w:pPr>
        <w:rPr>
          <w:sz w:val="28"/>
          <w:szCs w:val="28"/>
        </w:rPr>
        <w:sectPr>
          <w:pgSz w:w="11906" w:h="16838"/>
          <w:pgMar w:top="1440" w:right="1800" w:bottom="1440" w:left="1800" w:header="851" w:footer="992" w:gutter="0"/>
          <w:pgNumType w:fmt="decimal"/>
          <w:cols w:space="720" w:num="1"/>
          <w:docGrid w:type="lines" w:linePitch="312" w:charSpace="0"/>
        </w:sectPr>
      </w:pPr>
      <w:r>
        <w:rPr>
          <w:rFonts w:hint="eastAsia" w:ascii="仿宋" w:hAnsi="仿宋" w:eastAsia="仿宋"/>
          <w:sz w:val="32"/>
          <w:szCs w:val="32"/>
        </w:rPr>
        <w:t xml:space="preserve">   </w:t>
      </w:r>
    </w:p>
    <w:p w14:paraId="496F664D">
      <w:pPr>
        <w:rPr>
          <w:rFonts w:ascii="宋体" w:hAnsi="宋体"/>
          <w:b/>
          <w:sz w:val="32"/>
          <w:szCs w:val="30"/>
        </w:rPr>
      </w:pPr>
      <w:r>
        <w:rPr>
          <w:rFonts w:hint="eastAsia" w:ascii="宋体" w:hAnsi="宋体"/>
          <w:b/>
          <w:sz w:val="32"/>
          <w:szCs w:val="30"/>
        </w:rPr>
        <w:t>附2：</w:t>
      </w:r>
    </w:p>
    <w:p w14:paraId="3EE67562">
      <w:pPr>
        <w:jc w:val="center"/>
        <w:rPr>
          <w:rFonts w:ascii="方正小标宋简体" w:hAnsi="宋体" w:eastAsia="方正小标宋简体"/>
          <w:b/>
          <w:sz w:val="36"/>
          <w:szCs w:val="36"/>
        </w:rPr>
      </w:pPr>
    </w:p>
    <w:p w14:paraId="05FDC5FF">
      <w:pPr>
        <w:jc w:val="center"/>
        <w:rPr>
          <w:rFonts w:ascii="方正小标宋简体" w:hAnsi="宋体" w:eastAsia="方正小标宋简体"/>
          <w:b/>
          <w:sz w:val="44"/>
          <w:szCs w:val="44"/>
        </w:rPr>
      </w:pPr>
      <w:r>
        <w:rPr>
          <w:rFonts w:hint="eastAsia" w:ascii="方正小标宋简体" w:hAnsi="宋体" w:eastAsia="方正小标宋简体"/>
          <w:b/>
          <w:sz w:val="44"/>
          <w:szCs w:val="44"/>
        </w:rPr>
        <w:t>毕业证书、学位证书代领委托书</w:t>
      </w:r>
    </w:p>
    <w:p w14:paraId="67B8140B">
      <w:pPr>
        <w:rPr>
          <w:sz w:val="44"/>
          <w:szCs w:val="44"/>
        </w:rPr>
      </w:pPr>
    </w:p>
    <w:p w14:paraId="0150A5FE">
      <w:pPr>
        <w:spacing w:line="500" w:lineRule="exact"/>
        <w:rPr>
          <w:rFonts w:ascii="仿宋" w:hAnsi="仿宋" w:eastAsia="仿宋"/>
          <w:sz w:val="30"/>
          <w:szCs w:val="30"/>
        </w:rPr>
      </w:pPr>
    </w:p>
    <w:p w14:paraId="7061D264">
      <w:pPr>
        <w:spacing w:line="500" w:lineRule="exact"/>
        <w:ind w:firstLine="600" w:firstLineChars="200"/>
        <w:rPr>
          <w:rFonts w:ascii="仿宋" w:hAnsi="仿宋" w:eastAsia="仿宋"/>
          <w:sz w:val="30"/>
          <w:szCs w:val="30"/>
        </w:rPr>
      </w:pPr>
      <w:r>
        <w:rPr>
          <w:rFonts w:hint="eastAsia" w:ascii="仿宋" w:hAnsi="仿宋" w:eastAsia="仿宋"/>
          <w:sz w:val="30"/>
          <w:szCs w:val="30"/>
        </w:rPr>
        <w:t>本人</w:t>
      </w:r>
      <w:r>
        <w:rPr>
          <w:rFonts w:hint="eastAsia" w:ascii="仿宋" w:hAnsi="仿宋" w:eastAsia="仿宋"/>
          <w:sz w:val="30"/>
          <w:szCs w:val="30"/>
          <w:u w:val="single"/>
        </w:rPr>
        <w:t xml:space="preserve">         </w:t>
      </w:r>
      <w:r>
        <w:rPr>
          <w:rFonts w:hint="eastAsia" w:ascii="仿宋" w:hAnsi="仿宋" w:eastAsia="仿宋"/>
          <w:sz w:val="30"/>
          <w:szCs w:val="30"/>
        </w:rPr>
        <w:t>因__________________________________，不能亲自到校领取_________</w:t>
      </w:r>
      <w:r>
        <w:rPr>
          <w:rFonts w:hint="eastAsia" w:ascii="仿宋" w:hAnsi="仿宋" w:eastAsia="仿宋"/>
          <w:sz w:val="30"/>
          <w:szCs w:val="30"/>
          <w:u w:val="single"/>
        </w:rPr>
        <w:t xml:space="preserve">     _</w:t>
      </w:r>
      <w:r>
        <w:rPr>
          <w:rFonts w:hint="eastAsia" w:ascii="仿宋" w:hAnsi="仿宋" w:eastAsia="仿宋"/>
          <w:sz w:val="30"/>
          <w:szCs w:val="30"/>
        </w:rPr>
        <w:t>_________，特委托</w:t>
      </w:r>
      <w:r>
        <w:rPr>
          <w:rFonts w:hint="eastAsia" w:ascii="仿宋" w:hAnsi="仿宋" w:eastAsia="仿宋"/>
          <w:sz w:val="30"/>
          <w:szCs w:val="30"/>
          <w:u w:val="single"/>
        </w:rPr>
        <w:t>____________</w:t>
      </w:r>
      <w:r>
        <w:rPr>
          <w:rFonts w:hint="eastAsia" w:ascii="仿宋" w:hAnsi="仿宋" w:eastAsia="仿宋"/>
          <w:sz w:val="30"/>
          <w:szCs w:val="30"/>
        </w:rPr>
        <w:t>办理证书签领手续。</w:t>
      </w:r>
    </w:p>
    <w:p w14:paraId="3E30DD6C">
      <w:pPr>
        <w:spacing w:line="500" w:lineRule="exact"/>
        <w:ind w:firstLine="600" w:firstLineChars="200"/>
        <w:rPr>
          <w:rFonts w:ascii="仿宋" w:hAnsi="仿宋" w:eastAsia="仿宋"/>
          <w:sz w:val="30"/>
          <w:szCs w:val="30"/>
        </w:rPr>
      </w:pPr>
      <w:r>
        <w:rPr>
          <w:rFonts w:hint="eastAsia" w:ascii="仿宋" w:hAnsi="仿宋" w:eastAsia="仿宋"/>
          <w:sz w:val="30"/>
          <w:szCs w:val="30"/>
        </w:rPr>
        <w:t>本人已了解毕业证书、学位证书原件仅此一份，无法补办，并承诺如代领造成证书丢失、损坏等一切后果，由本人承担。</w:t>
      </w:r>
    </w:p>
    <w:p w14:paraId="5869CAE0">
      <w:pPr>
        <w:spacing w:line="500" w:lineRule="exact"/>
        <w:rPr>
          <w:rFonts w:ascii="仿宋" w:hAnsi="仿宋" w:eastAsia="仿宋"/>
          <w:sz w:val="30"/>
          <w:szCs w:val="30"/>
        </w:rPr>
      </w:pPr>
    </w:p>
    <w:p w14:paraId="6ADAE93E">
      <w:pPr>
        <w:spacing w:line="500" w:lineRule="exact"/>
        <w:rPr>
          <w:rFonts w:ascii="仿宋" w:hAnsi="仿宋" w:eastAsia="仿宋"/>
          <w:sz w:val="30"/>
          <w:szCs w:val="30"/>
        </w:rPr>
      </w:pPr>
      <w:r>
        <w:rPr>
          <w:rFonts w:hint="eastAsia" w:ascii="仿宋" w:hAnsi="仿宋" w:eastAsia="仿宋"/>
          <w:sz w:val="30"/>
          <w:szCs w:val="30"/>
        </w:rPr>
        <w:t>委托人签名：                     被委托人签名：</w:t>
      </w:r>
    </w:p>
    <w:p w14:paraId="4615058C">
      <w:pPr>
        <w:spacing w:line="500" w:lineRule="exact"/>
        <w:rPr>
          <w:rFonts w:ascii="仿宋" w:hAnsi="仿宋" w:eastAsia="仿宋"/>
          <w:sz w:val="30"/>
          <w:szCs w:val="30"/>
        </w:rPr>
      </w:pPr>
      <w:r>
        <w:rPr>
          <w:rFonts w:hint="eastAsia" w:ascii="仿宋" w:hAnsi="仿宋" w:eastAsia="仿宋"/>
          <w:sz w:val="30"/>
          <w:szCs w:val="30"/>
        </w:rPr>
        <w:t>身份证号：                       身份证号：</w:t>
      </w:r>
    </w:p>
    <w:p w14:paraId="3A9E4BA9">
      <w:pPr>
        <w:spacing w:line="500" w:lineRule="exact"/>
        <w:rPr>
          <w:rFonts w:ascii="仿宋" w:hAnsi="仿宋" w:eastAsia="仿宋"/>
          <w:sz w:val="30"/>
          <w:szCs w:val="30"/>
        </w:rPr>
      </w:pPr>
      <w:r>
        <w:rPr>
          <w:rFonts w:hint="eastAsia" w:ascii="仿宋" w:hAnsi="仿宋" w:eastAsia="仿宋"/>
          <w:sz w:val="30"/>
          <w:szCs w:val="30"/>
        </w:rPr>
        <w:t>联系电话：                       联系电话：</w:t>
      </w:r>
    </w:p>
    <w:p w14:paraId="79AC4B8B">
      <w:pPr>
        <w:spacing w:line="500" w:lineRule="exact"/>
        <w:rPr>
          <w:rFonts w:ascii="仿宋" w:hAnsi="仿宋" w:eastAsia="仿宋"/>
          <w:sz w:val="30"/>
          <w:szCs w:val="30"/>
        </w:rPr>
      </w:pPr>
      <w:r>
        <w:rPr>
          <w:rFonts w:hint="eastAsia" w:ascii="仿宋" w:hAnsi="仿宋" w:eastAsia="仿宋"/>
          <w:sz w:val="30"/>
          <w:szCs w:val="30"/>
        </w:rPr>
        <w:t>日期：                           日期：</w:t>
      </w:r>
    </w:p>
    <w:p w14:paraId="37D3E0F2">
      <w:pPr>
        <w:spacing w:line="500" w:lineRule="exact"/>
        <w:rPr>
          <w:rFonts w:ascii="仿宋" w:hAnsi="仿宋" w:eastAsia="仿宋"/>
          <w:sz w:val="30"/>
          <w:szCs w:val="30"/>
        </w:rPr>
      </w:pPr>
    </w:p>
    <w:p w14:paraId="67AD3EC1">
      <w:pPr>
        <w:spacing w:line="500" w:lineRule="exact"/>
        <w:rPr>
          <w:rFonts w:ascii="仿宋" w:hAnsi="仿宋" w:eastAsia="仿宋"/>
          <w:sz w:val="30"/>
          <w:szCs w:val="30"/>
        </w:rPr>
      </w:pPr>
    </w:p>
    <w:p w14:paraId="4B8B6C4D">
      <w:pPr>
        <w:spacing w:line="500" w:lineRule="exact"/>
        <w:rPr>
          <w:rFonts w:ascii="仿宋" w:hAnsi="仿宋" w:eastAsia="仿宋"/>
          <w:b/>
          <w:sz w:val="30"/>
          <w:szCs w:val="30"/>
        </w:rPr>
      </w:pPr>
    </w:p>
    <w:p w14:paraId="7C161F43">
      <w:pPr>
        <w:spacing w:line="500" w:lineRule="exact"/>
        <w:rPr>
          <w:rFonts w:ascii="仿宋" w:hAnsi="仿宋" w:eastAsia="仿宋"/>
          <w:b/>
          <w:sz w:val="30"/>
          <w:szCs w:val="30"/>
        </w:rPr>
      </w:pPr>
      <w:r>
        <w:rPr>
          <w:rFonts w:hint="eastAsia" w:ascii="仿宋" w:hAnsi="仿宋" w:eastAsia="仿宋"/>
          <w:b/>
          <w:sz w:val="30"/>
          <w:szCs w:val="30"/>
        </w:rPr>
        <w:t>相关说明：</w:t>
      </w:r>
    </w:p>
    <w:p w14:paraId="67C5AD49">
      <w:pPr>
        <w:pStyle w:val="9"/>
        <w:numPr>
          <w:ilvl w:val="0"/>
          <w:numId w:val="3"/>
        </w:numPr>
        <w:spacing w:line="500" w:lineRule="exact"/>
        <w:ind w:firstLineChars="0"/>
        <w:rPr>
          <w:rFonts w:ascii="仿宋" w:hAnsi="仿宋" w:eastAsia="仿宋"/>
          <w:sz w:val="30"/>
          <w:szCs w:val="30"/>
        </w:rPr>
      </w:pPr>
      <w:r>
        <w:rPr>
          <w:rFonts w:hint="eastAsia" w:ascii="仿宋" w:hAnsi="仿宋" w:eastAsia="仿宋"/>
          <w:sz w:val="30"/>
          <w:szCs w:val="30"/>
        </w:rPr>
        <w:t>委托人提前联系教务员老师登记委托代领信息，包括委托人和被委托人的姓名和身份证号等；</w:t>
      </w:r>
    </w:p>
    <w:p w14:paraId="37A82F5E">
      <w:pPr>
        <w:pStyle w:val="9"/>
        <w:numPr>
          <w:ilvl w:val="0"/>
          <w:numId w:val="3"/>
        </w:numPr>
        <w:spacing w:line="500" w:lineRule="exact"/>
        <w:ind w:firstLineChars="0"/>
        <w:rPr>
          <w:rFonts w:ascii="仿宋" w:hAnsi="仿宋" w:eastAsia="仿宋"/>
          <w:sz w:val="30"/>
          <w:szCs w:val="30"/>
        </w:rPr>
        <w:sectPr>
          <w:pgSz w:w="11906" w:h="16838"/>
          <w:pgMar w:top="1440" w:right="1800" w:bottom="1440" w:left="1800" w:header="851" w:footer="992" w:gutter="0"/>
          <w:pgNumType w:fmt="decimal"/>
          <w:cols w:space="720" w:num="1"/>
          <w:docGrid w:type="lines" w:linePitch="312" w:charSpace="0"/>
        </w:sectPr>
      </w:pPr>
      <w:r>
        <w:rPr>
          <w:rFonts w:hint="eastAsia" w:ascii="仿宋" w:hAnsi="仿宋" w:eastAsia="仿宋"/>
          <w:sz w:val="30"/>
          <w:szCs w:val="30"/>
        </w:rPr>
        <w:t>领证当天，被委托人携带本委托书及双方身份证复印件至院系教务办公室领取委托人的相关证书。</w:t>
      </w:r>
    </w:p>
    <w:p w14:paraId="4B175760">
      <w:pPr>
        <w:rPr>
          <w:rFonts w:ascii="宋体" w:hAnsi="宋体"/>
          <w:b/>
          <w:sz w:val="32"/>
          <w:szCs w:val="30"/>
        </w:rPr>
      </w:pPr>
      <w:r>
        <w:rPr>
          <w:rFonts w:hint="eastAsia" w:ascii="宋体" w:hAnsi="宋体"/>
          <w:b/>
          <w:sz w:val="32"/>
          <w:szCs w:val="30"/>
        </w:rPr>
        <w:t>附</w:t>
      </w:r>
      <w:bookmarkStart w:id="0" w:name="_GoBack"/>
      <w:bookmarkEnd w:id="0"/>
      <w:r>
        <w:rPr>
          <w:rFonts w:hint="eastAsia" w:ascii="宋体" w:hAnsi="宋体"/>
          <w:b/>
          <w:sz w:val="32"/>
          <w:szCs w:val="30"/>
        </w:rPr>
        <w:t>3：</w:t>
      </w:r>
    </w:p>
    <w:p w14:paraId="0FDF84EE">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方正小标宋简体" w:eastAsia="方正小标宋简体"/>
          <w:b/>
          <w:sz w:val="44"/>
          <w:szCs w:val="44"/>
        </w:rPr>
      </w:pPr>
      <w:r>
        <w:rPr>
          <w:rFonts w:hint="eastAsia" w:ascii="方正小标宋简体" w:eastAsia="方正小标宋简体"/>
          <w:b/>
          <w:sz w:val="44"/>
          <w:szCs w:val="44"/>
        </w:rPr>
        <w:t>毕业领证注意事项</w:t>
      </w:r>
    </w:p>
    <w:p w14:paraId="77B3A751">
      <w:pPr>
        <w:keepNext w:val="0"/>
        <w:keepLines w:val="0"/>
        <w:pageBreakBefore w:val="0"/>
        <w:widowControl w:val="0"/>
        <w:kinsoku/>
        <w:wordWrap/>
        <w:overflowPunct/>
        <w:topLinePunct w:val="0"/>
        <w:autoSpaceDE/>
        <w:autoSpaceDN/>
        <w:bidi w:val="0"/>
        <w:adjustRightInd/>
        <w:snapToGrid/>
        <w:spacing w:line="360" w:lineRule="exact"/>
        <w:textAlignment w:val="auto"/>
      </w:pPr>
    </w:p>
    <w:p w14:paraId="18BBDA25">
      <w:pPr>
        <w:spacing w:line="500" w:lineRule="exact"/>
        <w:rPr>
          <w:rFonts w:hint="eastAsia" w:ascii="仿宋_GB2312" w:eastAsia="仿宋_GB2312"/>
          <w:sz w:val="30"/>
          <w:szCs w:val="30"/>
        </w:rPr>
      </w:pPr>
      <w:r>
        <w:rPr>
          <w:rFonts w:hint="eastAsia" w:ascii="仿宋_GB2312" w:eastAsia="仿宋_GB2312"/>
          <w:sz w:val="30"/>
          <w:szCs w:val="30"/>
        </w:rPr>
        <w:t>各位毕业生：</w:t>
      </w:r>
    </w:p>
    <w:p w14:paraId="0890F4E4">
      <w:pPr>
        <w:spacing w:line="500" w:lineRule="exact"/>
        <w:ind w:firstLine="600" w:firstLineChars="200"/>
        <w:rPr>
          <w:rFonts w:hint="eastAsia" w:ascii="仿宋_GB2312" w:eastAsia="仿宋_GB2312"/>
          <w:sz w:val="30"/>
          <w:szCs w:val="30"/>
        </w:rPr>
      </w:pPr>
      <w:r>
        <w:rPr>
          <w:rFonts w:hint="eastAsia" w:ascii="仿宋_GB2312" w:eastAsia="仿宋_GB2312"/>
          <w:sz w:val="30"/>
          <w:szCs w:val="30"/>
        </w:rPr>
        <w:t>你们即将领取自己的毕业证书，完成大学生涯的最后一步，在展翅高飞之前，请认真核对证书，避免在以后的工作与生活中给你增加不必要的麻烦。</w:t>
      </w:r>
    </w:p>
    <w:p w14:paraId="46B1BBA7">
      <w:pPr>
        <w:spacing w:line="500" w:lineRule="exact"/>
        <w:ind w:firstLine="600" w:firstLineChars="200"/>
        <w:rPr>
          <w:rFonts w:hint="eastAsia" w:ascii="仿宋_GB2312" w:eastAsia="仿宋_GB2312"/>
          <w:sz w:val="30"/>
          <w:szCs w:val="30"/>
        </w:rPr>
      </w:pPr>
    </w:p>
    <w:p w14:paraId="09A5F138">
      <w:pPr>
        <w:spacing w:line="500" w:lineRule="exact"/>
        <w:rPr>
          <w:rFonts w:hint="eastAsia" w:ascii="仿宋_GB2312" w:hAnsi="宋体" w:eastAsia="仿宋_GB2312"/>
          <w:sz w:val="30"/>
          <w:szCs w:val="30"/>
        </w:rPr>
      </w:pPr>
      <w:r>
        <w:rPr>
          <w:rFonts w:hint="eastAsia" w:ascii="仿宋_GB2312" w:hAnsi="宋体" w:eastAsia="仿宋_GB2312"/>
          <w:sz w:val="30"/>
          <w:szCs w:val="30"/>
        </w:rPr>
        <w:t>一、个人信息</w:t>
      </w:r>
    </w:p>
    <w:p w14:paraId="14E7B87D">
      <w:pPr>
        <w:spacing w:line="500" w:lineRule="exact"/>
        <w:rPr>
          <w:rFonts w:hint="eastAsia" w:ascii="仿宋_GB2312" w:hAnsi="宋体" w:eastAsia="仿宋_GB2312"/>
          <w:sz w:val="30"/>
          <w:szCs w:val="30"/>
        </w:rPr>
      </w:pPr>
      <w:r>
        <w:rPr>
          <w:rFonts w:hint="eastAsia" w:ascii="仿宋_GB2312" w:hAnsi="宋体" w:eastAsia="仿宋_GB2312"/>
          <w:sz w:val="30"/>
          <w:szCs w:val="30"/>
        </w:rPr>
        <w:t>1.姓名，性别，出生年、月、日。</w:t>
      </w:r>
    </w:p>
    <w:p w14:paraId="12A0A9C1">
      <w:pPr>
        <w:spacing w:line="500" w:lineRule="exact"/>
        <w:rPr>
          <w:rFonts w:hint="eastAsia" w:ascii="仿宋_GB2312" w:hAnsi="宋体" w:eastAsia="仿宋_GB2312"/>
          <w:sz w:val="30"/>
          <w:szCs w:val="30"/>
        </w:rPr>
      </w:pPr>
      <w:r>
        <w:rPr>
          <w:rFonts w:hint="eastAsia" w:ascii="仿宋_GB2312" w:hAnsi="宋体" w:eastAsia="仿宋_GB2312"/>
          <w:sz w:val="30"/>
          <w:szCs w:val="30"/>
        </w:rPr>
        <w:t>2.学院名称、专业名称、学位名称。</w:t>
      </w:r>
    </w:p>
    <w:p w14:paraId="219D0340">
      <w:pPr>
        <w:spacing w:line="500" w:lineRule="exact"/>
        <w:rPr>
          <w:rFonts w:hint="eastAsia" w:ascii="仿宋_GB2312" w:hAnsi="宋体" w:eastAsia="仿宋_GB2312"/>
          <w:sz w:val="30"/>
          <w:szCs w:val="30"/>
        </w:rPr>
      </w:pPr>
    </w:p>
    <w:p w14:paraId="4CD95BB5">
      <w:pPr>
        <w:spacing w:line="500" w:lineRule="exact"/>
        <w:rPr>
          <w:rFonts w:hint="eastAsia" w:ascii="仿宋_GB2312" w:hAnsi="宋体" w:eastAsia="仿宋_GB2312"/>
          <w:sz w:val="30"/>
          <w:szCs w:val="30"/>
        </w:rPr>
      </w:pPr>
      <w:r>
        <w:rPr>
          <w:rFonts w:hint="eastAsia" w:ascii="仿宋_GB2312" w:hAnsi="宋体" w:eastAsia="仿宋_GB2312"/>
          <w:sz w:val="30"/>
          <w:szCs w:val="30"/>
        </w:rPr>
        <w:t>二、盖章情况</w:t>
      </w:r>
    </w:p>
    <w:p w14:paraId="497DF3E6">
      <w:pPr>
        <w:spacing w:line="500" w:lineRule="exact"/>
        <w:rPr>
          <w:rFonts w:hint="eastAsia" w:ascii="仿宋_GB2312" w:hAnsi="宋体" w:eastAsia="仿宋_GB2312"/>
          <w:sz w:val="30"/>
          <w:szCs w:val="30"/>
        </w:rPr>
      </w:pPr>
      <w:r>
        <w:rPr>
          <w:rFonts w:hint="eastAsia" w:ascii="仿宋_GB2312" w:hAnsi="宋体" w:eastAsia="仿宋_GB2312"/>
          <w:sz w:val="30"/>
          <w:szCs w:val="30"/>
        </w:rPr>
        <w:t>1.毕业证书、辅修证书、第二专业毕业证书加盖</w:t>
      </w:r>
      <w:r>
        <w:rPr>
          <w:rFonts w:hint="eastAsia" w:ascii="仿宋_GB2312" w:hAnsi="宋体" w:eastAsia="仿宋_GB2312"/>
          <w:sz w:val="30"/>
          <w:szCs w:val="30"/>
          <w:shd w:val="pct10" w:color="auto" w:fill="FFFFFF"/>
        </w:rPr>
        <w:t xml:space="preserve">  3  </w:t>
      </w:r>
      <w:r>
        <w:rPr>
          <w:rFonts w:hint="eastAsia" w:ascii="仿宋_GB2312" w:hAnsi="宋体" w:eastAsia="仿宋_GB2312"/>
          <w:sz w:val="30"/>
          <w:szCs w:val="30"/>
        </w:rPr>
        <w:t>个印章：（1）</w:t>
      </w:r>
      <w:r>
        <w:rPr>
          <w:rFonts w:hint="eastAsia" w:ascii="仿宋_GB2312" w:hAnsi="宋体" w:eastAsia="仿宋_GB2312"/>
          <w:sz w:val="30"/>
          <w:szCs w:val="30"/>
          <w:shd w:val="pct10" w:color="auto" w:fill="FFFFFF"/>
        </w:rPr>
        <w:t>学校钢印</w:t>
      </w:r>
      <w:r>
        <w:rPr>
          <w:rFonts w:hint="eastAsia" w:ascii="仿宋_GB2312" w:hAnsi="宋体" w:eastAsia="仿宋_GB2312"/>
          <w:sz w:val="30"/>
          <w:szCs w:val="30"/>
        </w:rPr>
        <w:t>，（2）</w:t>
      </w:r>
      <w:r>
        <w:rPr>
          <w:rFonts w:hint="eastAsia" w:ascii="仿宋_GB2312" w:hAnsi="宋体" w:eastAsia="仿宋_GB2312"/>
          <w:sz w:val="30"/>
          <w:szCs w:val="30"/>
          <w:shd w:val="pct10" w:color="auto" w:fill="FFFFFF"/>
        </w:rPr>
        <w:t>学校公章</w:t>
      </w:r>
      <w:r>
        <w:rPr>
          <w:rFonts w:hint="eastAsia" w:ascii="仿宋_GB2312" w:hAnsi="宋体" w:eastAsia="仿宋_GB2312"/>
          <w:sz w:val="30"/>
          <w:szCs w:val="30"/>
        </w:rPr>
        <w:t>，（3）</w:t>
      </w:r>
      <w:r>
        <w:rPr>
          <w:rFonts w:hint="eastAsia" w:ascii="仿宋_GB2312" w:hAnsi="宋体" w:eastAsia="仿宋_GB2312"/>
          <w:sz w:val="30"/>
          <w:szCs w:val="30"/>
          <w:shd w:val="pct10" w:color="auto" w:fill="FFFFFF"/>
        </w:rPr>
        <w:t>校长签字章。</w:t>
      </w:r>
    </w:p>
    <w:p w14:paraId="79CC9EDA">
      <w:pPr>
        <w:spacing w:line="500" w:lineRule="exact"/>
        <w:rPr>
          <w:rFonts w:hint="eastAsia" w:ascii="仿宋_GB2312" w:hAnsi="宋体" w:eastAsia="仿宋_GB2312"/>
          <w:sz w:val="30"/>
          <w:szCs w:val="30"/>
        </w:rPr>
      </w:pPr>
      <w:r>
        <w:rPr>
          <w:rFonts w:hint="eastAsia" w:ascii="仿宋_GB2312" w:hAnsi="宋体" w:eastAsia="仿宋_GB2312"/>
          <w:sz w:val="30"/>
          <w:szCs w:val="30"/>
        </w:rPr>
        <w:t>2.学位证书、双学位证书加盖</w:t>
      </w:r>
      <w:r>
        <w:rPr>
          <w:rFonts w:hint="eastAsia" w:ascii="仿宋_GB2312" w:hAnsi="宋体" w:eastAsia="仿宋_GB2312"/>
          <w:sz w:val="30"/>
          <w:szCs w:val="30"/>
          <w:shd w:val="pct10" w:color="auto" w:fill="FFFFFF"/>
        </w:rPr>
        <w:t xml:space="preserve">  2  </w:t>
      </w:r>
      <w:r>
        <w:rPr>
          <w:rFonts w:hint="eastAsia" w:ascii="仿宋_GB2312" w:hAnsi="宋体" w:eastAsia="仿宋_GB2312"/>
          <w:sz w:val="30"/>
          <w:szCs w:val="30"/>
        </w:rPr>
        <w:t>个印章：（1）</w:t>
      </w:r>
      <w:r>
        <w:rPr>
          <w:rFonts w:hint="eastAsia" w:ascii="仿宋_GB2312" w:hAnsi="宋体" w:eastAsia="仿宋_GB2312"/>
          <w:sz w:val="30"/>
          <w:szCs w:val="30"/>
          <w:shd w:val="pct10" w:color="auto" w:fill="FFFFFF"/>
        </w:rPr>
        <w:t>学校钢印</w:t>
      </w:r>
      <w:r>
        <w:rPr>
          <w:rFonts w:hint="eastAsia" w:ascii="仿宋_GB2312" w:hAnsi="宋体" w:eastAsia="仿宋_GB2312"/>
          <w:sz w:val="30"/>
          <w:szCs w:val="30"/>
        </w:rPr>
        <w:t>，（2）</w:t>
      </w:r>
      <w:r>
        <w:rPr>
          <w:rFonts w:hint="eastAsia" w:ascii="仿宋_GB2312" w:hAnsi="宋体" w:eastAsia="仿宋_GB2312"/>
          <w:sz w:val="30"/>
          <w:szCs w:val="30"/>
          <w:shd w:val="pct10" w:color="auto" w:fill="FFFFFF"/>
        </w:rPr>
        <w:t>校长签字章。</w:t>
      </w:r>
    </w:p>
    <w:p w14:paraId="3428D64D">
      <w:pPr>
        <w:spacing w:line="500" w:lineRule="exact"/>
        <w:rPr>
          <w:rFonts w:hint="eastAsia" w:ascii="仿宋_GB2312" w:hAnsi="宋体" w:eastAsia="仿宋_GB2312"/>
          <w:sz w:val="30"/>
          <w:szCs w:val="30"/>
        </w:rPr>
      </w:pPr>
    </w:p>
    <w:p w14:paraId="25E08AE1">
      <w:pPr>
        <w:spacing w:line="500" w:lineRule="exact"/>
        <w:rPr>
          <w:rFonts w:hint="eastAsia" w:ascii="仿宋_GB2312" w:hAnsi="宋体" w:eastAsia="仿宋_GB2312"/>
          <w:sz w:val="30"/>
          <w:szCs w:val="30"/>
        </w:rPr>
      </w:pPr>
      <w:r>
        <w:rPr>
          <w:rFonts w:hint="eastAsia" w:ascii="仿宋_GB2312" w:hAnsi="宋体" w:eastAsia="仿宋_GB2312"/>
          <w:sz w:val="30"/>
          <w:szCs w:val="30"/>
        </w:rPr>
        <w:t>三、证书一致性</w:t>
      </w:r>
    </w:p>
    <w:p w14:paraId="6DF58FB7">
      <w:pPr>
        <w:spacing w:line="500" w:lineRule="exact"/>
        <w:rPr>
          <w:rFonts w:hint="eastAsia" w:ascii="仿宋_GB2312" w:hAnsi="宋体" w:eastAsia="仿宋_GB2312"/>
          <w:sz w:val="30"/>
          <w:szCs w:val="30"/>
        </w:rPr>
      </w:pPr>
      <w:r>
        <w:rPr>
          <w:rFonts w:hint="eastAsia" w:ascii="仿宋_GB2312" w:hAnsi="宋体" w:eastAsia="仿宋_GB2312"/>
          <w:sz w:val="30"/>
          <w:szCs w:val="30"/>
        </w:rPr>
        <w:t>1.每位同学各类证书的编号</w:t>
      </w:r>
      <w:r>
        <w:rPr>
          <w:rFonts w:hint="eastAsia" w:ascii="仿宋_GB2312" w:hAnsi="宋体" w:eastAsia="仿宋_GB2312"/>
          <w:sz w:val="30"/>
          <w:szCs w:val="30"/>
          <w:shd w:val="pct10" w:color="auto" w:fill="FFFFFF"/>
        </w:rPr>
        <w:t>后四位</w:t>
      </w:r>
      <w:r>
        <w:rPr>
          <w:rFonts w:hint="eastAsia" w:ascii="仿宋_GB2312" w:hAnsi="宋体" w:eastAsia="仿宋_GB2312"/>
          <w:sz w:val="30"/>
          <w:szCs w:val="30"/>
        </w:rPr>
        <w:t>一致。</w:t>
      </w:r>
    </w:p>
    <w:p w14:paraId="5F23AF62">
      <w:pPr>
        <w:spacing w:line="500" w:lineRule="exact"/>
        <w:rPr>
          <w:rFonts w:hint="eastAsia" w:ascii="仿宋_GB2312" w:hAnsi="宋体" w:eastAsia="仿宋_GB2312"/>
          <w:sz w:val="30"/>
          <w:szCs w:val="30"/>
        </w:rPr>
      </w:pPr>
      <w:r>
        <w:rPr>
          <w:rFonts w:hint="eastAsia" w:ascii="仿宋_GB2312" w:hAnsi="宋体" w:eastAsia="仿宋_GB2312"/>
          <w:sz w:val="30"/>
          <w:szCs w:val="30"/>
        </w:rPr>
        <w:t>2.每位同学各类证书的</w:t>
      </w:r>
      <w:r>
        <w:rPr>
          <w:rFonts w:hint="eastAsia" w:ascii="仿宋_GB2312" w:hAnsi="宋体" w:eastAsia="仿宋_GB2312"/>
          <w:sz w:val="30"/>
          <w:szCs w:val="30"/>
          <w:shd w:val="pct10" w:color="auto" w:fill="FFFFFF"/>
        </w:rPr>
        <w:t>证书落款日期</w:t>
      </w:r>
      <w:r>
        <w:rPr>
          <w:rFonts w:hint="eastAsia" w:ascii="仿宋_GB2312" w:hAnsi="宋体" w:eastAsia="仿宋_GB2312"/>
          <w:sz w:val="30"/>
          <w:szCs w:val="30"/>
        </w:rPr>
        <w:t>一致。</w:t>
      </w:r>
    </w:p>
    <w:p w14:paraId="4220FFFF">
      <w:pPr>
        <w:spacing w:line="500" w:lineRule="exact"/>
        <w:rPr>
          <w:rFonts w:hint="eastAsia" w:ascii="仿宋_GB2312" w:hAnsi="宋体" w:eastAsia="仿宋_GB2312"/>
          <w:sz w:val="30"/>
          <w:szCs w:val="30"/>
        </w:rPr>
      </w:pPr>
    </w:p>
    <w:p w14:paraId="2C3D8091">
      <w:pPr>
        <w:spacing w:line="500" w:lineRule="exact"/>
        <w:rPr>
          <w:rFonts w:hint="eastAsia" w:ascii="仿宋_GB2312" w:hAnsi="宋体" w:eastAsia="仿宋_GB2312"/>
          <w:sz w:val="30"/>
          <w:szCs w:val="30"/>
        </w:rPr>
      </w:pPr>
      <w:r>
        <w:rPr>
          <w:rFonts w:hint="eastAsia" w:ascii="仿宋_GB2312" w:hAnsi="宋体" w:eastAsia="仿宋_GB2312"/>
          <w:sz w:val="30"/>
          <w:szCs w:val="30"/>
        </w:rPr>
        <w:t>四、打印质量</w:t>
      </w:r>
    </w:p>
    <w:p w14:paraId="32F139CD">
      <w:pPr>
        <w:spacing w:line="500" w:lineRule="exact"/>
        <w:rPr>
          <w:rFonts w:hint="eastAsia" w:ascii="仿宋_GB2312" w:hAnsi="宋体" w:eastAsia="仿宋_GB2312"/>
          <w:sz w:val="30"/>
          <w:szCs w:val="30"/>
        </w:rPr>
      </w:pPr>
      <w:r>
        <w:rPr>
          <w:rFonts w:hint="eastAsia" w:ascii="仿宋_GB2312" w:hAnsi="宋体" w:eastAsia="仿宋_GB2312"/>
          <w:sz w:val="30"/>
          <w:szCs w:val="30"/>
        </w:rPr>
        <w:t>1.证书是否存在污迹。</w:t>
      </w:r>
    </w:p>
    <w:p w14:paraId="04CB7C67">
      <w:pPr>
        <w:spacing w:line="500" w:lineRule="exact"/>
        <w:rPr>
          <w:rFonts w:hint="eastAsia" w:ascii="仿宋_GB2312" w:hAnsi="宋体" w:eastAsia="仿宋_GB2312"/>
          <w:sz w:val="30"/>
          <w:szCs w:val="30"/>
        </w:rPr>
      </w:pPr>
      <w:r>
        <w:rPr>
          <w:rFonts w:hint="eastAsia" w:ascii="仿宋_GB2312" w:hAnsi="宋体" w:eastAsia="仿宋_GB2312"/>
          <w:sz w:val="30"/>
          <w:szCs w:val="30"/>
        </w:rPr>
        <w:t>2.证书是否存在掉墨情况。</w:t>
      </w:r>
    </w:p>
    <w:p w14:paraId="76BE7486">
      <w:pPr>
        <w:spacing w:line="500" w:lineRule="exact"/>
        <w:rPr>
          <w:rFonts w:hint="eastAsia" w:ascii="仿宋_GB2312" w:hAnsi="宋体" w:eastAsia="仿宋_GB2312"/>
          <w:sz w:val="30"/>
          <w:szCs w:val="30"/>
        </w:rPr>
      </w:pPr>
    </w:p>
    <w:p w14:paraId="0A07FE0D">
      <w:pPr>
        <w:spacing w:line="500" w:lineRule="exact"/>
        <w:rPr>
          <w:rFonts w:hint="eastAsia" w:ascii="仿宋_GB2312" w:hAnsi="宋体" w:eastAsia="仿宋_GB2312"/>
          <w:sz w:val="30"/>
          <w:szCs w:val="30"/>
        </w:rPr>
      </w:pPr>
    </w:p>
    <w:p w14:paraId="1AC5CBFD">
      <w:pPr>
        <w:spacing w:line="500" w:lineRule="exact"/>
        <w:rPr>
          <w:rFonts w:hint="eastAsia" w:ascii="仿宋_GB2312" w:hAnsi="宋体" w:eastAsia="仿宋_GB2312"/>
          <w:sz w:val="30"/>
          <w:szCs w:val="30"/>
        </w:rPr>
      </w:pPr>
      <w:r>
        <w:rPr>
          <w:rFonts w:hint="eastAsia" w:ascii="仿宋_GB2312" w:hAnsi="宋体" w:eastAsia="仿宋_GB2312"/>
          <w:sz w:val="30"/>
          <w:szCs w:val="30"/>
        </w:rPr>
        <w:t>五、网络查询</w:t>
      </w:r>
    </w:p>
    <w:p w14:paraId="0F9F9183">
      <w:pPr>
        <w:spacing w:line="500" w:lineRule="exact"/>
        <w:rPr>
          <w:rFonts w:hint="eastAsia" w:ascii="仿宋_GB2312" w:hAnsi="宋体" w:eastAsia="仿宋_GB2312"/>
          <w:sz w:val="30"/>
          <w:szCs w:val="30"/>
        </w:rPr>
      </w:pPr>
      <w:r>
        <w:rPr>
          <w:rFonts w:hint="eastAsia" w:ascii="仿宋_GB2312" w:hAnsi="宋体" w:eastAsia="仿宋_GB2312"/>
          <w:sz w:val="30"/>
          <w:szCs w:val="30"/>
        </w:rPr>
        <w:t>1.学历信息查询（毕业证书）：在中国高等教育学生信息网（学信网）上查询，网址：</w:t>
      </w:r>
      <w:r>
        <w:rPr>
          <w:rFonts w:ascii="仿宋_GB2312" w:hAnsi="宋体" w:eastAsia="仿宋_GB2312"/>
          <w:sz w:val="30"/>
          <w:szCs w:val="30"/>
        </w:rPr>
        <w:fldChar w:fldCharType="begin"/>
      </w:r>
      <w:r>
        <w:rPr>
          <w:rFonts w:ascii="仿宋_GB2312" w:hAnsi="宋体" w:eastAsia="仿宋_GB2312"/>
          <w:sz w:val="30"/>
          <w:szCs w:val="30"/>
        </w:rPr>
        <w:instrText xml:space="preserve"> HYPERLINK "http://</w:instrText>
      </w:r>
      <w:r>
        <w:rPr>
          <w:rFonts w:hint="eastAsia" w:ascii="仿宋_GB2312" w:hAnsi="宋体" w:eastAsia="仿宋_GB2312"/>
          <w:sz w:val="30"/>
          <w:szCs w:val="30"/>
        </w:rPr>
        <w:instrText xml:space="preserve">www.chsi.com.cn</w:instrText>
      </w:r>
      <w:r>
        <w:rPr>
          <w:rFonts w:ascii="仿宋_GB2312" w:hAnsi="宋体" w:eastAsia="仿宋_GB2312"/>
          <w:sz w:val="30"/>
          <w:szCs w:val="30"/>
        </w:rPr>
        <w:instrText xml:space="preserve">" </w:instrText>
      </w:r>
      <w:r>
        <w:rPr>
          <w:rFonts w:ascii="仿宋_GB2312" w:hAnsi="宋体" w:eastAsia="仿宋_GB2312"/>
          <w:sz w:val="30"/>
          <w:szCs w:val="30"/>
        </w:rPr>
        <w:fldChar w:fldCharType="separate"/>
      </w:r>
      <w:r>
        <w:rPr>
          <w:rStyle w:val="7"/>
          <w:rFonts w:hint="eastAsia" w:ascii="仿宋_GB2312" w:hAnsi="宋体" w:eastAsia="仿宋_GB2312"/>
          <w:sz w:val="30"/>
          <w:szCs w:val="30"/>
        </w:rPr>
        <w:t>www.chsi.com.cn</w:t>
      </w:r>
      <w:r>
        <w:rPr>
          <w:rFonts w:ascii="仿宋_GB2312" w:hAnsi="宋体" w:eastAsia="仿宋_GB2312"/>
          <w:sz w:val="30"/>
          <w:szCs w:val="30"/>
        </w:rPr>
        <w:fldChar w:fldCharType="end"/>
      </w:r>
      <w:r>
        <w:rPr>
          <w:rFonts w:hint="eastAsia" w:ascii="仿宋_GB2312" w:hAnsi="宋体" w:eastAsia="仿宋_GB2312"/>
          <w:sz w:val="30"/>
          <w:szCs w:val="30"/>
        </w:rPr>
        <w:t>，学历信息自证书发放之日起即可查询。</w:t>
      </w:r>
    </w:p>
    <w:p w14:paraId="16DF9EBD">
      <w:pPr>
        <w:spacing w:line="500" w:lineRule="exact"/>
        <w:rPr>
          <w:rFonts w:hint="eastAsia" w:ascii="仿宋_GB2312" w:hAnsi="宋体" w:eastAsia="仿宋_GB2312"/>
          <w:sz w:val="30"/>
          <w:szCs w:val="30"/>
        </w:rPr>
      </w:pPr>
      <w:r>
        <w:rPr>
          <w:rFonts w:hint="eastAsia" w:ascii="仿宋_GB2312" w:hAnsi="宋体" w:eastAsia="仿宋_GB2312"/>
          <w:sz w:val="30"/>
          <w:szCs w:val="30"/>
        </w:rPr>
        <w:t>2.学位信息查询（学位证书）：在中国高等教育学生信息网（学信网）上查询，网址：</w:t>
      </w:r>
      <w:r>
        <w:rPr>
          <w:rStyle w:val="7"/>
          <w:sz w:val="30"/>
          <w:szCs w:val="30"/>
        </w:rPr>
        <w:fldChar w:fldCharType="begin"/>
      </w:r>
      <w:r>
        <w:rPr>
          <w:rStyle w:val="7"/>
          <w:sz w:val="30"/>
          <w:szCs w:val="30"/>
        </w:rPr>
        <w:instrText xml:space="preserve"> HYPERLINK "http://www.cdgdc.edu.cn/</w:instrText>
      </w:r>
      <w:r>
        <w:rPr>
          <w:rStyle w:val="7"/>
          <w:rFonts w:hint="eastAsia"/>
          <w:sz w:val="30"/>
          <w:szCs w:val="30"/>
        </w:rPr>
        <w:instrText xml:space="preserve">，</w:instrText>
      </w:r>
      <w:r>
        <w:rPr>
          <w:rStyle w:val="7"/>
          <w:rFonts w:hint="eastAsia" w:ascii="仿宋_GB2312" w:hAnsi="宋体" w:eastAsia="仿宋_GB2312"/>
          <w:sz w:val="30"/>
          <w:szCs w:val="30"/>
        </w:rPr>
        <w:instrText xml:space="preserve">学位信息可于毕业后1</w:instrText>
      </w:r>
      <w:r>
        <w:rPr>
          <w:rStyle w:val="7"/>
          <w:sz w:val="30"/>
          <w:szCs w:val="30"/>
        </w:rPr>
        <w:instrText xml:space="preserve">" </w:instrText>
      </w:r>
      <w:r>
        <w:rPr>
          <w:rStyle w:val="7"/>
          <w:sz w:val="30"/>
          <w:szCs w:val="30"/>
        </w:rPr>
        <w:fldChar w:fldCharType="separate"/>
      </w:r>
      <w:r>
        <w:rPr>
          <w:rFonts w:ascii="仿宋_GB2312" w:hAnsi="宋体" w:eastAsia="仿宋_GB2312"/>
          <w:sz w:val="30"/>
          <w:szCs w:val="30"/>
        </w:rPr>
        <w:fldChar w:fldCharType="begin"/>
      </w:r>
      <w:r>
        <w:rPr>
          <w:rFonts w:ascii="仿宋_GB2312" w:hAnsi="宋体" w:eastAsia="仿宋_GB2312"/>
          <w:sz w:val="30"/>
          <w:szCs w:val="30"/>
        </w:rPr>
        <w:instrText xml:space="preserve"> HYPERLINK "http://</w:instrText>
      </w:r>
      <w:r>
        <w:rPr>
          <w:rFonts w:hint="eastAsia" w:ascii="仿宋_GB2312" w:hAnsi="宋体" w:eastAsia="仿宋_GB2312"/>
          <w:sz w:val="30"/>
          <w:szCs w:val="30"/>
        </w:rPr>
        <w:instrText xml:space="preserve">www.chsi.com.cn</w:instrText>
      </w:r>
      <w:r>
        <w:rPr>
          <w:rFonts w:ascii="仿宋_GB2312" w:hAnsi="宋体" w:eastAsia="仿宋_GB2312"/>
          <w:sz w:val="30"/>
          <w:szCs w:val="30"/>
        </w:rPr>
        <w:instrText xml:space="preserve">" </w:instrText>
      </w:r>
      <w:r>
        <w:rPr>
          <w:rFonts w:ascii="仿宋_GB2312" w:hAnsi="宋体" w:eastAsia="仿宋_GB2312"/>
          <w:sz w:val="30"/>
          <w:szCs w:val="30"/>
        </w:rPr>
        <w:fldChar w:fldCharType="separate"/>
      </w:r>
      <w:r>
        <w:rPr>
          <w:rStyle w:val="7"/>
          <w:rFonts w:hint="eastAsia" w:ascii="仿宋_GB2312" w:hAnsi="宋体" w:eastAsia="仿宋_GB2312"/>
          <w:sz w:val="30"/>
          <w:szCs w:val="30"/>
        </w:rPr>
        <w:t>www.chsi.com.cn</w:t>
      </w:r>
      <w:r>
        <w:rPr>
          <w:rFonts w:ascii="仿宋_GB2312" w:hAnsi="宋体" w:eastAsia="仿宋_GB2312"/>
          <w:sz w:val="30"/>
          <w:szCs w:val="30"/>
        </w:rPr>
        <w:fldChar w:fldCharType="end"/>
      </w:r>
      <w:r>
        <w:rPr>
          <w:rStyle w:val="7"/>
          <w:rFonts w:hint="eastAsia"/>
          <w:sz w:val="30"/>
          <w:szCs w:val="30"/>
        </w:rPr>
        <w:t>，</w:t>
      </w:r>
      <w:r>
        <w:rPr>
          <w:rStyle w:val="7"/>
          <w:rFonts w:hint="eastAsia" w:ascii="仿宋_GB2312" w:hAnsi="宋体" w:eastAsia="仿宋_GB2312"/>
          <w:sz w:val="30"/>
          <w:szCs w:val="30"/>
        </w:rPr>
        <w:t>学位信息可</w:t>
      </w:r>
      <w:r>
        <w:rPr>
          <w:rStyle w:val="7"/>
          <w:rFonts w:hint="eastAsia" w:ascii="仿宋_GB2312" w:hAnsi="宋体" w:eastAsia="仿宋_GB2312"/>
          <w:sz w:val="30"/>
          <w:szCs w:val="30"/>
          <w:lang w:eastAsia="zh-CN"/>
        </w:rPr>
        <w:t>大概于</w:t>
      </w:r>
      <w:r>
        <w:rPr>
          <w:rStyle w:val="7"/>
          <w:rFonts w:hint="eastAsia" w:ascii="仿宋_GB2312" w:hAnsi="宋体" w:eastAsia="仿宋_GB2312"/>
          <w:sz w:val="30"/>
          <w:szCs w:val="30"/>
        </w:rPr>
        <w:t>毕业</w:t>
      </w:r>
      <w:r>
        <w:rPr>
          <w:rStyle w:val="7"/>
          <w:rFonts w:hint="eastAsia" w:ascii="仿宋_GB2312" w:hAnsi="宋体" w:eastAsia="仿宋_GB2312"/>
          <w:sz w:val="30"/>
          <w:szCs w:val="30"/>
          <w:lang w:val="en-US" w:eastAsia="zh-CN"/>
        </w:rPr>
        <w:t>1</w:t>
      </w:r>
      <w:r>
        <w:rPr>
          <w:rStyle w:val="7"/>
          <w:sz w:val="30"/>
          <w:szCs w:val="30"/>
        </w:rPr>
        <w:fldChar w:fldCharType="end"/>
      </w:r>
      <w:r>
        <w:rPr>
          <w:rStyle w:val="7"/>
          <w:rFonts w:hint="eastAsia"/>
          <w:sz w:val="30"/>
          <w:szCs w:val="30"/>
          <w:lang w:eastAsia="zh-CN"/>
        </w:rPr>
        <w:t>个月</w:t>
      </w:r>
      <w:r>
        <w:rPr>
          <w:rFonts w:hint="eastAsia" w:ascii="仿宋_GB2312" w:hAnsi="宋体" w:eastAsia="仿宋_GB2312"/>
          <w:sz w:val="30"/>
          <w:szCs w:val="30"/>
        </w:rPr>
        <w:t>后左右开放查询。</w:t>
      </w:r>
    </w:p>
    <w:p w14:paraId="129A8A14">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宋体" w:eastAsia="仿宋_GB2312"/>
          <w:sz w:val="30"/>
          <w:szCs w:val="30"/>
          <w:lang w:eastAsia="zh-CN"/>
        </w:rPr>
      </w:pPr>
    </w:p>
    <w:p w14:paraId="12765871">
      <w:pPr>
        <w:keepNext w:val="0"/>
        <w:keepLines w:val="0"/>
        <w:pageBreakBefore w:val="0"/>
        <w:widowControl w:val="0"/>
        <w:kinsoku/>
        <w:wordWrap/>
        <w:overflowPunct/>
        <w:topLinePunct w:val="0"/>
        <w:autoSpaceDE/>
        <w:autoSpaceDN/>
        <w:bidi w:val="0"/>
        <w:adjustRightInd/>
        <w:snapToGrid/>
        <w:spacing w:line="360" w:lineRule="exact"/>
        <w:textAlignment w:val="auto"/>
        <w:rPr>
          <w:rFonts w:ascii="仿宋_GB2312" w:hAnsi="宋体" w:eastAsia="仿宋_GB2312"/>
          <w:sz w:val="30"/>
          <w:szCs w:val="30"/>
        </w:rPr>
      </w:pPr>
    </w:p>
    <w:p w14:paraId="79C8CF5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仿宋_GB2312" w:eastAsia="仿宋_GB2312"/>
          <w:b/>
          <w:szCs w:val="21"/>
        </w:rPr>
        <w:sectPr>
          <w:pgSz w:w="11906" w:h="16838"/>
          <w:pgMar w:top="1440" w:right="1800" w:bottom="1440" w:left="1800" w:header="851" w:footer="992" w:gutter="0"/>
          <w:pgNumType w:fmt="decimal"/>
          <w:cols w:space="720" w:num="1"/>
          <w:docGrid w:type="lines" w:linePitch="312" w:charSpace="0"/>
        </w:sectPr>
      </w:pPr>
      <w:r>
        <w:rPr>
          <w:rFonts w:hint="eastAsia" w:ascii="仿宋_GB2312" w:eastAsia="仿宋_GB2312"/>
          <w:sz w:val="48"/>
          <w:szCs w:val="48"/>
        </w:rPr>
        <w:t>毕业了，祝贺你们，祝你们前程似锦！</w:t>
      </w:r>
    </w:p>
    <w:p w14:paraId="412B6510">
      <w:pPr>
        <w:spacing w:before="120" w:after="120"/>
        <w:rPr>
          <w:rFonts w:ascii="创艺简标宋" w:hAnsi="创艺简标宋" w:eastAsia="创艺简标宋" w:cs="创艺简标宋"/>
          <w:sz w:val="36"/>
          <w:szCs w:val="36"/>
        </w:rPr>
      </w:pPr>
      <w:r>
        <w:rPr>
          <w:rFonts w:hint="eastAsia"/>
          <w:sz w:val="24"/>
        </w:rPr>
        <mc:AlternateContent>
          <mc:Choice Requires="wps">
            <w:drawing>
              <wp:anchor distT="0" distB="0" distL="114300" distR="114300" simplePos="0" relativeHeight="251661312" behindDoc="0" locked="0" layoutInCell="1" allowOverlap="1">
                <wp:simplePos x="0" y="0"/>
                <wp:positionH relativeFrom="column">
                  <wp:posOffset>3014345</wp:posOffset>
                </wp:positionH>
                <wp:positionV relativeFrom="paragraph">
                  <wp:posOffset>-130175</wp:posOffset>
                </wp:positionV>
                <wp:extent cx="16510" cy="6417945"/>
                <wp:effectExtent l="4445" t="0" r="9525" b="13335"/>
                <wp:wrapNone/>
                <wp:docPr id="2" name="自选图形 2"/>
                <wp:cNvGraphicFramePr/>
                <a:graphic xmlns:a="http://schemas.openxmlformats.org/drawingml/2006/main">
                  <a:graphicData uri="http://schemas.microsoft.com/office/word/2010/wordprocessingShape">
                    <wps:wsp>
                      <wps:cNvCnPr/>
                      <wps:spPr>
                        <a:xfrm flipH="1">
                          <a:off x="0" y="0"/>
                          <a:ext cx="16510" cy="6417945"/>
                        </a:xfrm>
                        <a:prstGeom prst="straightConnector1">
                          <a:avLst/>
                        </a:prstGeom>
                        <a:ln w="9525" cap="flat" cmpd="sng">
                          <a:solidFill>
                            <a:srgbClr val="000000"/>
                          </a:solidFill>
                          <a:prstDash val="sysDot"/>
                          <a:headEnd type="none" w="med" len="med"/>
                          <a:tailEnd type="none" w="med" len="med"/>
                        </a:ln>
                      </wps:spPr>
                      <wps:bodyPr/>
                    </wps:wsp>
                  </a:graphicData>
                </a:graphic>
              </wp:anchor>
            </w:drawing>
          </mc:Choice>
          <mc:Fallback>
            <w:pict>
              <v:shape id="自选图形 2" o:spid="_x0000_s1026" o:spt="32" type="#_x0000_t32" style="position:absolute;left:0pt;flip:x;margin-left:237.35pt;margin-top:-10.25pt;height:505.35pt;width:1.3pt;z-index:251661312;mso-width-relative:page;mso-height-relative:page;" filled="f" stroked="t" coordsize="21600,21600" o:gfxdata="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i8tv3AAAAAsBAAAPAAAAAAAAAAEAIAAAACIAAABk&#10;cnMvZG93bnJldi54bWxQSwECFAAUAAAACACHTuJAPf7PKwICAADyAwAADgAAAAAAAAABACAAAAAr&#10;AQAAZHJzL2Uyb0RvYy54bWxQSwUGAAAAAAYABgBZAQAAnwUAAAAA&#10;">
                <v:fill on="f" focussize="0,0"/>
                <v:stroke color="#000000" joinstyle="round" dashstyle="1 1"/>
                <v:imagedata o:title=""/>
                <o:lock v:ext="edit" aspectratio="f"/>
              </v:shape>
            </w:pict>
          </mc:Fallback>
        </mc:AlternateContent>
      </w:r>
      <w:r>
        <w:rPr>
          <w:rFonts w:hint="eastAsia"/>
          <w:sz w:val="24"/>
        </w:rPr>
        <w:t xml:space="preserve"> </w:t>
      </w:r>
      <w:r>
        <w:rPr>
          <w:rFonts w:hint="eastAsia" w:ascii="创艺简标宋" w:hAnsi="创艺简标宋" w:eastAsia="创艺简标宋" w:cs="创艺简标宋"/>
          <w:sz w:val="36"/>
          <w:szCs w:val="36"/>
        </w:rPr>
        <w:t>附件4：</w:t>
      </w:r>
    </w:p>
    <w:p w14:paraId="10355A6A">
      <w:pPr>
        <w:spacing w:before="120" w:after="120"/>
        <w:rPr>
          <w:sz w:val="32"/>
          <w:szCs w:val="32"/>
        </w:rPr>
      </w:pPr>
      <w:r>
        <w:rPr>
          <w:rFonts w:hint="eastAsia"/>
          <w:sz w:val="32"/>
          <w:szCs w:val="32"/>
        </w:rPr>
        <w:t>序号：</w:t>
      </w:r>
    </w:p>
    <w:p w14:paraId="72BC0BE6">
      <w:pPr>
        <w:jc w:val="left"/>
        <w:rPr>
          <w:rFonts w:ascii="黑体" w:eastAsia="黑体"/>
          <w:sz w:val="32"/>
          <w:szCs w:val="32"/>
        </w:rPr>
      </w:pPr>
      <w:r>
        <w:rPr>
          <w:rFonts w:hint="eastAsia"/>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99060</wp:posOffset>
                </wp:positionV>
                <wp:extent cx="2751455" cy="5204460"/>
                <wp:effectExtent l="4445" t="4445" r="17780" b="18415"/>
                <wp:wrapNone/>
                <wp:docPr id="1" name="文本框 3"/>
                <wp:cNvGraphicFramePr/>
                <a:graphic xmlns:a="http://schemas.openxmlformats.org/drawingml/2006/main">
                  <a:graphicData uri="http://schemas.microsoft.com/office/word/2010/wordprocessingShape">
                    <wps:wsp>
                      <wps:cNvSpPr txBox="1"/>
                      <wps:spPr>
                        <a:xfrm>
                          <a:off x="0" y="0"/>
                          <a:ext cx="2751455" cy="520446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1C44539"/>
                          <w:p w14:paraId="017015AD">
                            <w:pPr>
                              <w:jc w:val="center"/>
                              <w:rPr>
                                <w:rFonts w:ascii="黑体" w:eastAsia="黑体"/>
                                <w:sz w:val="32"/>
                                <w:szCs w:val="32"/>
                              </w:rPr>
                            </w:pPr>
                            <w:r>
                              <w:rPr>
                                <w:rFonts w:hint="eastAsia" w:ascii="黑体" w:eastAsia="黑体"/>
                                <w:sz w:val="32"/>
                                <w:szCs w:val="32"/>
                              </w:rPr>
                              <w:t>存  根</w:t>
                            </w:r>
                          </w:p>
                          <w:p w14:paraId="3DA4AA60">
                            <w:pPr>
                              <w:jc w:val="center"/>
                              <w:rPr>
                                <w:rFonts w:ascii="黑体" w:eastAsia="黑体"/>
                                <w:sz w:val="30"/>
                                <w:szCs w:val="30"/>
                              </w:rPr>
                            </w:pPr>
                            <w:r>
                              <w:rPr>
                                <w:rFonts w:hint="eastAsia" w:ascii="黑体" w:eastAsia="黑体"/>
                                <w:b/>
                                <w:sz w:val="30"/>
                                <w:szCs w:val="30"/>
                              </w:rPr>
                              <w:t xml:space="preserve">  </w:t>
                            </w:r>
                            <w:r>
                              <w:rPr>
                                <w:rFonts w:hint="eastAsia" w:ascii="黑体" w:eastAsia="黑体"/>
                                <w:sz w:val="30"/>
                                <w:szCs w:val="30"/>
                              </w:rPr>
                              <w:t>华南理工大学▁▁▁▁学院</w:t>
                            </w:r>
                          </w:p>
                          <w:p w14:paraId="1710FD94">
                            <w:pPr>
                              <w:rPr>
                                <w:rFonts w:ascii="黑体" w:eastAsia="黑体"/>
                                <w:sz w:val="30"/>
                                <w:szCs w:val="30"/>
                              </w:rPr>
                            </w:pPr>
                            <w:r>
                              <w:rPr>
                                <w:rFonts w:hint="eastAsia" w:ascii="黑体" w:eastAsia="黑体"/>
                                <w:sz w:val="30"/>
                                <w:szCs w:val="30"/>
                              </w:rPr>
                              <w:t>▁▁▁▁▁专业毕业生▁▁▁</w:t>
                            </w:r>
                          </w:p>
                          <w:p w14:paraId="4DC6B13C">
                            <w:pPr>
                              <w:rPr>
                                <w:rFonts w:ascii="黑体" w:eastAsia="黑体"/>
                                <w:sz w:val="30"/>
                                <w:szCs w:val="30"/>
                              </w:rPr>
                            </w:pPr>
                            <w:r>
                              <w:rPr>
                                <w:rFonts w:hint="eastAsia" w:ascii="黑体" w:eastAsia="黑体"/>
                                <w:sz w:val="30"/>
                                <w:szCs w:val="30"/>
                              </w:rPr>
                              <w:t xml:space="preserve">学号▁▁▁▁▁▁▁▁ </w:t>
                            </w:r>
                          </w:p>
                          <w:p w14:paraId="27338510">
                            <w:pPr>
                              <w:rPr>
                                <w:rFonts w:ascii="黑体" w:eastAsia="黑体"/>
                                <w:sz w:val="30"/>
                                <w:szCs w:val="30"/>
                              </w:rPr>
                            </w:pPr>
                            <w:r>
                              <w:rPr>
                                <w:rFonts w:hint="eastAsia" w:ascii="黑体" w:eastAsia="黑体"/>
                                <w:sz w:val="30"/>
                                <w:szCs w:val="30"/>
                              </w:rPr>
                              <w:t>家住▁▁▁省▁▁▁ 市（县）</w:t>
                            </w:r>
                          </w:p>
                          <w:p w14:paraId="09F422BA">
                            <w:pPr>
                              <w:rPr>
                                <w:rFonts w:ascii="黑体" w:eastAsia="黑体"/>
                                <w:sz w:val="30"/>
                                <w:szCs w:val="30"/>
                              </w:rPr>
                            </w:pPr>
                            <w:r>
                              <w:rPr>
                                <w:rFonts w:hint="eastAsia" w:ascii="黑体" w:eastAsia="黑体"/>
                                <w:sz w:val="30"/>
                                <w:szCs w:val="30"/>
                              </w:rPr>
                              <w:t>乘车区间广州--▁▁▁站</w:t>
                            </w:r>
                          </w:p>
                          <w:p w14:paraId="6E97CBE8">
                            <w:pPr>
                              <w:jc w:val="center"/>
                              <w:rPr>
                                <w:rFonts w:ascii="黑体" w:eastAsia="黑体"/>
                                <w:sz w:val="30"/>
                                <w:szCs w:val="30"/>
                              </w:rPr>
                            </w:pPr>
                            <w:r>
                              <w:rPr>
                                <w:rFonts w:hint="eastAsia" w:ascii="黑体" w:eastAsia="黑体"/>
                                <w:sz w:val="30"/>
                                <w:szCs w:val="30"/>
                              </w:rPr>
                              <w:t>证明事项：购买回家学生半价火车票</w:t>
                            </w:r>
                          </w:p>
                          <w:p w14:paraId="2851E0F5">
                            <w:pPr>
                              <w:jc w:val="center"/>
                              <w:rPr>
                                <w:rFonts w:ascii="黑体" w:eastAsia="黑体"/>
                                <w:sz w:val="30"/>
                                <w:szCs w:val="30"/>
                              </w:rPr>
                            </w:pPr>
                            <w:r>
                              <w:rPr>
                                <w:rFonts w:hint="eastAsia" w:ascii="黑体" w:eastAsia="黑体"/>
                                <w:sz w:val="30"/>
                                <w:szCs w:val="30"/>
                              </w:rPr>
                              <w:t>有效期至：20</w:t>
                            </w:r>
                            <w:r>
                              <w:rPr>
                                <w:rFonts w:ascii="黑体" w:eastAsia="黑体"/>
                                <w:sz w:val="30"/>
                                <w:szCs w:val="30"/>
                              </w:rPr>
                              <w:t>2</w:t>
                            </w:r>
                            <w:r>
                              <w:rPr>
                                <w:rFonts w:hint="eastAsia" w:ascii="黑体" w:eastAsia="黑体"/>
                                <w:sz w:val="30"/>
                                <w:szCs w:val="30"/>
                                <w:lang w:val="en-US" w:eastAsia="zh-CN"/>
                              </w:rPr>
                              <w:t>5</w:t>
                            </w:r>
                            <w:r>
                              <w:rPr>
                                <w:rFonts w:hint="eastAsia" w:ascii="黑体" w:eastAsia="黑体"/>
                                <w:sz w:val="30"/>
                                <w:szCs w:val="30"/>
                              </w:rPr>
                              <w:t>年7月20日</w:t>
                            </w:r>
                          </w:p>
                          <w:p w14:paraId="21636AEE">
                            <w:pPr>
                              <w:jc w:val="center"/>
                              <w:rPr>
                                <w:rFonts w:ascii="黑体" w:eastAsia="黑体"/>
                                <w:sz w:val="30"/>
                                <w:szCs w:val="30"/>
                              </w:rPr>
                            </w:pPr>
                            <w:r>
                              <w:rPr>
                                <w:rFonts w:hint="eastAsia" w:ascii="黑体" w:eastAsia="黑体"/>
                                <w:sz w:val="30"/>
                                <w:szCs w:val="30"/>
                              </w:rPr>
                              <w:t xml:space="preserve">               （逾期作废）</w:t>
                            </w:r>
                          </w:p>
                          <w:p w14:paraId="08E377F4">
                            <w:pPr>
                              <w:jc w:val="center"/>
                              <w:rPr>
                                <w:sz w:val="30"/>
                                <w:szCs w:val="30"/>
                              </w:rPr>
                            </w:pPr>
                            <w:r>
                              <w:rPr>
                                <w:rFonts w:hint="eastAsia" w:ascii="黑体" w:eastAsia="黑体"/>
                                <w:sz w:val="30"/>
                                <w:szCs w:val="30"/>
                              </w:rPr>
                              <w:t>填发日期：20   年   月   日</w:t>
                            </w:r>
                          </w:p>
                        </w:txbxContent>
                      </wps:txbx>
                      <wps:bodyPr wrap="square" upright="1"/>
                    </wps:wsp>
                  </a:graphicData>
                </a:graphic>
              </wp:anchor>
            </w:drawing>
          </mc:Choice>
          <mc:Fallback>
            <w:pict>
              <v:shape id="文本框 3" o:spid="_x0000_s1026" o:spt="202" type="#_x0000_t202" style="position:absolute;left:0pt;margin-left:0pt;margin-top:7.8pt;height:409.8pt;width:216.65pt;z-index:251660288;mso-width-relative:page;mso-height-relative:page;" fillcolor="#FFFFFF" filled="t" stroked="t" coordsize="21600,21600" o:gfxdata="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wtI3y1wAAAAcBAAAPAAAA&#10;AAAAAAEAIAAAACIAAABkcnMvZG93bnJldi54bWxQSwECFAAUAAAACACHTuJARLSOYxYCAABFBAAA&#10;DgAAAAAAAAABACAAAAAmAQAAZHJzL2Uyb0RvYy54bWxQSwUGAAAAAAYABgBZAQAArgUAAAAA&#10;">
                <v:fill on="t" focussize="0,0"/>
                <v:stroke color="#000000" joinstyle="miter"/>
                <v:imagedata o:title=""/>
                <o:lock v:ext="edit" aspectratio="f"/>
                <v:textbox>
                  <w:txbxContent>
                    <w:p w14:paraId="01C44539"/>
                    <w:p w14:paraId="017015AD">
                      <w:pPr>
                        <w:jc w:val="center"/>
                        <w:rPr>
                          <w:rFonts w:ascii="黑体" w:eastAsia="黑体"/>
                          <w:sz w:val="32"/>
                          <w:szCs w:val="32"/>
                        </w:rPr>
                      </w:pPr>
                      <w:r>
                        <w:rPr>
                          <w:rFonts w:hint="eastAsia" w:ascii="黑体" w:eastAsia="黑体"/>
                          <w:sz w:val="32"/>
                          <w:szCs w:val="32"/>
                        </w:rPr>
                        <w:t>存  根</w:t>
                      </w:r>
                    </w:p>
                    <w:p w14:paraId="3DA4AA60">
                      <w:pPr>
                        <w:jc w:val="center"/>
                        <w:rPr>
                          <w:rFonts w:ascii="黑体" w:eastAsia="黑体"/>
                          <w:sz w:val="30"/>
                          <w:szCs w:val="30"/>
                        </w:rPr>
                      </w:pPr>
                      <w:r>
                        <w:rPr>
                          <w:rFonts w:hint="eastAsia" w:ascii="黑体" w:eastAsia="黑体"/>
                          <w:b/>
                          <w:sz w:val="30"/>
                          <w:szCs w:val="30"/>
                        </w:rPr>
                        <w:t xml:space="preserve">  </w:t>
                      </w:r>
                      <w:r>
                        <w:rPr>
                          <w:rFonts w:hint="eastAsia" w:ascii="黑体" w:eastAsia="黑体"/>
                          <w:sz w:val="30"/>
                          <w:szCs w:val="30"/>
                        </w:rPr>
                        <w:t>华南理工大学▁▁▁▁学院</w:t>
                      </w:r>
                    </w:p>
                    <w:p w14:paraId="1710FD94">
                      <w:pPr>
                        <w:rPr>
                          <w:rFonts w:ascii="黑体" w:eastAsia="黑体"/>
                          <w:sz w:val="30"/>
                          <w:szCs w:val="30"/>
                        </w:rPr>
                      </w:pPr>
                      <w:r>
                        <w:rPr>
                          <w:rFonts w:hint="eastAsia" w:ascii="黑体" w:eastAsia="黑体"/>
                          <w:sz w:val="30"/>
                          <w:szCs w:val="30"/>
                        </w:rPr>
                        <w:t>▁▁▁▁▁专业毕业生▁▁▁</w:t>
                      </w:r>
                    </w:p>
                    <w:p w14:paraId="4DC6B13C">
                      <w:pPr>
                        <w:rPr>
                          <w:rFonts w:ascii="黑体" w:eastAsia="黑体"/>
                          <w:sz w:val="30"/>
                          <w:szCs w:val="30"/>
                        </w:rPr>
                      </w:pPr>
                      <w:r>
                        <w:rPr>
                          <w:rFonts w:hint="eastAsia" w:ascii="黑体" w:eastAsia="黑体"/>
                          <w:sz w:val="30"/>
                          <w:szCs w:val="30"/>
                        </w:rPr>
                        <w:t xml:space="preserve">学号▁▁▁▁▁▁▁▁ </w:t>
                      </w:r>
                    </w:p>
                    <w:p w14:paraId="27338510">
                      <w:pPr>
                        <w:rPr>
                          <w:rFonts w:ascii="黑体" w:eastAsia="黑体"/>
                          <w:sz w:val="30"/>
                          <w:szCs w:val="30"/>
                        </w:rPr>
                      </w:pPr>
                      <w:r>
                        <w:rPr>
                          <w:rFonts w:hint="eastAsia" w:ascii="黑体" w:eastAsia="黑体"/>
                          <w:sz w:val="30"/>
                          <w:szCs w:val="30"/>
                        </w:rPr>
                        <w:t>家住▁▁▁省▁▁▁ 市（县）</w:t>
                      </w:r>
                    </w:p>
                    <w:p w14:paraId="09F422BA">
                      <w:pPr>
                        <w:rPr>
                          <w:rFonts w:ascii="黑体" w:eastAsia="黑体"/>
                          <w:sz w:val="30"/>
                          <w:szCs w:val="30"/>
                        </w:rPr>
                      </w:pPr>
                      <w:r>
                        <w:rPr>
                          <w:rFonts w:hint="eastAsia" w:ascii="黑体" w:eastAsia="黑体"/>
                          <w:sz w:val="30"/>
                          <w:szCs w:val="30"/>
                        </w:rPr>
                        <w:t>乘车区间广州--▁▁▁站</w:t>
                      </w:r>
                    </w:p>
                    <w:p w14:paraId="6E97CBE8">
                      <w:pPr>
                        <w:jc w:val="center"/>
                        <w:rPr>
                          <w:rFonts w:ascii="黑体" w:eastAsia="黑体"/>
                          <w:sz w:val="30"/>
                          <w:szCs w:val="30"/>
                        </w:rPr>
                      </w:pPr>
                      <w:r>
                        <w:rPr>
                          <w:rFonts w:hint="eastAsia" w:ascii="黑体" w:eastAsia="黑体"/>
                          <w:sz w:val="30"/>
                          <w:szCs w:val="30"/>
                        </w:rPr>
                        <w:t>证明事项：购买回家学生半价火车票</w:t>
                      </w:r>
                    </w:p>
                    <w:p w14:paraId="2851E0F5">
                      <w:pPr>
                        <w:jc w:val="center"/>
                        <w:rPr>
                          <w:rFonts w:ascii="黑体" w:eastAsia="黑体"/>
                          <w:sz w:val="30"/>
                          <w:szCs w:val="30"/>
                        </w:rPr>
                      </w:pPr>
                      <w:r>
                        <w:rPr>
                          <w:rFonts w:hint="eastAsia" w:ascii="黑体" w:eastAsia="黑体"/>
                          <w:sz w:val="30"/>
                          <w:szCs w:val="30"/>
                        </w:rPr>
                        <w:t>有效期至：20</w:t>
                      </w:r>
                      <w:r>
                        <w:rPr>
                          <w:rFonts w:ascii="黑体" w:eastAsia="黑体"/>
                          <w:sz w:val="30"/>
                          <w:szCs w:val="30"/>
                        </w:rPr>
                        <w:t>2</w:t>
                      </w:r>
                      <w:r>
                        <w:rPr>
                          <w:rFonts w:hint="eastAsia" w:ascii="黑体" w:eastAsia="黑体"/>
                          <w:sz w:val="30"/>
                          <w:szCs w:val="30"/>
                          <w:lang w:val="en-US" w:eastAsia="zh-CN"/>
                        </w:rPr>
                        <w:t>5</w:t>
                      </w:r>
                      <w:r>
                        <w:rPr>
                          <w:rFonts w:hint="eastAsia" w:ascii="黑体" w:eastAsia="黑体"/>
                          <w:sz w:val="30"/>
                          <w:szCs w:val="30"/>
                        </w:rPr>
                        <w:t>年7月20日</w:t>
                      </w:r>
                    </w:p>
                    <w:p w14:paraId="21636AEE">
                      <w:pPr>
                        <w:jc w:val="center"/>
                        <w:rPr>
                          <w:rFonts w:ascii="黑体" w:eastAsia="黑体"/>
                          <w:sz w:val="30"/>
                          <w:szCs w:val="30"/>
                        </w:rPr>
                      </w:pPr>
                      <w:r>
                        <w:rPr>
                          <w:rFonts w:hint="eastAsia" w:ascii="黑体" w:eastAsia="黑体"/>
                          <w:sz w:val="30"/>
                          <w:szCs w:val="30"/>
                        </w:rPr>
                        <w:t xml:space="preserve">               （逾期作废）</w:t>
                      </w:r>
                    </w:p>
                    <w:p w14:paraId="08E377F4">
                      <w:pPr>
                        <w:jc w:val="center"/>
                        <w:rPr>
                          <w:sz w:val="30"/>
                          <w:szCs w:val="30"/>
                        </w:rPr>
                      </w:pPr>
                      <w:r>
                        <w:rPr>
                          <w:rFonts w:hint="eastAsia" w:ascii="黑体" w:eastAsia="黑体"/>
                          <w:sz w:val="30"/>
                          <w:szCs w:val="30"/>
                        </w:rPr>
                        <w:t>填发日期：20   年   月   日</w:t>
                      </w:r>
                    </w:p>
                  </w:txbxContent>
                </v:textbox>
              </v:shape>
            </w:pict>
          </mc:Fallback>
        </mc:AlternateContent>
      </w:r>
      <w:r>
        <w:br w:type="column"/>
      </w:r>
      <w:r>
        <w:rPr>
          <w:rFonts w:hint="eastAsia" w:ascii="黑体" w:eastAsia="黑体"/>
          <w:b/>
          <w:sz w:val="32"/>
          <w:szCs w:val="32"/>
        </w:rPr>
        <w:t>序号：</w:t>
      </w:r>
    </w:p>
    <w:p w14:paraId="21866E1F">
      <w:pPr>
        <w:jc w:val="center"/>
        <w:rPr>
          <w:rFonts w:ascii="黑体" w:eastAsia="黑体"/>
          <w:sz w:val="44"/>
          <w:szCs w:val="44"/>
        </w:rPr>
      </w:pPr>
    </w:p>
    <w:p w14:paraId="37CDC657">
      <w:pPr>
        <w:jc w:val="center"/>
        <w:rPr>
          <w:rFonts w:ascii="黑体" w:eastAsia="黑体"/>
          <w:sz w:val="44"/>
          <w:szCs w:val="44"/>
        </w:rPr>
      </w:pPr>
      <w:r>
        <w:rPr>
          <w:rFonts w:hint="eastAsia" w:ascii="黑体" w:eastAsia="黑体"/>
          <w:sz w:val="44"/>
          <w:szCs w:val="44"/>
        </w:rPr>
        <w:t>证  明</w:t>
      </w:r>
    </w:p>
    <w:p w14:paraId="2979CBA8">
      <w:pPr>
        <w:jc w:val="center"/>
        <w:rPr>
          <w:rFonts w:ascii="黑体" w:eastAsia="黑体"/>
          <w:sz w:val="32"/>
          <w:szCs w:val="32"/>
        </w:rPr>
      </w:pPr>
      <w:r>
        <w:rPr>
          <w:rFonts w:hint="eastAsia" w:ascii="黑体" w:eastAsia="黑体"/>
          <w:sz w:val="32"/>
          <w:szCs w:val="32"/>
        </w:rPr>
        <w:t xml:space="preserve">                     </w:t>
      </w:r>
    </w:p>
    <w:p w14:paraId="5661076D">
      <w:pPr>
        <w:ind w:firstLine="640" w:firstLineChars="200"/>
        <w:jc w:val="left"/>
        <w:rPr>
          <w:rFonts w:ascii="黑体" w:eastAsia="黑体"/>
          <w:sz w:val="32"/>
          <w:szCs w:val="32"/>
        </w:rPr>
      </w:pPr>
      <w:r>
        <w:rPr>
          <w:rFonts w:hint="eastAsia" w:ascii="黑体" w:eastAsia="黑体"/>
          <w:sz w:val="32"/>
          <w:szCs w:val="32"/>
        </w:rPr>
        <w:t>兹有华南理工大学</w:t>
      </w:r>
      <w:r>
        <w:rPr>
          <w:rFonts w:hint="eastAsia" w:ascii="黑体" w:hAnsi="黑体" w:eastAsia="黑体"/>
          <w:sz w:val="32"/>
          <w:szCs w:val="32"/>
        </w:rPr>
        <w:t>▁▁▁▁▁▁▁</w:t>
      </w:r>
      <w:r>
        <w:rPr>
          <w:rFonts w:hint="eastAsia" w:ascii="黑体" w:eastAsia="黑体"/>
          <w:sz w:val="32"/>
          <w:szCs w:val="32"/>
        </w:rPr>
        <w:t>学院▁▁▁▁▁专业应届毕业生▁▁▁▁学号▁▁▁▁▁▁家住▁▁▁▁省（市、区）▁▁▁▁市（县），乘车区间广州--▁▁▁站。因其学生证已核销，现要回家等待报到，请准予购买回家的学生半价火车票，特此证明。</w:t>
      </w:r>
    </w:p>
    <w:p w14:paraId="2DCE0EEB">
      <w:pPr>
        <w:jc w:val="left"/>
        <w:rPr>
          <w:rFonts w:ascii="黑体" w:eastAsia="黑体"/>
          <w:sz w:val="32"/>
          <w:szCs w:val="32"/>
        </w:rPr>
      </w:pPr>
      <w:r>
        <w:rPr>
          <w:rFonts w:hint="eastAsia" w:ascii="黑体" w:eastAsia="黑体"/>
          <w:sz w:val="32"/>
          <w:szCs w:val="32"/>
        </w:rPr>
        <w:t>（有效期至20</w:t>
      </w:r>
      <w:r>
        <w:rPr>
          <w:rFonts w:ascii="黑体" w:eastAsia="黑体"/>
          <w:sz w:val="32"/>
          <w:szCs w:val="32"/>
        </w:rPr>
        <w:t>2</w:t>
      </w:r>
      <w:r>
        <w:rPr>
          <w:rFonts w:hint="eastAsia" w:ascii="黑体" w:eastAsia="黑体"/>
          <w:sz w:val="32"/>
          <w:szCs w:val="32"/>
          <w:lang w:val="en-US" w:eastAsia="zh-CN"/>
        </w:rPr>
        <w:t>5</w:t>
      </w:r>
      <w:r>
        <w:rPr>
          <w:rFonts w:hint="eastAsia" w:ascii="黑体" w:eastAsia="黑体"/>
          <w:sz w:val="32"/>
          <w:szCs w:val="32"/>
        </w:rPr>
        <w:t>年7月20日。逾期作废）</w:t>
      </w:r>
    </w:p>
    <w:p w14:paraId="5E159181">
      <w:pPr>
        <w:jc w:val="left"/>
        <w:rPr>
          <w:rFonts w:ascii="黑体" w:eastAsia="黑体"/>
          <w:sz w:val="32"/>
          <w:szCs w:val="32"/>
        </w:rPr>
      </w:pPr>
    </w:p>
    <w:p w14:paraId="38DE5A27">
      <w:pPr>
        <w:ind w:firstLine="2240" w:firstLineChars="700"/>
        <w:jc w:val="right"/>
        <w:rPr>
          <w:rFonts w:ascii="黑体" w:eastAsia="黑体"/>
          <w:sz w:val="32"/>
          <w:szCs w:val="32"/>
        </w:rPr>
      </w:pPr>
      <w:r>
        <w:rPr>
          <w:rFonts w:hint="eastAsia" w:ascii="黑体" w:eastAsia="黑体"/>
          <w:sz w:val="32"/>
          <w:szCs w:val="32"/>
        </w:rPr>
        <w:t>华南理工大学</w:t>
      </w:r>
      <w:r>
        <w:rPr>
          <w:rFonts w:hint="eastAsia" w:ascii="黑体" w:eastAsia="黑体"/>
          <w:sz w:val="32"/>
          <w:szCs w:val="32"/>
          <w:lang w:val="en-US" w:eastAsia="zh-CN"/>
        </w:rPr>
        <w:t>设计</w:t>
      </w:r>
      <w:r>
        <w:rPr>
          <w:rFonts w:hint="eastAsia" w:ascii="黑体" w:eastAsia="黑体"/>
          <w:sz w:val="32"/>
          <w:szCs w:val="32"/>
        </w:rPr>
        <w:t>学院（公章）</w:t>
      </w:r>
    </w:p>
    <w:p w14:paraId="0F783045">
      <w:pPr>
        <w:jc w:val="center"/>
        <w:rPr>
          <w:rFonts w:ascii="黑体" w:eastAsia="黑体"/>
          <w:sz w:val="32"/>
          <w:szCs w:val="32"/>
        </w:rPr>
      </w:pPr>
      <w:r>
        <w:rPr>
          <w:rFonts w:hint="eastAsia" w:ascii="黑体" w:eastAsia="黑体"/>
          <w:sz w:val="32"/>
          <w:szCs w:val="32"/>
        </w:rPr>
        <w:t xml:space="preserve">                              20    年   月   日填</w:t>
      </w:r>
    </w:p>
    <w:p w14:paraId="53F4331F">
      <w:pPr>
        <w:rPr>
          <w:rFonts w:ascii="仿宋_GB2312" w:eastAsia="仿宋_GB2312"/>
          <w:b/>
          <w:szCs w:val="21"/>
        </w:rPr>
      </w:pPr>
    </w:p>
    <w:p w14:paraId="2BB002C7">
      <w:pPr>
        <w:jc w:val="left"/>
        <w:rPr>
          <w:b/>
          <w:color w:val="000000"/>
          <w:sz w:val="36"/>
          <w:szCs w:val="36"/>
        </w:rPr>
      </w:pPr>
    </w:p>
    <w:sectPr>
      <w:footerReference r:id="rId4" w:type="default"/>
      <w:pgSz w:w="16838" w:h="11906" w:orient="landscape"/>
      <w:pgMar w:top="1418" w:right="1440" w:bottom="1418" w:left="1440" w:header="851" w:footer="992" w:gutter="0"/>
      <w:pgNumType w:fmt="decimal"/>
      <w:cols w:equalWidth="0" w:num="2">
        <w:col w:w="5103" w:space="350"/>
        <w:col w:w="8505"/>
      </w:cols>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创艺简标宋">
    <w:panose1 w:val="00000000000000000000"/>
    <w:charset w:val="86"/>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32DBF7">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928022">
                          <w:pPr>
                            <w:pStyle w:val="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D928022">
                    <w:pPr>
                      <w:pStyle w:val="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34CFC3">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5B2525">
                          <w:pPr>
                            <w:pStyle w:val="2"/>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85B2525">
                    <w:pPr>
                      <w:pStyle w:val="2"/>
                    </w:pPr>
                    <w:r>
                      <w:t xml:space="preserve">第 </w:t>
                    </w:r>
                    <w:r>
                      <w:fldChar w:fldCharType="begin"/>
                    </w:r>
                    <w:r>
                      <w:instrText xml:space="preserve"> PAGE  \* MERGEFORMAT </w:instrText>
                    </w:r>
                    <w:r>
                      <w:fldChar w:fldCharType="separate"/>
                    </w:r>
                    <w:r>
                      <w:t>7</w:t>
                    </w:r>
                    <w:r>
                      <w:fldChar w:fldCharType="end"/>
                    </w:r>
                    <w:r>
                      <w:t xml:space="preserve"> 页 共 </w:t>
                    </w:r>
                    <w:r>
                      <w:fldChar w:fldCharType="begin"/>
                    </w:r>
                    <w:r>
                      <w:instrText xml:space="preserve"> NUMPAGES  \* MERGEFORMAT </w:instrText>
                    </w:r>
                    <w:r>
                      <w:fldChar w:fldCharType="separate"/>
                    </w:r>
                    <w:r>
                      <w:t>7</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0D8FB4"/>
    <w:multiLevelType w:val="singleLevel"/>
    <w:tmpl w:val="E80D8FB4"/>
    <w:lvl w:ilvl="0" w:tentative="0">
      <w:start w:val="1"/>
      <w:numFmt w:val="decimal"/>
      <w:lvlText w:val="%1."/>
      <w:lvlJc w:val="left"/>
      <w:pPr>
        <w:tabs>
          <w:tab w:val="left" w:pos="312"/>
        </w:tabs>
      </w:pPr>
    </w:lvl>
  </w:abstractNum>
  <w:abstractNum w:abstractNumId="1">
    <w:nsid w:val="0EB86374"/>
    <w:multiLevelType w:val="multilevel"/>
    <w:tmpl w:val="0EB86374"/>
    <w:lvl w:ilvl="0" w:tentative="0">
      <w:start w:val="1"/>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5EFCACB2"/>
    <w:multiLevelType w:val="singleLevel"/>
    <w:tmpl w:val="5EFCACB2"/>
    <w:lvl w:ilvl="0" w:tentative="0">
      <w:start w:val="1"/>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IyMDgxOTcyNTAxOTgxZjM0ODM3YTRmYWRiNzUwOTMifQ=="/>
  </w:docVars>
  <w:rsids>
    <w:rsidRoot w:val="7C60122D"/>
    <w:rsid w:val="000101ED"/>
    <w:rsid w:val="00122A6B"/>
    <w:rsid w:val="002A32D8"/>
    <w:rsid w:val="003C5748"/>
    <w:rsid w:val="003F478C"/>
    <w:rsid w:val="004C12F7"/>
    <w:rsid w:val="0067270C"/>
    <w:rsid w:val="00843AB5"/>
    <w:rsid w:val="00875333"/>
    <w:rsid w:val="00957B51"/>
    <w:rsid w:val="00A15CEB"/>
    <w:rsid w:val="00AB2E09"/>
    <w:rsid w:val="00CD369A"/>
    <w:rsid w:val="00D0637F"/>
    <w:rsid w:val="00D17F20"/>
    <w:rsid w:val="00F03897"/>
    <w:rsid w:val="0100390C"/>
    <w:rsid w:val="03674252"/>
    <w:rsid w:val="03DE3CAC"/>
    <w:rsid w:val="04C4566B"/>
    <w:rsid w:val="04F80D9E"/>
    <w:rsid w:val="09440433"/>
    <w:rsid w:val="0BBF5A0C"/>
    <w:rsid w:val="0C865FD4"/>
    <w:rsid w:val="0D033BD1"/>
    <w:rsid w:val="175D340E"/>
    <w:rsid w:val="1B39357B"/>
    <w:rsid w:val="1DD54DC2"/>
    <w:rsid w:val="1EA27CAC"/>
    <w:rsid w:val="205B24B5"/>
    <w:rsid w:val="21D05EC6"/>
    <w:rsid w:val="2366364A"/>
    <w:rsid w:val="26A6746F"/>
    <w:rsid w:val="2A3F0751"/>
    <w:rsid w:val="30FC739C"/>
    <w:rsid w:val="34E95F10"/>
    <w:rsid w:val="38A327F3"/>
    <w:rsid w:val="3D666561"/>
    <w:rsid w:val="3F373C95"/>
    <w:rsid w:val="44B7540F"/>
    <w:rsid w:val="460054C0"/>
    <w:rsid w:val="482535C0"/>
    <w:rsid w:val="4B7927FC"/>
    <w:rsid w:val="5A6D3655"/>
    <w:rsid w:val="5B6A1223"/>
    <w:rsid w:val="5E001042"/>
    <w:rsid w:val="611650AD"/>
    <w:rsid w:val="63FC6B9A"/>
    <w:rsid w:val="69D147F6"/>
    <w:rsid w:val="6A25639A"/>
    <w:rsid w:val="6E2F5488"/>
    <w:rsid w:val="6E405E13"/>
    <w:rsid w:val="6E5568FA"/>
    <w:rsid w:val="74D26EE6"/>
    <w:rsid w:val="758F138D"/>
    <w:rsid w:val="77FF0AF0"/>
    <w:rsid w:val="78874D6A"/>
    <w:rsid w:val="7C60122D"/>
    <w:rsid w:val="FFFF77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Hyperlink"/>
    <w:unhideWhenUsed/>
    <w:qFormat/>
    <w:uiPriority w:val="99"/>
    <w:rPr>
      <w:color w:val="0000FF"/>
      <w:u w:val="single"/>
    </w:rPr>
  </w:style>
  <w:style w:type="character" w:customStyle="1" w:styleId="8">
    <w:name w:val="页眉 字符"/>
    <w:basedOn w:val="6"/>
    <w:link w:val="3"/>
    <w:qFormat/>
    <w:uiPriority w:val="0"/>
    <w:rPr>
      <w:rFonts w:asciiTheme="minorHAnsi" w:hAnsiTheme="minorHAnsi" w:eastAsiaTheme="minorEastAsia" w:cstheme="minorBidi"/>
      <w:kern w:val="2"/>
      <w:sz w:val="18"/>
      <w:szCs w:val="18"/>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1467</Words>
  <Characters>1641</Characters>
  <Lines>16</Lines>
  <Paragraphs>4</Paragraphs>
  <TotalTime>8</TotalTime>
  <ScaleCrop>false</ScaleCrop>
  <LinksUpToDate>false</LinksUpToDate>
  <CharactersWithSpaces>1987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2023-06-25T06:47:00Z</dcterms:created>
  <dc:creator>Jocelyn</dc:creator>
  <cp:lastModifiedBy>安安</cp:lastModifiedBy>
  <dcterms:modified xsi:type="dcterms:W3CDTF">2025-06-04T03:02:22Z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5A92234611C240BAA47967C66F9A40B8_13</vt:lpwstr>
  </property>
  <property fmtid="{D5CDD505-2E9C-101B-9397-08002B2CF9AE}" pid="4" name="KSOTemplateDocerSaveRecord">
    <vt:lpwstr>eyJoZGlkIjoiODczOGE0MWNjZTVkYTEwY2RhNTdmOThmYmIzNDJiNjIiLCJ1c2VySWQiOiI3NTAyNzE2ODQifQ==</vt:lpwstr>
  </property>
</Properties>
</file>