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14A" w:rsidRDefault="009D314A" w:rsidP="009D314A">
      <w:pPr>
        <w:adjustRightInd w:val="0"/>
        <w:snapToGrid w:val="0"/>
        <w:spacing w:line="590" w:lineRule="exact"/>
        <w:rPr>
          <w:rFonts w:ascii="黑体" w:eastAsia="黑体" w:hAnsi="黑体" w:cs="黑体"/>
          <w:bCs/>
          <w:kern w:val="0"/>
          <w:szCs w:val="32"/>
        </w:rPr>
      </w:pPr>
      <w:r>
        <w:rPr>
          <w:rFonts w:ascii="黑体" w:eastAsia="黑体" w:hAnsi="黑体" w:cs="黑体" w:hint="eastAsia"/>
          <w:bCs/>
          <w:kern w:val="0"/>
          <w:szCs w:val="32"/>
        </w:rPr>
        <w:t>附件3</w:t>
      </w:r>
    </w:p>
    <w:p w:rsidR="009D314A" w:rsidRDefault="009D314A" w:rsidP="009D314A">
      <w:pPr>
        <w:pStyle w:val="3"/>
        <w:keepNext w:val="0"/>
        <w:keepLines w:val="0"/>
        <w:adjustRightInd w:val="0"/>
        <w:snapToGrid w:val="0"/>
        <w:spacing w:before="0" w:after="0" w:line="590" w:lineRule="exact"/>
        <w:rPr>
          <w:rFonts w:ascii="方正小标宋简体" w:eastAsia="方正小标宋简体" w:hAnsi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p w:rsidR="009D314A" w:rsidRDefault="009D314A" w:rsidP="009D314A">
      <w:pPr>
        <w:pStyle w:val="3"/>
        <w:keepNext w:val="0"/>
        <w:keepLines w:val="0"/>
        <w:adjustRightInd w:val="0"/>
        <w:snapToGrid w:val="0"/>
        <w:spacing w:before="0" w:after="0" w:line="59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kern w:val="0"/>
          <w:sz w:val="44"/>
          <w:szCs w:val="44"/>
        </w:rPr>
        <w:t>2025年乡村振兴战略专项省级组织实施项目</w:t>
      </w:r>
    </w:p>
    <w:p w:rsidR="009D314A" w:rsidRDefault="009D314A" w:rsidP="009D314A">
      <w:pPr>
        <w:pStyle w:val="3"/>
        <w:keepNext w:val="0"/>
        <w:keepLines w:val="0"/>
        <w:adjustRightInd w:val="0"/>
        <w:snapToGrid w:val="0"/>
        <w:spacing w:before="0" w:after="0" w:line="59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kern w:val="0"/>
          <w:sz w:val="44"/>
          <w:szCs w:val="44"/>
        </w:rPr>
        <w:t>（第三批）入库申报汇总表</w:t>
      </w:r>
      <w:bookmarkEnd w:id="0"/>
    </w:p>
    <w:p w:rsidR="009D314A" w:rsidRDefault="009D314A" w:rsidP="009D314A">
      <w:pPr>
        <w:pStyle w:val="3"/>
        <w:keepNext w:val="0"/>
        <w:keepLines w:val="0"/>
        <w:adjustRightInd w:val="0"/>
        <w:snapToGrid w:val="0"/>
        <w:spacing w:before="0" w:after="0" w:line="590" w:lineRule="exact"/>
        <w:rPr>
          <w:rFonts w:ascii="仿宋_GB2312" w:eastAsia="仿宋_GB2312" w:hAnsi="宋体" w:cs="仿宋_GB2312"/>
          <w:b w:val="0"/>
          <w:bCs w:val="0"/>
          <w:color w:val="000000"/>
          <w:kern w:val="0"/>
          <w:sz w:val="24"/>
          <w:szCs w:val="24"/>
        </w:rPr>
      </w:pPr>
    </w:p>
    <w:p w:rsidR="009D314A" w:rsidRDefault="009D314A" w:rsidP="009D314A">
      <w:pPr>
        <w:pStyle w:val="3"/>
        <w:keepNext w:val="0"/>
        <w:keepLines w:val="0"/>
        <w:adjustRightInd w:val="0"/>
        <w:snapToGrid w:val="0"/>
        <w:spacing w:before="0" w:after="0" w:line="590" w:lineRule="exact"/>
        <w:rPr>
          <w:rFonts w:ascii="方正小标宋简体" w:eastAsia="方正小标宋简体" w:hAnsi="方正小标宋简体" w:cs="方正小标宋简体"/>
          <w:b w:val="0"/>
          <w:bCs w:val="0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 w:val="0"/>
          <w:bCs w:val="0"/>
          <w:color w:val="000000"/>
          <w:kern w:val="0"/>
          <w:sz w:val="24"/>
          <w:szCs w:val="24"/>
        </w:rPr>
        <w:t>项目申报单位（省直单位）：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1750"/>
        <w:gridCol w:w="1829"/>
        <w:gridCol w:w="1183"/>
        <w:gridCol w:w="1630"/>
        <w:gridCol w:w="2226"/>
        <w:gridCol w:w="2064"/>
        <w:gridCol w:w="1180"/>
      </w:tblGrid>
      <w:tr w:rsidR="009D314A" w:rsidTr="00DC3530">
        <w:trPr>
          <w:cantSplit/>
          <w:trHeight w:val="689"/>
          <w:tblHeader/>
          <w:jc w:val="center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资金方向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扶持项目类型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项目承担单位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建设内容</w:t>
            </w:r>
          </w:p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（限100字以内）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绩效目标</w:t>
            </w:r>
          </w:p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（限100字以内）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申请金额</w:t>
            </w:r>
          </w:p>
        </w:tc>
      </w:tr>
      <w:tr w:rsidR="009D314A" w:rsidTr="00DC3530">
        <w:trPr>
          <w:cantSplit/>
          <w:trHeight w:val="969"/>
          <w:jc w:val="center"/>
        </w:trPr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2025年乡村振兴战略专项省级组织实施项目（第三批）</w:t>
            </w:r>
          </w:p>
        </w:tc>
        <w:tc>
          <w:tcPr>
            <w:tcW w:w="6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一、农产品质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体系建设项目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1.省级农产品质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监测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种植业产品监督抽查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9D314A" w:rsidTr="00DC3530">
        <w:trPr>
          <w:cantSplit/>
          <w:trHeight w:val="957"/>
          <w:jc w:val="center"/>
        </w:trPr>
        <w:tc>
          <w:tcPr>
            <w:tcW w:w="4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2.省级农产品质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监测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畜禽产品监督抽查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9D314A" w:rsidTr="00DC3530">
        <w:trPr>
          <w:cantSplit/>
          <w:trHeight w:val="957"/>
          <w:jc w:val="center"/>
        </w:trPr>
        <w:tc>
          <w:tcPr>
            <w:tcW w:w="4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3.省级农产品质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监测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水产品监督抽查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9D314A" w:rsidTr="00DC3530">
        <w:trPr>
          <w:cantSplit/>
          <w:trHeight w:val="1277"/>
          <w:jc w:val="center"/>
        </w:trPr>
        <w:tc>
          <w:tcPr>
            <w:tcW w:w="4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4.省级农产品质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监测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种植业产品例行监测（风险监测）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9D314A" w:rsidTr="00DC3530">
        <w:trPr>
          <w:cantSplit/>
          <w:trHeight w:val="1417"/>
          <w:jc w:val="center"/>
        </w:trPr>
        <w:tc>
          <w:tcPr>
            <w:tcW w:w="46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2025年乡村振兴战略专项省级组织实施项目（第三批）</w:t>
            </w:r>
          </w:p>
        </w:tc>
        <w:tc>
          <w:tcPr>
            <w:tcW w:w="66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一、农产品质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体系建设项目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5.省级农产品质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监测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畜禽产品例行监测（风险监测）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9D314A" w:rsidTr="00DC3530">
        <w:trPr>
          <w:cantSplit/>
          <w:trHeight w:val="1393"/>
          <w:jc w:val="center"/>
        </w:trPr>
        <w:tc>
          <w:tcPr>
            <w:tcW w:w="4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6.省级农产品质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监测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水产品例行监测（风险监测）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9D314A" w:rsidTr="00DC3530">
        <w:trPr>
          <w:cantSplit/>
          <w:trHeight w:val="1169"/>
          <w:jc w:val="center"/>
        </w:trPr>
        <w:tc>
          <w:tcPr>
            <w:tcW w:w="4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7.省级农产品质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监测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种植业产品专项监测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9D314A" w:rsidTr="00DC3530">
        <w:trPr>
          <w:cantSplit/>
          <w:trHeight w:val="1121"/>
          <w:jc w:val="center"/>
        </w:trPr>
        <w:tc>
          <w:tcPr>
            <w:tcW w:w="4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8.省级农产品质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监测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水产品专项监测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9D314A" w:rsidTr="00DC3530">
        <w:trPr>
          <w:cantSplit/>
          <w:trHeight w:val="1265"/>
          <w:jc w:val="center"/>
        </w:trPr>
        <w:tc>
          <w:tcPr>
            <w:tcW w:w="4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9.省级农产品质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监测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“二品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标”农产品证后监测专项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9D314A" w:rsidTr="00DC3530">
        <w:trPr>
          <w:cantSplit/>
          <w:trHeight w:val="1077"/>
          <w:jc w:val="center"/>
        </w:trPr>
        <w:tc>
          <w:tcPr>
            <w:tcW w:w="4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10.省级农产品质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监测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预制菜专项监测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9D314A" w:rsidTr="00DC3530">
        <w:trPr>
          <w:cantSplit/>
          <w:trHeight w:val="1549"/>
          <w:jc w:val="center"/>
        </w:trPr>
        <w:tc>
          <w:tcPr>
            <w:tcW w:w="46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2025年乡村振兴战略专项省级组织实施项目（第三批）</w:t>
            </w:r>
          </w:p>
        </w:tc>
        <w:tc>
          <w:tcPr>
            <w:tcW w:w="66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一、农产品质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体系建设项目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11.省级农产品质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监测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种植业产品速测技术推广应用与安全知识指导服务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9D314A" w:rsidTr="00DC3530">
        <w:trPr>
          <w:cantSplit/>
          <w:trHeight w:val="1573"/>
          <w:jc w:val="center"/>
        </w:trPr>
        <w:tc>
          <w:tcPr>
            <w:tcW w:w="4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12.省级农产品质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监测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水产品速测技术推广应用与安全知识指导服务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9D314A" w:rsidTr="00DC3530">
        <w:trPr>
          <w:cantSplit/>
          <w:trHeight w:val="1005"/>
          <w:jc w:val="center"/>
        </w:trPr>
        <w:tc>
          <w:tcPr>
            <w:tcW w:w="4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13.全省农产品质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状况分析与评价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9D314A" w:rsidTr="00DC3530">
        <w:trPr>
          <w:cantSplit/>
          <w:trHeight w:val="1265"/>
          <w:jc w:val="center"/>
        </w:trPr>
        <w:tc>
          <w:tcPr>
            <w:tcW w:w="4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14.广东省全国名特优新农产品独特营养品质稳定性跟踪评价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9D314A" w:rsidTr="00DC3530">
        <w:trPr>
          <w:cantSplit/>
          <w:trHeight w:val="1241"/>
          <w:jc w:val="center"/>
        </w:trPr>
        <w:tc>
          <w:tcPr>
            <w:tcW w:w="4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15.水产养殖禁用药物生物智能传感监测技术应用示范及推广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9D314A" w:rsidTr="00DC3530">
        <w:trPr>
          <w:cantSplit/>
          <w:trHeight w:val="1053"/>
          <w:jc w:val="center"/>
        </w:trPr>
        <w:tc>
          <w:tcPr>
            <w:tcW w:w="4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16.农产品质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检验检测体系能力提升项目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9D314A" w:rsidTr="00DC3530">
        <w:trPr>
          <w:cantSplit/>
          <w:trHeight w:val="981"/>
          <w:jc w:val="center"/>
        </w:trPr>
        <w:tc>
          <w:tcPr>
            <w:tcW w:w="46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2025年乡村振兴战略专项省级组织实施项目（第三批）</w:t>
            </w:r>
          </w:p>
        </w:tc>
        <w:tc>
          <w:tcPr>
            <w:tcW w:w="66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一、农产品质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体系建设项目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17.农产品质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检验检测人才队伍建设项目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9D314A" w:rsidTr="00DC3530">
        <w:trPr>
          <w:cantSplit/>
          <w:trHeight w:val="1277"/>
          <w:jc w:val="center"/>
        </w:trPr>
        <w:tc>
          <w:tcPr>
            <w:tcW w:w="4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18.广东省乡镇农产品质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监管公共服务能力提升项目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9D314A" w:rsidTr="00DC3530">
        <w:trPr>
          <w:cantSplit/>
          <w:trHeight w:val="1089"/>
          <w:jc w:val="center"/>
        </w:trPr>
        <w:tc>
          <w:tcPr>
            <w:tcW w:w="4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二、农产品追溯体系建设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1.广东省农安信用采信评价和监管应用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9D314A" w:rsidTr="00DC3530">
        <w:trPr>
          <w:cantSplit/>
          <w:trHeight w:val="1053"/>
          <w:jc w:val="center"/>
        </w:trPr>
        <w:tc>
          <w:tcPr>
            <w:tcW w:w="4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2.承诺达标合格证应用及查验、亮证模式探索示范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9D314A" w:rsidTr="00DC3530">
        <w:trPr>
          <w:cantSplit/>
          <w:trHeight w:val="1017"/>
          <w:jc w:val="center"/>
        </w:trPr>
        <w:tc>
          <w:tcPr>
            <w:tcW w:w="4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3.农产品质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承诺达标合格证全程追溯试点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9D314A" w:rsidTr="00DC3530">
        <w:trPr>
          <w:cantSplit/>
          <w:trHeight w:val="1395"/>
          <w:jc w:val="center"/>
        </w:trPr>
        <w:tc>
          <w:tcPr>
            <w:tcW w:w="4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三、预制菜绿色贮运加工关键技术研究与产业化应用项目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14A" w:rsidRDefault="009D314A" w:rsidP="00DC353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</w:tbl>
    <w:p w:rsidR="009D314A" w:rsidRDefault="009D314A" w:rsidP="009D314A">
      <w:bookmarkStart w:id="1" w:name="F_CSDW"/>
      <w:bookmarkEnd w:id="1"/>
    </w:p>
    <w:p w:rsidR="00756B72" w:rsidRPr="009D314A" w:rsidRDefault="00756B72"/>
    <w:sectPr w:rsidR="00756B72" w:rsidRPr="009D314A">
      <w:footerReference w:type="default" r:id="rId4"/>
      <w:pgSz w:w="16838" w:h="11906" w:orient="landscape"/>
      <w:pgMar w:top="1531" w:right="1871" w:bottom="1531" w:left="1871" w:header="851" w:footer="1417" w:gutter="0"/>
      <w:cols w:space="720"/>
      <w:titlePg/>
      <w:docGrid w:type="linesAndChars" w:linePitch="631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4DE" w:rsidRDefault="009D314A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4A"/>
    <w:rsid w:val="00756B72"/>
    <w:rsid w:val="009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4427F-BC8C-471C-B352-D0B6885C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9D314A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qFormat/>
    <w:rsid w:val="009D314A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link w:val="3"/>
    <w:rsid w:val="009D314A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footer"/>
    <w:basedOn w:val="a"/>
    <w:link w:val="a5"/>
    <w:qFormat/>
    <w:rsid w:val="009D314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1"/>
    <w:link w:val="a4"/>
    <w:rsid w:val="009D314A"/>
    <w:rPr>
      <w:rFonts w:ascii="Times New Roman" w:eastAsia="宋体" w:hAnsi="Times New Roman" w:cs="Times New Roman"/>
      <w:sz w:val="1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9D314A"/>
    <w:pPr>
      <w:spacing w:after="120"/>
    </w:pPr>
  </w:style>
  <w:style w:type="character" w:customStyle="1" w:styleId="a7">
    <w:name w:val="正文文本 字符"/>
    <w:basedOn w:val="a1"/>
    <w:link w:val="a6"/>
    <w:uiPriority w:val="99"/>
    <w:semiHidden/>
    <w:rsid w:val="009D314A"/>
    <w:rPr>
      <w:rFonts w:ascii="Times New Roman" w:eastAsia="宋体" w:hAnsi="Times New Roman" w:cs="Times New Roman"/>
      <w:sz w:val="32"/>
      <w:szCs w:val="20"/>
    </w:rPr>
  </w:style>
  <w:style w:type="paragraph" w:styleId="a0">
    <w:name w:val="Body Text First Indent"/>
    <w:basedOn w:val="a6"/>
    <w:link w:val="a8"/>
    <w:uiPriority w:val="99"/>
    <w:semiHidden/>
    <w:unhideWhenUsed/>
    <w:rsid w:val="009D314A"/>
    <w:pPr>
      <w:ind w:firstLineChars="100" w:firstLine="420"/>
    </w:pPr>
  </w:style>
  <w:style w:type="character" w:customStyle="1" w:styleId="a8">
    <w:name w:val="正文文本首行缩进 字符"/>
    <w:basedOn w:val="a7"/>
    <w:link w:val="a0"/>
    <w:uiPriority w:val="99"/>
    <w:semiHidden/>
    <w:rsid w:val="009D314A"/>
    <w:rPr>
      <w:rFonts w:ascii="Times New Roman" w:eastAsia="宋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刘liuliu</dc:creator>
  <cp:keywords/>
  <dc:description/>
  <cp:lastModifiedBy>刘liuliu</cp:lastModifiedBy>
  <cp:revision>1</cp:revision>
  <dcterms:created xsi:type="dcterms:W3CDTF">2024-09-20T07:57:00Z</dcterms:created>
  <dcterms:modified xsi:type="dcterms:W3CDTF">2024-09-20T07:58:00Z</dcterms:modified>
</cp:coreProperties>
</file>