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宋体" w:eastAsia="宋体" w:hAnsi="宋体" w:cs="宋体"/>
          <w:b/>
          <w:bCs/>
          <w:color w:val="000000"/>
          <w:kern w:val="0"/>
          <w:sz w:val="30"/>
          <w:szCs w:val="24"/>
        </w:rPr>
      </w:pPr>
      <w:r w:rsidRPr="000B0F5C">
        <w:rPr>
          <w:rFonts w:ascii="宋体" w:eastAsia="宋体" w:hAnsi="宋体" w:cs="宋体" w:hint="eastAsia"/>
          <w:b/>
          <w:bCs/>
          <w:color w:val="000000"/>
          <w:kern w:val="0"/>
          <w:sz w:val="30"/>
          <w:szCs w:val="24"/>
        </w:rPr>
        <w:t>附件4：  第</w:t>
      </w:r>
      <w:r w:rsidR="00D57A56">
        <w:rPr>
          <w:rFonts w:ascii="宋体" w:eastAsia="宋体" w:hAnsi="宋体" w:cs="宋体" w:hint="eastAsia"/>
          <w:b/>
          <w:bCs/>
          <w:color w:val="000000"/>
          <w:kern w:val="0"/>
          <w:sz w:val="30"/>
          <w:szCs w:val="24"/>
        </w:rPr>
        <w:t>四</w:t>
      </w:r>
      <w:r w:rsidRPr="000B0F5C">
        <w:rPr>
          <w:rFonts w:ascii="宋体" w:eastAsia="宋体" w:hAnsi="宋体" w:cs="宋体" w:hint="eastAsia"/>
          <w:b/>
          <w:bCs/>
          <w:color w:val="000000"/>
          <w:kern w:val="0"/>
          <w:sz w:val="30"/>
          <w:szCs w:val="24"/>
        </w:rPr>
        <w:t>期“兴华人才工程”教学科研系列人员</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宋体" w:eastAsia="宋体" w:hAnsi="宋体" w:cs="宋体"/>
          <w:b/>
          <w:bCs/>
          <w:color w:val="000000"/>
          <w:kern w:val="0"/>
          <w:sz w:val="30"/>
          <w:szCs w:val="24"/>
        </w:rPr>
      </w:pPr>
      <w:r w:rsidRPr="000B0F5C">
        <w:rPr>
          <w:rFonts w:ascii="宋体" w:eastAsia="宋体" w:hAnsi="宋体" w:cs="宋体" w:hint="eastAsia"/>
          <w:b/>
          <w:bCs/>
          <w:color w:val="000000"/>
          <w:kern w:val="0"/>
          <w:sz w:val="30"/>
          <w:szCs w:val="24"/>
        </w:rPr>
        <w:t xml:space="preserve">                    </w:t>
      </w:r>
      <w:r w:rsidR="00FE3F34">
        <w:rPr>
          <w:rFonts w:ascii="宋体" w:eastAsia="宋体" w:hAnsi="宋体" w:cs="宋体" w:hint="eastAsia"/>
          <w:b/>
          <w:bCs/>
          <w:color w:val="000000"/>
          <w:kern w:val="0"/>
          <w:sz w:val="30"/>
          <w:szCs w:val="24"/>
        </w:rPr>
        <w:t>聘期</w:t>
      </w:r>
      <w:r w:rsidRPr="000B0F5C">
        <w:rPr>
          <w:rFonts w:ascii="宋体" w:eastAsia="宋体" w:hAnsi="宋体" w:cs="宋体" w:hint="eastAsia"/>
          <w:b/>
          <w:bCs/>
          <w:color w:val="000000"/>
          <w:kern w:val="0"/>
          <w:sz w:val="30"/>
          <w:szCs w:val="24"/>
        </w:rPr>
        <w:t>考核操作细则</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宋体" w:eastAsia="宋体" w:hAnsi="宋体" w:cs="宋体"/>
          <w:color w:val="000000"/>
          <w:kern w:val="0"/>
          <w:sz w:val="24"/>
          <w:szCs w:val="24"/>
        </w:rPr>
      </w:pPr>
    </w:p>
    <w:p w:rsidR="000B0F5C" w:rsidRPr="000B0F5C" w:rsidRDefault="000B0F5C" w:rsidP="000B0F5C">
      <w:pPr>
        <w:snapToGrid w:val="0"/>
        <w:rPr>
          <w:rFonts w:ascii="宋体" w:eastAsia="宋体" w:hAnsi="宋体" w:cs="Times New Roman"/>
          <w:b/>
          <w:bCs/>
          <w:sz w:val="24"/>
          <w:szCs w:val="24"/>
        </w:rPr>
      </w:pPr>
      <w:r w:rsidRPr="000B0F5C">
        <w:rPr>
          <w:rFonts w:ascii="宋体" w:eastAsia="宋体" w:hAnsi="宋体" w:cs="Times New Roman" w:hint="eastAsia"/>
          <w:b/>
          <w:bCs/>
          <w:sz w:val="24"/>
          <w:szCs w:val="24"/>
        </w:rPr>
        <w:t>一、网络考核工作步骤</w:t>
      </w:r>
    </w:p>
    <w:p w:rsidR="000B0F5C" w:rsidRPr="000B0F5C" w:rsidRDefault="000B0F5C" w:rsidP="00FE3F34">
      <w:pPr>
        <w:widowControl/>
        <w:snapToGrid w:val="0"/>
        <w:ind w:firstLineChars="200" w:firstLine="480"/>
        <w:jc w:val="left"/>
        <w:rPr>
          <w:rFonts w:ascii="宋体" w:eastAsia="宋体" w:hAnsi="宋体" w:cs="Times New Roman"/>
          <w:sz w:val="24"/>
          <w:szCs w:val="24"/>
        </w:rPr>
      </w:pPr>
      <w:r w:rsidRPr="000B0F5C">
        <w:rPr>
          <w:rFonts w:ascii="宋体" w:eastAsia="宋体" w:hAnsi="宋体" w:cs="Times New Roman" w:hint="eastAsia"/>
          <w:sz w:val="24"/>
          <w:szCs w:val="24"/>
        </w:rPr>
        <w:t>1.核对个人的</w:t>
      </w:r>
      <w:r w:rsidR="00FE3F34">
        <w:rPr>
          <w:rFonts w:ascii="宋体" w:eastAsia="宋体" w:hAnsi="宋体" w:cs="Times New Roman" w:hint="eastAsia"/>
          <w:sz w:val="24"/>
          <w:szCs w:val="24"/>
        </w:rPr>
        <w:t>基本信息（基本信息不能自行改动，如有错误需改动请联系覃老师87110106）</w:t>
      </w:r>
    </w:p>
    <w:p w:rsidR="000B0F5C" w:rsidRPr="000B0F5C" w:rsidRDefault="00FE3F34" w:rsidP="000B0F5C">
      <w:pPr>
        <w:snapToGrid w:val="0"/>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0B0F5C" w:rsidRPr="000B0F5C">
        <w:rPr>
          <w:rFonts w:ascii="宋体" w:eastAsia="宋体" w:hAnsi="宋体" w:cs="Times New Roman" w:hint="eastAsia"/>
          <w:sz w:val="24"/>
          <w:szCs w:val="24"/>
        </w:rPr>
        <w:t>.填写个人教学、科研信息</w:t>
      </w:r>
    </w:p>
    <w:p w:rsidR="000B0F5C" w:rsidRPr="000B0F5C" w:rsidRDefault="00FE3F34" w:rsidP="000B0F5C">
      <w:pPr>
        <w:snapToGrid w:val="0"/>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0B0F5C" w:rsidRPr="000B0F5C">
        <w:rPr>
          <w:rFonts w:ascii="宋体" w:eastAsia="宋体" w:hAnsi="宋体" w:cs="Times New Roman" w:hint="eastAsia"/>
          <w:sz w:val="24"/>
          <w:szCs w:val="24"/>
        </w:rPr>
        <w:t>.填写个人总结、考核补贴分</w:t>
      </w:r>
    </w:p>
    <w:p w:rsidR="000B0F5C" w:rsidRPr="00FE3F34" w:rsidRDefault="00FE3F34" w:rsidP="000B0F5C">
      <w:pPr>
        <w:snapToGrid w:val="0"/>
        <w:ind w:firstLineChars="200" w:firstLine="480"/>
        <w:rPr>
          <w:rFonts w:ascii="宋体" w:eastAsia="宋体" w:hAnsi="宋体" w:cs="Times New Roman"/>
          <w:color w:val="FF0000"/>
          <w:sz w:val="24"/>
          <w:szCs w:val="24"/>
        </w:rPr>
      </w:pPr>
      <w:r w:rsidRPr="00FE3F34">
        <w:rPr>
          <w:rFonts w:ascii="宋体" w:eastAsia="宋体" w:hAnsi="宋体" w:cs="Times New Roman" w:hint="eastAsia"/>
          <w:color w:val="0D0D0D" w:themeColor="text1" w:themeTint="F2"/>
          <w:sz w:val="24"/>
          <w:szCs w:val="24"/>
        </w:rPr>
        <w:t>4</w:t>
      </w:r>
      <w:r w:rsidR="000B0F5C" w:rsidRPr="00FE3F34">
        <w:rPr>
          <w:rFonts w:ascii="宋体" w:eastAsia="宋体" w:hAnsi="宋体" w:cs="Times New Roman" w:hint="eastAsia"/>
          <w:color w:val="0D0D0D" w:themeColor="text1" w:themeTint="F2"/>
          <w:sz w:val="24"/>
          <w:szCs w:val="24"/>
        </w:rPr>
        <w:t>.团队负责人还需填写团队总结</w:t>
      </w:r>
    </w:p>
    <w:p w:rsidR="000B0F5C" w:rsidRPr="000B0F5C" w:rsidRDefault="00FE3F34" w:rsidP="000B0F5C">
      <w:pPr>
        <w:snapToGrid w:val="0"/>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0B0F5C" w:rsidRPr="000B0F5C">
        <w:rPr>
          <w:rFonts w:ascii="宋体" w:eastAsia="宋体" w:hAnsi="宋体" w:cs="Times New Roman" w:hint="eastAsia"/>
          <w:sz w:val="24"/>
          <w:szCs w:val="24"/>
        </w:rPr>
        <w:t>.计算个人总分，核对是否存在错误</w:t>
      </w:r>
    </w:p>
    <w:p w:rsidR="000B0F5C" w:rsidRPr="000B0F5C" w:rsidRDefault="00FE3F34" w:rsidP="000B0F5C">
      <w:pPr>
        <w:snapToGrid w:val="0"/>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sidR="000B0F5C" w:rsidRPr="000B0F5C">
        <w:rPr>
          <w:rFonts w:ascii="宋体" w:eastAsia="宋体" w:hAnsi="宋体" w:cs="Times New Roman" w:hint="eastAsia"/>
          <w:sz w:val="24"/>
          <w:szCs w:val="24"/>
        </w:rPr>
        <w:t>.人事秘书、科研秘书、</w:t>
      </w:r>
      <w:proofErr w:type="gramStart"/>
      <w:r w:rsidR="000B0F5C" w:rsidRPr="000B0F5C">
        <w:rPr>
          <w:rFonts w:ascii="宋体" w:eastAsia="宋体" w:hAnsi="宋体" w:cs="Times New Roman" w:hint="eastAsia"/>
          <w:sz w:val="24"/>
          <w:szCs w:val="24"/>
        </w:rPr>
        <w:t>教务员</w:t>
      </w:r>
      <w:proofErr w:type="gramEnd"/>
      <w:r w:rsidR="000B0F5C" w:rsidRPr="000B0F5C">
        <w:rPr>
          <w:rFonts w:ascii="宋体" w:eastAsia="宋体" w:hAnsi="宋体" w:cs="Times New Roman" w:hint="eastAsia"/>
          <w:sz w:val="24"/>
          <w:szCs w:val="24"/>
        </w:rPr>
        <w:t>进行审核</w:t>
      </w:r>
    </w:p>
    <w:p w:rsidR="000B0F5C" w:rsidRPr="000B0F5C" w:rsidRDefault="00FE3F34" w:rsidP="000B0F5C">
      <w:pPr>
        <w:snapToGrid w:val="0"/>
        <w:ind w:firstLineChars="200" w:firstLine="480"/>
        <w:rPr>
          <w:rFonts w:ascii="宋体" w:eastAsia="宋体" w:hAnsi="宋体" w:cs="Times New Roman"/>
          <w:vanish/>
          <w:sz w:val="24"/>
          <w:szCs w:val="24"/>
        </w:rPr>
      </w:pPr>
      <w:r>
        <w:rPr>
          <w:rFonts w:ascii="宋体" w:eastAsia="宋体" w:hAnsi="宋体" w:cs="Times New Roman" w:hint="eastAsia"/>
          <w:sz w:val="24"/>
          <w:szCs w:val="24"/>
        </w:rPr>
        <w:t>7</w:t>
      </w:r>
      <w:r w:rsidR="000B0F5C" w:rsidRPr="000B0F5C">
        <w:rPr>
          <w:rFonts w:ascii="宋体" w:eastAsia="宋体" w:hAnsi="宋体" w:cs="Times New Roman" w:hint="eastAsia"/>
          <w:sz w:val="24"/>
          <w:szCs w:val="24"/>
        </w:rPr>
        <w:t>.</w:t>
      </w:r>
      <w:r>
        <w:rPr>
          <w:rFonts w:ascii="宋体" w:eastAsia="宋体" w:hAnsi="宋体" w:cs="Times New Roman" w:hint="eastAsia"/>
          <w:sz w:val="24"/>
          <w:szCs w:val="24"/>
        </w:rPr>
        <w:t>下载和打印考核表（</w:t>
      </w:r>
      <w:r w:rsidR="000B0F5C" w:rsidRPr="000B0F5C">
        <w:rPr>
          <w:rFonts w:ascii="宋体" w:eastAsia="宋体" w:hAnsi="宋体" w:cs="Times New Roman" w:hint="eastAsia"/>
          <w:sz w:val="24"/>
          <w:szCs w:val="24"/>
        </w:rPr>
        <w:t>表格规格为A4纸）</w:t>
      </w:r>
    </w:p>
    <w:p w:rsidR="000B0F5C" w:rsidRPr="000B0F5C" w:rsidRDefault="000B0F5C" w:rsidP="000B0F5C">
      <w:pPr>
        <w:widowControl/>
        <w:snapToGrid w:val="0"/>
        <w:jc w:val="left"/>
        <w:rPr>
          <w:rFonts w:ascii="宋体" w:eastAsia="宋体" w:hAnsi="宋体" w:cs="Times New Roman"/>
          <w:b/>
          <w:bCs/>
          <w:sz w:val="24"/>
          <w:szCs w:val="24"/>
        </w:rPr>
      </w:pPr>
    </w:p>
    <w:p w:rsidR="000B0F5C" w:rsidRPr="00FE3F34" w:rsidRDefault="000B0F5C" w:rsidP="000B0F5C">
      <w:pPr>
        <w:widowControl/>
        <w:snapToGrid w:val="0"/>
        <w:jc w:val="left"/>
        <w:rPr>
          <w:rFonts w:ascii="宋体" w:eastAsia="宋体" w:hAnsi="宋体" w:cs="Times New Roman"/>
          <w:b/>
          <w:bCs/>
          <w:sz w:val="24"/>
          <w:szCs w:val="24"/>
        </w:rPr>
      </w:pPr>
    </w:p>
    <w:p w:rsidR="000B0F5C" w:rsidRPr="000B0F5C" w:rsidRDefault="000B0F5C" w:rsidP="000B0F5C">
      <w:pPr>
        <w:widowControl/>
        <w:snapToGrid w:val="0"/>
        <w:jc w:val="left"/>
        <w:rPr>
          <w:rFonts w:ascii="宋体" w:eastAsia="宋体" w:hAnsi="宋体" w:cs="Times New Roman"/>
          <w:b/>
          <w:bCs/>
          <w:sz w:val="24"/>
          <w:szCs w:val="24"/>
        </w:rPr>
      </w:pPr>
      <w:r w:rsidRPr="000B0F5C">
        <w:rPr>
          <w:rFonts w:ascii="宋体" w:eastAsia="宋体" w:hAnsi="宋体" w:cs="Times New Roman" w:hint="eastAsia"/>
          <w:b/>
          <w:bCs/>
          <w:sz w:val="24"/>
          <w:szCs w:val="24"/>
        </w:rPr>
        <w:t>二、审核注意事项</w:t>
      </w:r>
    </w:p>
    <w:p w:rsidR="000B0F5C" w:rsidRPr="000B0F5C" w:rsidRDefault="000B0F5C" w:rsidP="000B0F5C">
      <w:pPr>
        <w:widowControl/>
        <w:snapToGrid w:val="0"/>
        <w:ind w:firstLineChars="200" w:firstLine="480"/>
        <w:jc w:val="left"/>
        <w:rPr>
          <w:rFonts w:ascii="宋体" w:eastAsia="宋体" w:hAnsi="宋体" w:cs="Times New Roman"/>
          <w:kern w:val="0"/>
          <w:sz w:val="24"/>
          <w:szCs w:val="24"/>
        </w:rPr>
      </w:pPr>
      <w:r w:rsidRPr="000B0F5C">
        <w:rPr>
          <w:rFonts w:ascii="宋体" w:eastAsia="宋体" w:hAnsi="宋体" w:cs="Times New Roman" w:hint="eastAsia"/>
          <w:sz w:val="24"/>
          <w:szCs w:val="24"/>
        </w:rPr>
        <w:t>1.人事秘书审核考核人的团队信息、学科信息、职称、晋升时间等信息；</w:t>
      </w:r>
    </w:p>
    <w:p w:rsidR="000B0F5C" w:rsidRPr="000B0F5C" w:rsidRDefault="000B0F5C" w:rsidP="000B0F5C">
      <w:pPr>
        <w:widowControl/>
        <w:snapToGrid w:val="0"/>
        <w:ind w:firstLineChars="200" w:firstLine="480"/>
        <w:jc w:val="left"/>
        <w:rPr>
          <w:rFonts w:ascii="宋体" w:eastAsia="宋体" w:hAnsi="宋体" w:cs="Times New Roman"/>
          <w:kern w:val="0"/>
          <w:sz w:val="24"/>
          <w:szCs w:val="24"/>
        </w:rPr>
      </w:pPr>
      <w:r w:rsidRPr="000B0F5C">
        <w:rPr>
          <w:rFonts w:ascii="宋体" w:eastAsia="宋体" w:hAnsi="宋体" w:cs="Times New Roman" w:hint="eastAsia"/>
          <w:sz w:val="24"/>
          <w:szCs w:val="24"/>
        </w:rPr>
        <w:t>2.科研秘书审核本单位考核人的科研信息。重点关注项目名称、经费到位时间、总经费额、实际到位经费额；</w:t>
      </w:r>
    </w:p>
    <w:p w:rsidR="000B0F5C" w:rsidRPr="000B0F5C" w:rsidRDefault="000B0F5C" w:rsidP="000B0F5C">
      <w:pPr>
        <w:widowControl/>
        <w:snapToGrid w:val="0"/>
        <w:ind w:firstLineChars="200" w:firstLine="480"/>
        <w:jc w:val="left"/>
        <w:rPr>
          <w:rFonts w:ascii="宋体" w:eastAsia="宋体" w:hAnsi="宋体" w:cs="Times New Roman"/>
          <w:kern w:val="0"/>
          <w:sz w:val="24"/>
          <w:szCs w:val="24"/>
        </w:rPr>
      </w:pPr>
      <w:r w:rsidRPr="000B0F5C">
        <w:rPr>
          <w:rFonts w:ascii="宋体" w:eastAsia="宋体" w:hAnsi="宋体" w:cs="Times New Roman" w:hint="eastAsia"/>
          <w:sz w:val="24"/>
          <w:szCs w:val="24"/>
        </w:rPr>
        <w:t>3.本科和研究生</w:t>
      </w:r>
      <w:proofErr w:type="gramStart"/>
      <w:r w:rsidRPr="000B0F5C">
        <w:rPr>
          <w:rFonts w:ascii="宋体" w:eastAsia="宋体" w:hAnsi="宋体" w:cs="Times New Roman" w:hint="eastAsia"/>
          <w:sz w:val="24"/>
          <w:szCs w:val="24"/>
        </w:rPr>
        <w:t>教务员</w:t>
      </w:r>
      <w:proofErr w:type="gramEnd"/>
      <w:r w:rsidRPr="000B0F5C">
        <w:rPr>
          <w:rFonts w:ascii="宋体" w:eastAsia="宋体" w:hAnsi="宋体" w:cs="Times New Roman" w:hint="eastAsia"/>
          <w:sz w:val="24"/>
          <w:szCs w:val="24"/>
        </w:rPr>
        <w:t>审核本单位考核人的各类教学情况，重点关注学时、人数、班级个数、质量系数、作业情况等。</w:t>
      </w:r>
    </w:p>
    <w:p w:rsidR="000B0F5C" w:rsidRPr="000B0F5C" w:rsidRDefault="000B0F5C" w:rsidP="000B0F5C">
      <w:pPr>
        <w:snapToGrid w:val="0"/>
        <w:ind w:firstLineChars="200" w:firstLine="480"/>
        <w:rPr>
          <w:rFonts w:ascii="宋体" w:eastAsia="宋体" w:hAnsi="宋体" w:cs="Times New Roman"/>
          <w:sz w:val="24"/>
          <w:szCs w:val="24"/>
        </w:rPr>
      </w:pPr>
      <w:r w:rsidRPr="000B0F5C">
        <w:rPr>
          <w:rFonts w:ascii="宋体" w:eastAsia="宋体" w:hAnsi="宋体" w:cs="Times New Roman" w:hint="eastAsia"/>
          <w:sz w:val="24"/>
          <w:szCs w:val="24"/>
        </w:rPr>
        <w:t>4.对审核未通过的，请及时通知本人进行修改。</w:t>
      </w:r>
    </w:p>
    <w:p w:rsidR="000B0F5C" w:rsidRPr="000B0F5C" w:rsidRDefault="000B0F5C" w:rsidP="000B0F5C">
      <w:pPr>
        <w:widowControl/>
        <w:snapToGrid w:val="0"/>
        <w:ind w:firstLineChars="200" w:firstLine="480"/>
        <w:jc w:val="left"/>
        <w:rPr>
          <w:rFonts w:ascii="宋体" w:eastAsia="宋体" w:hAnsi="宋体" w:cs="Times New Roman"/>
          <w:sz w:val="24"/>
          <w:szCs w:val="24"/>
        </w:rPr>
      </w:pPr>
      <w:r w:rsidRPr="000B0F5C">
        <w:rPr>
          <w:rFonts w:ascii="宋体" w:eastAsia="宋体" w:hAnsi="宋体" w:cs="Times New Roman" w:hint="eastAsia"/>
          <w:sz w:val="24"/>
          <w:szCs w:val="24"/>
        </w:rPr>
        <w:t>5.本单位审核完成后，通知考核人、团队负责人打印考核表格</w:t>
      </w:r>
    </w:p>
    <w:p w:rsidR="000B0F5C" w:rsidRPr="000B0F5C" w:rsidRDefault="000B0F5C" w:rsidP="000B0F5C">
      <w:pPr>
        <w:widowControl/>
        <w:snapToGrid w:val="0"/>
        <w:ind w:firstLineChars="200" w:firstLine="480"/>
        <w:jc w:val="left"/>
        <w:rPr>
          <w:rFonts w:ascii="宋体" w:eastAsia="宋体" w:hAnsi="宋体" w:cs="Times New Roman"/>
          <w:sz w:val="24"/>
          <w:szCs w:val="24"/>
        </w:rPr>
      </w:pPr>
      <w:r w:rsidRPr="000B0F5C">
        <w:rPr>
          <w:rFonts w:ascii="宋体" w:eastAsia="宋体" w:hAnsi="宋体" w:cs="Times New Roman" w:hint="eastAsia"/>
          <w:sz w:val="24"/>
          <w:szCs w:val="24"/>
        </w:rPr>
        <w:t>6.人事秘书下载考核结果清单并打印。</w:t>
      </w:r>
    </w:p>
    <w:p w:rsidR="000B0F5C" w:rsidRPr="000B0F5C" w:rsidRDefault="000B0F5C" w:rsidP="000B0F5C">
      <w:pPr>
        <w:widowControl/>
        <w:snapToGrid w:val="0"/>
        <w:jc w:val="left"/>
        <w:rPr>
          <w:rFonts w:ascii="宋体" w:eastAsia="宋体" w:hAnsi="宋体" w:cs="Times New Roman"/>
          <w:sz w:val="24"/>
          <w:szCs w:val="24"/>
        </w:rPr>
      </w:pPr>
    </w:p>
    <w:p w:rsidR="000B0F5C" w:rsidRPr="000B0F5C" w:rsidRDefault="000B0F5C" w:rsidP="000B0F5C">
      <w:pPr>
        <w:widowControl/>
        <w:snapToGrid w:val="0"/>
        <w:jc w:val="left"/>
        <w:rPr>
          <w:rFonts w:ascii="宋体" w:eastAsia="宋体" w:hAnsi="宋体" w:cs="Times New Roman"/>
          <w:b/>
          <w:sz w:val="24"/>
          <w:szCs w:val="24"/>
        </w:rPr>
      </w:pPr>
      <w:r w:rsidRPr="000B0F5C">
        <w:rPr>
          <w:rFonts w:ascii="宋体" w:eastAsia="宋体" w:hAnsi="宋体" w:cs="Times New Roman" w:hint="eastAsia"/>
          <w:b/>
          <w:sz w:val="24"/>
          <w:szCs w:val="24"/>
        </w:rPr>
        <w:t>三、有关材料报送的说明</w:t>
      </w:r>
    </w:p>
    <w:p w:rsidR="000B0F5C" w:rsidRPr="000B0F5C" w:rsidRDefault="000B0F5C" w:rsidP="000B0F5C">
      <w:pPr>
        <w:widowControl/>
        <w:snapToGrid w:val="0"/>
        <w:ind w:firstLineChars="225" w:firstLine="540"/>
        <w:jc w:val="left"/>
        <w:rPr>
          <w:rFonts w:ascii="宋体" w:eastAsia="宋体" w:hAnsi="宋体" w:cs="Times New Roman"/>
          <w:sz w:val="24"/>
          <w:szCs w:val="24"/>
        </w:rPr>
      </w:pPr>
      <w:r w:rsidRPr="000B0F5C">
        <w:rPr>
          <w:rFonts w:ascii="宋体" w:eastAsia="宋体" w:hAnsi="宋体" w:cs="Times New Roman" w:hint="eastAsia"/>
          <w:sz w:val="24"/>
          <w:szCs w:val="24"/>
        </w:rPr>
        <w:t xml:space="preserve">1. 本学院团队考核表； </w:t>
      </w:r>
    </w:p>
    <w:p w:rsidR="000B0F5C" w:rsidRPr="000B0F5C" w:rsidRDefault="000B0F5C" w:rsidP="000B0F5C">
      <w:pPr>
        <w:widowControl/>
        <w:snapToGrid w:val="0"/>
        <w:ind w:firstLineChars="225" w:firstLine="540"/>
        <w:jc w:val="left"/>
        <w:rPr>
          <w:rFonts w:ascii="宋体" w:eastAsia="宋体" w:hAnsi="宋体" w:cs="Times New Roman"/>
          <w:sz w:val="24"/>
          <w:szCs w:val="24"/>
        </w:rPr>
      </w:pPr>
      <w:r w:rsidRPr="000B0F5C">
        <w:rPr>
          <w:rFonts w:ascii="宋体" w:eastAsia="宋体" w:hAnsi="宋体" w:cs="Times New Roman" w:hint="eastAsia"/>
          <w:sz w:val="24"/>
          <w:szCs w:val="24"/>
        </w:rPr>
        <w:t>2. 本学院团队考核清单；</w:t>
      </w:r>
    </w:p>
    <w:p w:rsidR="000B0F5C" w:rsidRPr="000B0F5C" w:rsidRDefault="000B0F5C" w:rsidP="000B0F5C">
      <w:pPr>
        <w:widowControl/>
        <w:snapToGrid w:val="0"/>
        <w:ind w:firstLineChars="225" w:firstLine="540"/>
        <w:jc w:val="left"/>
        <w:rPr>
          <w:rFonts w:ascii="宋体" w:eastAsia="宋体" w:hAnsi="宋体" w:cs="Times New Roman"/>
          <w:sz w:val="24"/>
          <w:szCs w:val="24"/>
        </w:rPr>
      </w:pPr>
      <w:r w:rsidRPr="000B0F5C">
        <w:rPr>
          <w:rFonts w:ascii="宋体" w:eastAsia="宋体" w:hAnsi="宋体" w:cs="Times New Roman" w:hint="eastAsia"/>
          <w:sz w:val="24"/>
          <w:szCs w:val="24"/>
        </w:rPr>
        <w:t xml:space="preserve">3. </w:t>
      </w:r>
      <w:r w:rsidR="00FE3F34">
        <w:rPr>
          <w:rFonts w:ascii="宋体" w:eastAsia="宋体" w:hAnsi="宋体" w:cs="Times New Roman" w:hint="eastAsia"/>
          <w:sz w:val="24"/>
          <w:szCs w:val="24"/>
        </w:rPr>
        <w:t>团队成员及未进团队人员</w:t>
      </w:r>
      <w:r w:rsidRPr="000B0F5C">
        <w:rPr>
          <w:rFonts w:ascii="宋体" w:eastAsia="宋体" w:hAnsi="宋体" w:cs="Times New Roman" w:hint="eastAsia"/>
          <w:sz w:val="24"/>
          <w:szCs w:val="24"/>
        </w:rPr>
        <w:t>个人考核表；</w:t>
      </w:r>
    </w:p>
    <w:p w:rsidR="000B0F5C" w:rsidRPr="000B0F5C" w:rsidRDefault="000B0F5C" w:rsidP="000B0F5C">
      <w:pPr>
        <w:widowControl/>
        <w:snapToGrid w:val="0"/>
        <w:ind w:firstLineChars="225" w:firstLine="540"/>
        <w:jc w:val="left"/>
        <w:rPr>
          <w:rFonts w:ascii="宋体" w:eastAsia="宋体" w:hAnsi="宋体" w:cs="Times New Roman"/>
          <w:sz w:val="24"/>
          <w:szCs w:val="24"/>
        </w:rPr>
      </w:pPr>
      <w:r w:rsidRPr="000B0F5C">
        <w:rPr>
          <w:rFonts w:ascii="宋体" w:eastAsia="宋体" w:hAnsi="宋体" w:cs="Times New Roman" w:hint="eastAsia"/>
          <w:sz w:val="24"/>
          <w:szCs w:val="24"/>
        </w:rPr>
        <w:t>4. 本学院</w:t>
      </w:r>
      <w:r w:rsidR="00FE3F34">
        <w:rPr>
          <w:rFonts w:ascii="宋体" w:eastAsia="宋体" w:hAnsi="宋体" w:cs="Times New Roman" w:hint="eastAsia"/>
          <w:sz w:val="24"/>
          <w:szCs w:val="24"/>
        </w:rPr>
        <w:t>所有教学科研人员</w:t>
      </w:r>
      <w:r w:rsidRPr="000B0F5C">
        <w:rPr>
          <w:rFonts w:ascii="宋体" w:eastAsia="宋体" w:hAnsi="宋体" w:cs="Times New Roman" w:hint="eastAsia"/>
          <w:sz w:val="24"/>
          <w:szCs w:val="24"/>
        </w:rPr>
        <w:t>考核清单；</w:t>
      </w:r>
    </w:p>
    <w:p w:rsidR="000B0F5C" w:rsidRDefault="00FE3F34" w:rsidP="000B0F5C">
      <w:pPr>
        <w:widowControl/>
        <w:snapToGrid w:val="0"/>
        <w:ind w:firstLineChars="225" w:firstLine="540"/>
        <w:jc w:val="left"/>
        <w:rPr>
          <w:rFonts w:ascii="宋体" w:eastAsia="宋体" w:hAnsi="宋体" w:cs="Times New Roman"/>
          <w:sz w:val="24"/>
          <w:szCs w:val="24"/>
        </w:rPr>
      </w:pPr>
      <w:r>
        <w:rPr>
          <w:rFonts w:ascii="宋体" w:eastAsia="宋体" w:hAnsi="宋体" w:cs="Times New Roman" w:hint="eastAsia"/>
          <w:sz w:val="24"/>
          <w:szCs w:val="24"/>
        </w:rPr>
        <w:t>5</w:t>
      </w:r>
      <w:r w:rsidR="000B0F5C" w:rsidRPr="000B0F5C">
        <w:rPr>
          <w:rFonts w:ascii="宋体" w:eastAsia="宋体" w:hAnsi="宋体" w:cs="Times New Roman" w:hint="eastAsia"/>
          <w:sz w:val="24"/>
          <w:szCs w:val="24"/>
        </w:rPr>
        <w:t>. 免考人员信息表（姓名及免考原因）；</w:t>
      </w:r>
    </w:p>
    <w:p w:rsidR="00D35107" w:rsidRPr="000B0F5C" w:rsidRDefault="00FE3F34" w:rsidP="00D35107">
      <w:pPr>
        <w:widowControl/>
        <w:snapToGrid w:val="0"/>
        <w:ind w:firstLineChars="225" w:firstLine="540"/>
        <w:jc w:val="left"/>
        <w:rPr>
          <w:rFonts w:ascii="宋体" w:eastAsia="宋体" w:hAnsi="宋体" w:cs="Times New Roman"/>
          <w:sz w:val="24"/>
          <w:szCs w:val="24"/>
        </w:rPr>
      </w:pPr>
      <w:r>
        <w:rPr>
          <w:rFonts w:ascii="宋体" w:eastAsia="宋体" w:hAnsi="宋体" w:cs="Times New Roman" w:hint="eastAsia"/>
          <w:sz w:val="24"/>
          <w:szCs w:val="24"/>
        </w:rPr>
        <w:t>6</w:t>
      </w:r>
      <w:r w:rsidR="00D35107" w:rsidRPr="000B0F5C">
        <w:rPr>
          <w:rFonts w:ascii="宋体" w:eastAsia="宋体" w:hAnsi="宋体" w:cs="Times New Roman" w:hint="eastAsia"/>
          <w:sz w:val="24"/>
          <w:szCs w:val="24"/>
        </w:rPr>
        <w:t>.</w:t>
      </w:r>
      <w:r w:rsidR="00D57A56">
        <w:rPr>
          <w:rFonts w:ascii="宋体" w:eastAsia="宋体" w:hAnsi="宋体" w:cs="Times New Roman" w:hint="eastAsia"/>
          <w:sz w:val="24"/>
          <w:szCs w:val="24"/>
        </w:rPr>
        <w:t xml:space="preserve"> </w:t>
      </w:r>
      <w:r w:rsidR="00D35107" w:rsidRPr="000B0F5C">
        <w:rPr>
          <w:rFonts w:ascii="宋体" w:eastAsia="宋体" w:hAnsi="宋体" w:cs="Times New Roman" w:hint="eastAsia"/>
          <w:sz w:val="24"/>
          <w:szCs w:val="24"/>
        </w:rPr>
        <w:t>考核小组成员名单</w:t>
      </w:r>
    </w:p>
    <w:p w:rsidR="000B0F5C" w:rsidRPr="000B0F5C" w:rsidRDefault="000B0F5C" w:rsidP="000B0F5C">
      <w:pPr>
        <w:widowControl/>
        <w:snapToGrid w:val="0"/>
        <w:ind w:firstLineChars="225" w:firstLine="540"/>
        <w:jc w:val="left"/>
        <w:rPr>
          <w:rFonts w:ascii="宋体" w:eastAsia="宋体" w:hAnsi="宋体" w:cs="Times New Roman"/>
          <w:sz w:val="24"/>
          <w:szCs w:val="24"/>
        </w:rPr>
      </w:pPr>
      <w:r w:rsidRPr="000B0F5C">
        <w:rPr>
          <w:rFonts w:ascii="宋体" w:eastAsia="宋体" w:hAnsi="宋体" w:cs="Times New Roman" w:hint="eastAsia"/>
          <w:sz w:val="24"/>
          <w:szCs w:val="24"/>
        </w:rPr>
        <w:t>以上</w:t>
      </w:r>
      <w:r w:rsidRPr="00FE3F34">
        <w:rPr>
          <w:rStyle w:val="a7"/>
          <w:rFonts w:hint="eastAsia"/>
          <w:sz w:val="24"/>
          <w:szCs w:val="24"/>
        </w:rPr>
        <w:t>第</w:t>
      </w:r>
      <w:r w:rsidRPr="00FE3F34">
        <w:rPr>
          <w:rStyle w:val="a7"/>
          <w:rFonts w:hint="eastAsia"/>
          <w:sz w:val="24"/>
          <w:szCs w:val="24"/>
        </w:rPr>
        <w:t>2</w:t>
      </w:r>
      <w:r w:rsidRPr="00FE3F34">
        <w:rPr>
          <w:rStyle w:val="a7"/>
          <w:rFonts w:hint="eastAsia"/>
          <w:sz w:val="24"/>
          <w:szCs w:val="24"/>
        </w:rPr>
        <w:t>、</w:t>
      </w:r>
      <w:r w:rsidR="00FE3F34" w:rsidRPr="00FE3F34">
        <w:rPr>
          <w:rStyle w:val="a7"/>
          <w:rFonts w:hint="eastAsia"/>
          <w:sz w:val="24"/>
          <w:szCs w:val="24"/>
        </w:rPr>
        <w:t>4</w:t>
      </w:r>
      <w:r w:rsidRPr="00FE3F34">
        <w:rPr>
          <w:rStyle w:val="a7"/>
          <w:rFonts w:hint="eastAsia"/>
          <w:sz w:val="24"/>
          <w:szCs w:val="24"/>
        </w:rPr>
        <w:t>、</w:t>
      </w:r>
      <w:r w:rsidR="00FE3F34">
        <w:rPr>
          <w:rStyle w:val="a7"/>
          <w:rFonts w:hint="eastAsia"/>
          <w:sz w:val="24"/>
          <w:szCs w:val="24"/>
        </w:rPr>
        <w:t>5</w:t>
      </w:r>
      <w:hyperlink r:id="rId8" w:history="1">
        <w:r w:rsidR="00FE3F34" w:rsidRPr="00FE3F34">
          <w:rPr>
            <w:rStyle w:val="a7"/>
            <w:rFonts w:ascii="宋体" w:eastAsia="宋体" w:hAnsi="宋体" w:cs="Times New Roman" w:hint="eastAsia"/>
            <w:sz w:val="24"/>
            <w:szCs w:val="24"/>
          </w:rPr>
          <w:t>项的电子文档打包发送至rsojs@scut.edu.cn，3、6</w:t>
        </w:r>
      </w:hyperlink>
      <w:r w:rsidR="00FE3F34" w:rsidRPr="00FE3F34">
        <w:rPr>
          <w:rStyle w:val="a7"/>
          <w:rFonts w:hint="eastAsia"/>
          <w:sz w:val="24"/>
          <w:szCs w:val="24"/>
        </w:rPr>
        <w:t>项</w:t>
      </w:r>
      <w:r w:rsidR="00FE3F34">
        <w:rPr>
          <w:rStyle w:val="a7"/>
          <w:rFonts w:hint="eastAsia"/>
          <w:sz w:val="24"/>
          <w:szCs w:val="24"/>
        </w:rPr>
        <w:t>请按要求提交书面材料，院长书记签名，并加盖公章。</w:t>
      </w:r>
    </w:p>
    <w:p w:rsidR="000B0F5C" w:rsidRPr="00D35107" w:rsidRDefault="000B0F5C" w:rsidP="00D35107">
      <w:pPr>
        <w:widowControl/>
        <w:snapToGrid w:val="0"/>
        <w:jc w:val="left"/>
        <w:rPr>
          <w:rFonts w:ascii="宋体" w:eastAsia="宋体" w:hAnsi="宋体" w:cs="Times New Roman"/>
          <w:sz w:val="24"/>
          <w:szCs w:val="24"/>
        </w:rPr>
      </w:pPr>
      <w:r w:rsidRPr="000B0F5C">
        <w:rPr>
          <w:rFonts w:ascii="宋体" w:eastAsia="宋体" w:hAnsi="宋体" w:cs="Times New Roman" w:hint="eastAsia"/>
          <w:sz w:val="24"/>
          <w:szCs w:val="24"/>
        </w:rPr>
        <w:t xml:space="preserve"> </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宋体" w:eastAsia="宋体" w:hAnsi="宋体" w:cs="宋体"/>
          <w:b/>
          <w:color w:val="000000"/>
          <w:kern w:val="0"/>
          <w:sz w:val="24"/>
          <w:szCs w:val="24"/>
        </w:rPr>
      </w:pPr>
      <w:r w:rsidRPr="000B0F5C">
        <w:rPr>
          <w:rFonts w:ascii="宋体" w:eastAsia="宋体" w:hAnsi="宋体" w:cs="宋体" w:hint="eastAsia"/>
          <w:b/>
          <w:color w:val="000000"/>
          <w:kern w:val="0"/>
          <w:sz w:val="24"/>
          <w:szCs w:val="24"/>
        </w:rPr>
        <w:t>四、有关工作量计算说明</w:t>
      </w:r>
    </w:p>
    <w:p w:rsidR="000B0F5C" w:rsidRPr="000B0F5C" w:rsidRDefault="000B0F5C" w:rsidP="00FE3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1．</w:t>
      </w:r>
      <w:r w:rsidRPr="000B0F5C">
        <w:rPr>
          <w:rFonts w:ascii="宋体" w:eastAsia="宋体" w:hAnsi="宋体" w:cs="Times New Roman" w:hint="eastAsia"/>
          <w:color w:val="000000"/>
          <w:sz w:val="24"/>
          <w:szCs w:val="24"/>
        </w:rPr>
        <w:t>除免考人员外（来校未满一年者），其余在职教学、科研系列人员和根据《关于高级专业技术职务教师延期退休及返聘的补充规定》（华南工人[2008]274号）文件返聘的退休人员都须参加考核。因公派出人员如因故无法登录考核系统，需指定在校人员替其录入工作量信息。</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 xml:space="preserve">    </w:t>
      </w:r>
      <w:r w:rsidR="00FE3F34">
        <w:rPr>
          <w:rFonts w:ascii="宋体" w:eastAsia="宋体" w:hAnsi="宋体" w:cs="宋体" w:hint="eastAsia"/>
          <w:color w:val="000000"/>
          <w:kern w:val="0"/>
          <w:sz w:val="24"/>
          <w:szCs w:val="24"/>
        </w:rPr>
        <w:t>2</w:t>
      </w:r>
      <w:r w:rsidRPr="000B0F5C">
        <w:rPr>
          <w:rFonts w:ascii="宋体" w:eastAsia="宋体" w:hAnsi="宋体" w:cs="宋体" w:hint="eastAsia"/>
          <w:color w:val="000000"/>
          <w:kern w:val="0"/>
          <w:sz w:val="24"/>
          <w:szCs w:val="24"/>
        </w:rPr>
        <w:t>．团队成员如有中途变更团队者，按现在所属团队参与考核，原所在团队不能使用该成员的工作量。</w:t>
      </w:r>
    </w:p>
    <w:p w:rsidR="000B0F5C" w:rsidRPr="000B0F5C" w:rsidRDefault="00FE3F34"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0B0F5C" w:rsidRPr="000B0F5C">
        <w:rPr>
          <w:rFonts w:ascii="宋体" w:eastAsia="宋体" w:hAnsi="宋体" w:cs="宋体" w:hint="eastAsia"/>
          <w:color w:val="000000"/>
          <w:kern w:val="0"/>
          <w:sz w:val="24"/>
          <w:szCs w:val="24"/>
        </w:rPr>
        <w:t>．教学工作量计算中，往返南北校区上课并在上课校区</w:t>
      </w:r>
      <w:r w:rsidR="000B0F5C" w:rsidRPr="000B0F5C">
        <w:rPr>
          <w:rFonts w:ascii="宋体" w:eastAsia="宋体" w:hAnsi="宋体" w:cs="Times New Roman" w:hint="eastAsia"/>
          <w:color w:val="000000"/>
          <w:sz w:val="24"/>
          <w:szCs w:val="24"/>
        </w:rPr>
        <w:t>无周转住房的教师，授课工作量按课时的115~120%计算。</w:t>
      </w:r>
    </w:p>
    <w:p w:rsidR="000B0F5C" w:rsidRPr="000B0F5C" w:rsidRDefault="00FE3F34"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Times New Roman"/>
          <w:color w:val="000000"/>
          <w:sz w:val="24"/>
          <w:szCs w:val="24"/>
        </w:rPr>
      </w:pPr>
      <w:r>
        <w:rPr>
          <w:rFonts w:ascii="宋体" w:eastAsia="宋体" w:hAnsi="宋体" w:cs="宋体" w:hint="eastAsia"/>
          <w:color w:val="000000"/>
          <w:kern w:val="0"/>
          <w:sz w:val="24"/>
          <w:szCs w:val="24"/>
        </w:rPr>
        <w:t>4</w:t>
      </w:r>
      <w:r w:rsidR="000B0F5C" w:rsidRPr="000B0F5C">
        <w:rPr>
          <w:rFonts w:ascii="宋体" w:eastAsia="宋体" w:hAnsi="宋体" w:cs="宋体" w:hint="eastAsia"/>
          <w:color w:val="000000"/>
          <w:kern w:val="0"/>
          <w:sz w:val="24"/>
          <w:szCs w:val="24"/>
        </w:rPr>
        <w:t>．</w:t>
      </w:r>
      <w:r w:rsidR="000B0F5C" w:rsidRPr="000B0F5C">
        <w:rPr>
          <w:rFonts w:ascii="宋体" w:eastAsia="宋体" w:hAnsi="宋体" w:cs="Times New Roman" w:hint="eastAsia"/>
          <w:color w:val="000000"/>
          <w:sz w:val="24"/>
          <w:szCs w:val="24"/>
        </w:rPr>
        <w:t>教学工作量计算中，改革试点班</w:t>
      </w:r>
      <w:proofErr w:type="gramStart"/>
      <w:r w:rsidR="000B0F5C" w:rsidRPr="000B0F5C">
        <w:rPr>
          <w:rFonts w:ascii="宋体" w:eastAsia="宋体" w:hAnsi="宋体" w:cs="Times New Roman" w:hint="eastAsia"/>
          <w:color w:val="000000"/>
          <w:sz w:val="24"/>
          <w:szCs w:val="24"/>
        </w:rPr>
        <w:t>指联合</w:t>
      </w:r>
      <w:proofErr w:type="gramEnd"/>
      <w:r w:rsidR="000B0F5C" w:rsidRPr="000B0F5C">
        <w:rPr>
          <w:rFonts w:ascii="宋体" w:eastAsia="宋体" w:hAnsi="宋体" w:cs="Times New Roman" w:hint="eastAsia"/>
          <w:color w:val="000000"/>
          <w:sz w:val="24"/>
          <w:szCs w:val="24"/>
        </w:rPr>
        <w:t>班、校级双语教学试点班。</w:t>
      </w:r>
    </w:p>
    <w:p w:rsidR="000B0F5C" w:rsidRPr="000B0F5C" w:rsidRDefault="00FE3F34"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5</w:t>
      </w:r>
      <w:r w:rsidR="000B0F5C" w:rsidRPr="000B0F5C">
        <w:rPr>
          <w:rFonts w:ascii="宋体" w:eastAsia="宋体" w:hAnsi="宋体" w:cs="Times New Roman" w:hint="eastAsia"/>
          <w:color w:val="000000"/>
          <w:sz w:val="24"/>
          <w:szCs w:val="24"/>
        </w:rPr>
        <w:t>．教学工作量计算中，上课班数按实际上课班计算，而非按自然班计算。</w:t>
      </w:r>
    </w:p>
    <w:p w:rsidR="000B0F5C" w:rsidRPr="000B0F5C" w:rsidRDefault="00FE3F34"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Times New Roman"/>
          <w:color w:val="000000"/>
          <w:sz w:val="24"/>
          <w:szCs w:val="24"/>
        </w:rPr>
      </w:pPr>
      <w:r>
        <w:rPr>
          <w:rFonts w:ascii="宋体" w:eastAsia="宋体" w:hAnsi="宋体" w:cs="Times New Roman" w:hint="eastAsia"/>
          <w:color w:val="000000"/>
          <w:sz w:val="24"/>
          <w:szCs w:val="24"/>
        </w:rPr>
        <w:lastRenderedPageBreak/>
        <w:t>6</w:t>
      </w:r>
      <w:r w:rsidR="000B0F5C" w:rsidRPr="000B0F5C">
        <w:rPr>
          <w:rFonts w:ascii="宋体" w:eastAsia="宋体" w:hAnsi="宋体" w:cs="Times New Roman" w:hint="eastAsia"/>
          <w:color w:val="000000"/>
          <w:sz w:val="24"/>
          <w:szCs w:val="24"/>
        </w:rPr>
        <w:t>．再版或修订版的教材、著作不计算工作量。</w:t>
      </w:r>
    </w:p>
    <w:p w:rsidR="000B0F5C" w:rsidRPr="000B0F5C" w:rsidRDefault="00FE3F34"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Pr>
          <w:rFonts w:ascii="宋体" w:eastAsia="宋体" w:hAnsi="宋体" w:cs="Times New Roman" w:hint="eastAsia"/>
          <w:color w:val="000000"/>
          <w:sz w:val="24"/>
          <w:szCs w:val="24"/>
        </w:rPr>
        <w:t>7</w:t>
      </w:r>
      <w:r w:rsidR="000B0F5C" w:rsidRPr="000B0F5C">
        <w:rPr>
          <w:rFonts w:ascii="宋体" w:eastAsia="宋体" w:hAnsi="宋体" w:cs="Times New Roman" w:hint="eastAsia"/>
          <w:color w:val="000000"/>
          <w:sz w:val="24"/>
          <w:szCs w:val="24"/>
        </w:rPr>
        <w:t>．</w:t>
      </w:r>
      <w:r w:rsidR="000B0F5C" w:rsidRPr="000B0F5C">
        <w:rPr>
          <w:rFonts w:ascii="宋体" w:eastAsia="宋体" w:hAnsi="宋体" w:cs="宋体" w:hint="eastAsia"/>
          <w:color w:val="000000"/>
          <w:kern w:val="0"/>
          <w:sz w:val="24"/>
          <w:szCs w:val="24"/>
        </w:rPr>
        <w:t>网络学院课程除已在学校科研处或教务处立项的科研或教研项目外，其余均不计算工作量；成教院课程不计工作量，特殊工作任务由成教学院核定工作量报学校审批。</w:t>
      </w:r>
    </w:p>
    <w:p w:rsidR="000B0F5C" w:rsidRPr="000B0F5C" w:rsidRDefault="00FE3F34"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sidR="000B0F5C" w:rsidRPr="000B0F5C">
        <w:rPr>
          <w:rFonts w:ascii="宋体" w:eastAsia="宋体" w:hAnsi="宋体" w:cs="宋体" w:hint="eastAsia"/>
          <w:color w:val="000000"/>
          <w:kern w:val="0"/>
          <w:sz w:val="24"/>
          <w:szCs w:val="24"/>
        </w:rPr>
        <w:t>．“高等学校本科教学质量与教学改革工程”项目（精品课程、双语教学示范课程、人才培养模式创新实验区、实验教学示范中心、特色专业、教学团队）等同于各级别的教研项目。</w:t>
      </w:r>
    </w:p>
    <w:p w:rsidR="000B0F5C" w:rsidRPr="000B0F5C" w:rsidRDefault="00FE3F34"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Times New Roman"/>
          <w:color w:val="000000"/>
          <w:sz w:val="24"/>
          <w:szCs w:val="24"/>
        </w:rPr>
      </w:pPr>
      <w:r>
        <w:rPr>
          <w:rFonts w:ascii="宋体" w:eastAsia="宋体" w:hAnsi="宋体" w:cs="宋体" w:hint="eastAsia"/>
          <w:color w:val="000000"/>
          <w:kern w:val="0"/>
          <w:sz w:val="24"/>
          <w:szCs w:val="24"/>
        </w:rPr>
        <w:t>9</w:t>
      </w:r>
      <w:r w:rsidR="000B0F5C" w:rsidRPr="000B0F5C">
        <w:rPr>
          <w:rFonts w:ascii="宋体" w:eastAsia="宋体" w:hAnsi="宋体" w:cs="宋体" w:hint="eastAsia"/>
          <w:color w:val="000000"/>
          <w:kern w:val="0"/>
          <w:sz w:val="24"/>
          <w:szCs w:val="24"/>
        </w:rPr>
        <w:t>．</w:t>
      </w:r>
      <w:r w:rsidR="000B0F5C" w:rsidRPr="000B0F5C">
        <w:rPr>
          <w:rFonts w:ascii="宋体" w:eastAsia="宋体" w:hAnsi="宋体" w:cs="Times New Roman" w:hint="eastAsia"/>
          <w:color w:val="000000"/>
          <w:sz w:val="24"/>
          <w:szCs w:val="24"/>
        </w:rPr>
        <w:t>专业学位研究生包括：工程硕士、MBA、MPA等周末上课者。</w:t>
      </w:r>
    </w:p>
    <w:p w:rsidR="000B0F5C" w:rsidRPr="000B0F5C" w:rsidRDefault="00FE3F34"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Pr>
          <w:rFonts w:ascii="宋体" w:eastAsia="宋体" w:hAnsi="宋体" w:cs="Times New Roman" w:hint="eastAsia"/>
          <w:color w:val="000000"/>
          <w:sz w:val="24"/>
          <w:szCs w:val="24"/>
        </w:rPr>
        <w:t>10</w:t>
      </w:r>
      <w:r w:rsidR="000B0F5C" w:rsidRPr="000B0F5C">
        <w:rPr>
          <w:rFonts w:ascii="宋体" w:eastAsia="宋体" w:hAnsi="宋体" w:cs="Times New Roman" w:hint="eastAsia"/>
          <w:color w:val="000000"/>
          <w:sz w:val="24"/>
          <w:szCs w:val="24"/>
        </w:rPr>
        <w:t>．</w:t>
      </w:r>
      <w:r w:rsidR="000B0F5C" w:rsidRPr="000B0F5C">
        <w:rPr>
          <w:rFonts w:ascii="宋体" w:eastAsia="宋体" w:hAnsi="宋体" w:cs="宋体" w:hint="eastAsia"/>
          <w:color w:val="000000"/>
          <w:kern w:val="0"/>
          <w:sz w:val="24"/>
          <w:szCs w:val="24"/>
        </w:rPr>
        <w:t>录入研究生指导工作量时，请分年度录入，并在教学内容栏中填写指导的学生姓名，春季毕业的研究生指导工作量分别录入。</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1</w:t>
      </w:r>
      <w:r w:rsidR="00FE3F34">
        <w:rPr>
          <w:rFonts w:ascii="宋体" w:eastAsia="宋体" w:hAnsi="宋体" w:cs="宋体" w:hint="eastAsia"/>
          <w:color w:val="000000"/>
          <w:kern w:val="0"/>
          <w:sz w:val="24"/>
          <w:szCs w:val="24"/>
        </w:rPr>
        <w:t>1</w:t>
      </w:r>
      <w:r w:rsidRPr="000B0F5C">
        <w:rPr>
          <w:rFonts w:ascii="宋体" w:eastAsia="宋体" w:hAnsi="宋体" w:cs="宋体" w:hint="eastAsia"/>
          <w:color w:val="000000"/>
          <w:kern w:val="0"/>
          <w:sz w:val="24"/>
          <w:szCs w:val="24"/>
        </w:rPr>
        <w:t>. 指导博士后的工作量计算方法类同于指导硕士研究生工作量。</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1</w:t>
      </w:r>
      <w:r w:rsidR="00FE3F34">
        <w:rPr>
          <w:rFonts w:ascii="宋体" w:eastAsia="宋体" w:hAnsi="宋体" w:cs="宋体" w:hint="eastAsia"/>
          <w:color w:val="000000"/>
          <w:kern w:val="0"/>
          <w:sz w:val="24"/>
          <w:szCs w:val="24"/>
        </w:rPr>
        <w:t>2</w:t>
      </w:r>
      <w:r w:rsidRPr="000B0F5C">
        <w:rPr>
          <w:rFonts w:ascii="宋体" w:eastAsia="宋体" w:hAnsi="宋体" w:cs="宋体" w:hint="eastAsia"/>
          <w:color w:val="000000"/>
          <w:kern w:val="0"/>
          <w:sz w:val="24"/>
          <w:szCs w:val="24"/>
        </w:rPr>
        <w:t>．只有署名为华南理工大学的科研成果方能计入工作量，公派出国人员在国外期间取得的成果除外。</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i/>
          <w:color w:val="000000"/>
          <w:kern w:val="0"/>
          <w:sz w:val="24"/>
          <w:szCs w:val="24"/>
        </w:rPr>
      </w:pPr>
      <w:r w:rsidRPr="000B0F5C">
        <w:rPr>
          <w:rFonts w:ascii="宋体" w:eastAsia="宋体" w:hAnsi="宋体" w:cs="宋体" w:hint="eastAsia"/>
          <w:color w:val="000000"/>
          <w:kern w:val="0"/>
          <w:sz w:val="24"/>
          <w:szCs w:val="24"/>
        </w:rPr>
        <w:t>1</w:t>
      </w:r>
      <w:r w:rsidR="00FE3F34">
        <w:rPr>
          <w:rFonts w:ascii="宋体" w:eastAsia="宋体" w:hAnsi="宋体" w:cs="宋体" w:hint="eastAsia"/>
          <w:color w:val="000000"/>
          <w:kern w:val="0"/>
          <w:sz w:val="24"/>
          <w:szCs w:val="24"/>
        </w:rPr>
        <w:t>3</w:t>
      </w:r>
      <w:r w:rsidRPr="000B0F5C">
        <w:rPr>
          <w:rFonts w:ascii="宋体" w:eastAsia="宋体" w:hAnsi="宋体" w:cs="宋体" w:hint="eastAsia"/>
          <w:color w:val="000000"/>
          <w:kern w:val="0"/>
          <w:sz w:val="24"/>
          <w:szCs w:val="24"/>
        </w:rPr>
        <w:t>．科研成果中涉及学生排名的，去掉一名排在最前面的学生，其后的作者排名依次前进一位；论文的通讯作者工作量等同于第一作者计算，除通讯作者外其余作者排名按依次向后递推一位计算工作量。</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Times New Roman"/>
          <w:color w:val="000000"/>
          <w:sz w:val="24"/>
          <w:szCs w:val="24"/>
        </w:rPr>
      </w:pPr>
      <w:r w:rsidRPr="000B0F5C">
        <w:rPr>
          <w:rFonts w:ascii="宋体" w:eastAsia="宋体" w:hAnsi="宋体" w:cs="宋体" w:hint="eastAsia"/>
          <w:color w:val="000000"/>
          <w:kern w:val="0"/>
          <w:sz w:val="24"/>
          <w:szCs w:val="24"/>
        </w:rPr>
        <w:t>1</w:t>
      </w:r>
      <w:r w:rsidR="00FE3F34">
        <w:rPr>
          <w:rFonts w:ascii="宋体" w:eastAsia="宋体" w:hAnsi="宋体" w:cs="宋体" w:hint="eastAsia"/>
          <w:color w:val="000000"/>
          <w:kern w:val="0"/>
          <w:sz w:val="24"/>
          <w:szCs w:val="24"/>
        </w:rPr>
        <w:t>4</w:t>
      </w:r>
      <w:r w:rsidRPr="000B0F5C">
        <w:rPr>
          <w:rFonts w:ascii="宋体" w:eastAsia="宋体" w:hAnsi="宋体" w:cs="宋体" w:hint="eastAsia"/>
          <w:color w:val="000000"/>
          <w:kern w:val="0"/>
          <w:sz w:val="24"/>
          <w:szCs w:val="24"/>
        </w:rPr>
        <w:t>．</w:t>
      </w:r>
      <w:r w:rsidRPr="000B0F5C">
        <w:rPr>
          <w:rFonts w:ascii="宋体" w:eastAsia="宋体" w:hAnsi="宋体" w:cs="Times New Roman" w:hint="eastAsia"/>
          <w:color w:val="000000"/>
          <w:sz w:val="24"/>
          <w:szCs w:val="24"/>
        </w:rPr>
        <w:t>同一篇论文同时被SCI、EI或ISTP收录，只计算其中的一项工作量，不能累加。</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1</w:t>
      </w:r>
      <w:r w:rsidR="00FE3F34">
        <w:rPr>
          <w:rFonts w:ascii="宋体" w:eastAsia="宋体" w:hAnsi="宋体" w:cs="宋体" w:hint="eastAsia"/>
          <w:color w:val="000000"/>
          <w:kern w:val="0"/>
          <w:sz w:val="24"/>
          <w:szCs w:val="24"/>
        </w:rPr>
        <w:t>5</w:t>
      </w:r>
      <w:r w:rsidRPr="000B0F5C">
        <w:rPr>
          <w:rFonts w:ascii="宋体" w:eastAsia="宋体" w:hAnsi="宋体" w:cs="宋体" w:hint="eastAsia"/>
          <w:color w:val="000000"/>
          <w:kern w:val="0"/>
          <w:sz w:val="24"/>
          <w:szCs w:val="24"/>
        </w:rPr>
        <w:t>．期刊的</w:t>
      </w:r>
      <w:proofErr w:type="gramStart"/>
      <w:r w:rsidRPr="000B0F5C">
        <w:rPr>
          <w:rFonts w:ascii="宋体" w:eastAsia="宋体" w:hAnsi="宋体" w:cs="宋体" w:hint="eastAsia"/>
          <w:color w:val="000000"/>
          <w:kern w:val="0"/>
          <w:sz w:val="24"/>
          <w:szCs w:val="24"/>
        </w:rPr>
        <w:t>增刊按降一级</w:t>
      </w:r>
      <w:proofErr w:type="gramEnd"/>
      <w:r w:rsidRPr="000B0F5C">
        <w:rPr>
          <w:rFonts w:ascii="宋体" w:eastAsia="宋体" w:hAnsi="宋体" w:cs="宋体" w:hint="eastAsia"/>
          <w:color w:val="000000"/>
          <w:kern w:val="0"/>
          <w:sz w:val="24"/>
          <w:szCs w:val="24"/>
        </w:rPr>
        <w:t>别的刊物计算。</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1</w:t>
      </w:r>
      <w:r w:rsidR="00FE3F34">
        <w:rPr>
          <w:rFonts w:ascii="宋体" w:eastAsia="宋体" w:hAnsi="宋体" w:cs="宋体" w:hint="eastAsia"/>
          <w:color w:val="000000"/>
          <w:kern w:val="0"/>
          <w:sz w:val="24"/>
          <w:szCs w:val="24"/>
        </w:rPr>
        <w:t>6</w:t>
      </w:r>
      <w:r w:rsidRPr="000B0F5C">
        <w:rPr>
          <w:rFonts w:ascii="宋体" w:eastAsia="宋体" w:hAnsi="宋体" w:cs="宋体" w:hint="eastAsia"/>
          <w:color w:val="000000"/>
          <w:kern w:val="0"/>
          <w:sz w:val="24"/>
          <w:szCs w:val="24"/>
        </w:rPr>
        <w:t>．专著译著国家级重点指国家新闻出版总署出版的“十五”、“十一五”重点图书。</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1</w:t>
      </w:r>
      <w:r w:rsidR="00FE3F34">
        <w:rPr>
          <w:rFonts w:ascii="宋体" w:eastAsia="宋体" w:hAnsi="宋体" w:cs="宋体" w:hint="eastAsia"/>
          <w:color w:val="000000"/>
          <w:kern w:val="0"/>
          <w:sz w:val="24"/>
          <w:szCs w:val="24"/>
        </w:rPr>
        <w:t>7</w:t>
      </w:r>
      <w:r w:rsidRPr="000B0F5C">
        <w:rPr>
          <w:rFonts w:ascii="宋体" w:eastAsia="宋体" w:hAnsi="宋体" w:cs="宋体" w:hint="eastAsia"/>
          <w:color w:val="000000"/>
          <w:kern w:val="0"/>
          <w:sz w:val="24"/>
          <w:szCs w:val="24"/>
        </w:rPr>
        <w:t>.</w:t>
      </w:r>
      <w:r w:rsidRPr="000B0F5C">
        <w:rPr>
          <w:rFonts w:ascii="宋体" w:eastAsia="宋体" w:hAnsi="宋体" w:cs="宋体" w:hint="eastAsia"/>
          <w:i/>
          <w:color w:val="000000"/>
          <w:kern w:val="0"/>
          <w:sz w:val="24"/>
          <w:szCs w:val="24"/>
        </w:rPr>
        <w:t xml:space="preserve"> </w:t>
      </w:r>
      <w:r w:rsidRPr="000B0F5C">
        <w:rPr>
          <w:rFonts w:ascii="宋体" w:eastAsia="宋体" w:hAnsi="宋体" w:cs="宋体" w:hint="eastAsia"/>
          <w:color w:val="000000"/>
          <w:kern w:val="0"/>
          <w:sz w:val="24"/>
          <w:szCs w:val="24"/>
        </w:rPr>
        <w:t>由国家版权局颁发的软件著作版权的工作量按国内实用新型专利计算。</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1</w:t>
      </w:r>
      <w:r w:rsidR="00FE3F34">
        <w:rPr>
          <w:rFonts w:ascii="宋体" w:eastAsia="宋体" w:hAnsi="宋体" w:cs="宋体" w:hint="eastAsia"/>
          <w:color w:val="000000"/>
          <w:kern w:val="0"/>
          <w:sz w:val="24"/>
          <w:szCs w:val="24"/>
        </w:rPr>
        <w:t>8</w:t>
      </w:r>
      <w:r w:rsidRPr="000B0F5C">
        <w:rPr>
          <w:rFonts w:ascii="宋体" w:eastAsia="宋体" w:hAnsi="宋体" w:cs="宋体" w:hint="eastAsia"/>
          <w:color w:val="000000"/>
          <w:kern w:val="0"/>
          <w:sz w:val="24"/>
          <w:szCs w:val="24"/>
        </w:rPr>
        <w:t>．高水平大学建设项目（包括“</w:t>
      </w:r>
      <w:smartTag w:uri="urn:schemas-microsoft-com:office:smarttags" w:element="chmetcnv">
        <w:smartTagPr>
          <w:attr w:name="UnitName" w:val="”"/>
          <w:attr w:name="SourceValue" w:val="985"/>
          <w:attr w:name="HasSpace" w:val="False"/>
          <w:attr w:name="Negative" w:val="False"/>
          <w:attr w:name="NumberType" w:val="1"/>
          <w:attr w:name="TCSC" w:val="0"/>
        </w:smartTagPr>
        <w:r w:rsidRPr="000B0F5C">
          <w:rPr>
            <w:rFonts w:ascii="宋体" w:eastAsia="宋体" w:hAnsi="宋体" w:cs="宋体" w:hint="eastAsia"/>
            <w:color w:val="000000"/>
            <w:kern w:val="0"/>
            <w:sz w:val="24"/>
            <w:szCs w:val="24"/>
          </w:rPr>
          <w:t>985”</w:t>
        </w:r>
      </w:smartTag>
      <w:r w:rsidRPr="000B0F5C">
        <w:rPr>
          <w:rFonts w:ascii="宋体" w:eastAsia="宋体" w:hAnsi="宋体" w:cs="宋体" w:hint="eastAsia"/>
          <w:color w:val="000000"/>
          <w:kern w:val="0"/>
          <w:sz w:val="24"/>
          <w:szCs w:val="24"/>
        </w:rPr>
        <w:t>、“</w:t>
      </w:r>
      <w:smartTag w:uri="urn:schemas-microsoft-com:office:smarttags" w:element="chmetcnv">
        <w:smartTagPr>
          <w:attr w:name="UnitName" w:val="”"/>
          <w:attr w:name="SourceValue" w:val="211"/>
          <w:attr w:name="HasSpace" w:val="False"/>
          <w:attr w:name="Negative" w:val="False"/>
          <w:attr w:name="NumberType" w:val="1"/>
          <w:attr w:name="TCSC" w:val="0"/>
        </w:smartTagPr>
        <w:r w:rsidRPr="000B0F5C">
          <w:rPr>
            <w:rFonts w:ascii="宋体" w:eastAsia="宋体" w:hAnsi="宋体" w:cs="宋体" w:hint="eastAsia"/>
            <w:color w:val="000000"/>
            <w:kern w:val="0"/>
            <w:sz w:val="24"/>
            <w:szCs w:val="24"/>
          </w:rPr>
          <w:t>211”</w:t>
        </w:r>
      </w:smartTag>
      <w:r w:rsidRPr="000B0F5C">
        <w:rPr>
          <w:rFonts w:ascii="宋体" w:eastAsia="宋体" w:hAnsi="宋体" w:cs="宋体" w:hint="eastAsia"/>
          <w:color w:val="000000"/>
          <w:kern w:val="0"/>
          <w:sz w:val="24"/>
          <w:szCs w:val="24"/>
        </w:rPr>
        <w:t>经费）不计</w:t>
      </w:r>
      <w:proofErr w:type="gramStart"/>
      <w:r w:rsidRPr="000B0F5C">
        <w:rPr>
          <w:rFonts w:ascii="宋体" w:eastAsia="宋体" w:hAnsi="宋体" w:cs="宋体" w:hint="eastAsia"/>
          <w:color w:val="000000"/>
          <w:kern w:val="0"/>
          <w:sz w:val="24"/>
          <w:szCs w:val="24"/>
        </w:rPr>
        <w:t>入科研</w:t>
      </w:r>
      <w:proofErr w:type="gramEnd"/>
      <w:r w:rsidRPr="000B0F5C">
        <w:rPr>
          <w:rFonts w:ascii="宋体" w:eastAsia="宋体" w:hAnsi="宋体" w:cs="宋体" w:hint="eastAsia"/>
          <w:color w:val="000000"/>
          <w:kern w:val="0"/>
          <w:sz w:val="24"/>
          <w:szCs w:val="24"/>
        </w:rPr>
        <w:t>工作量。</w:t>
      </w:r>
    </w:p>
    <w:p w:rsidR="000B0F5C" w:rsidRPr="000B0F5C" w:rsidRDefault="00FE3F34"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Times New Roman"/>
          <w:i/>
          <w:color w:val="000000"/>
          <w:sz w:val="24"/>
          <w:szCs w:val="24"/>
        </w:rPr>
      </w:pPr>
      <w:r>
        <w:rPr>
          <w:rFonts w:ascii="宋体" w:eastAsia="宋体" w:hAnsi="宋体" w:cs="宋体" w:hint="eastAsia"/>
          <w:color w:val="000000"/>
          <w:kern w:val="0"/>
          <w:sz w:val="24"/>
          <w:szCs w:val="24"/>
        </w:rPr>
        <w:t>19</w:t>
      </w:r>
      <w:r w:rsidR="000B0F5C" w:rsidRPr="000B0F5C">
        <w:rPr>
          <w:rFonts w:ascii="宋体" w:eastAsia="宋体" w:hAnsi="宋体" w:cs="宋体" w:hint="eastAsia"/>
          <w:color w:val="000000"/>
          <w:kern w:val="0"/>
          <w:sz w:val="24"/>
          <w:szCs w:val="24"/>
        </w:rPr>
        <w:t>．</w:t>
      </w:r>
      <w:r w:rsidR="000B0F5C" w:rsidRPr="000B0F5C">
        <w:rPr>
          <w:rFonts w:ascii="宋体" w:eastAsia="宋体" w:hAnsi="宋体" w:cs="Times New Roman" w:hint="eastAsia"/>
          <w:color w:val="000000"/>
          <w:sz w:val="24"/>
          <w:szCs w:val="24"/>
        </w:rPr>
        <w:t>教育部新世纪人才经费</w:t>
      </w:r>
      <w:proofErr w:type="gramStart"/>
      <w:r w:rsidR="000B0F5C" w:rsidRPr="000B0F5C">
        <w:rPr>
          <w:rFonts w:ascii="宋体" w:eastAsia="宋体" w:hAnsi="宋体" w:cs="Times New Roman" w:hint="eastAsia"/>
          <w:color w:val="000000"/>
          <w:sz w:val="24"/>
          <w:szCs w:val="24"/>
        </w:rPr>
        <w:t>理工类按25万元</w:t>
      </w:r>
      <w:proofErr w:type="gramEnd"/>
      <w:r w:rsidR="000B0F5C" w:rsidRPr="000B0F5C">
        <w:rPr>
          <w:rFonts w:ascii="宋体" w:eastAsia="宋体" w:hAnsi="宋体" w:cs="Times New Roman" w:hint="eastAsia"/>
          <w:color w:val="000000"/>
          <w:sz w:val="24"/>
          <w:szCs w:val="24"/>
        </w:rPr>
        <w:t>省部级经费的工作量，</w:t>
      </w:r>
      <w:proofErr w:type="gramStart"/>
      <w:r w:rsidR="000B0F5C" w:rsidRPr="000B0F5C">
        <w:rPr>
          <w:rFonts w:ascii="宋体" w:eastAsia="宋体" w:hAnsi="宋体" w:cs="Times New Roman" w:hint="eastAsia"/>
          <w:color w:val="000000"/>
          <w:sz w:val="24"/>
          <w:szCs w:val="24"/>
        </w:rPr>
        <w:t>管理类按10万元</w:t>
      </w:r>
      <w:proofErr w:type="gramEnd"/>
      <w:r w:rsidR="000B0F5C" w:rsidRPr="000B0F5C">
        <w:rPr>
          <w:rFonts w:ascii="宋体" w:eastAsia="宋体" w:hAnsi="宋体" w:cs="Times New Roman" w:hint="eastAsia"/>
          <w:color w:val="000000"/>
          <w:sz w:val="24"/>
          <w:szCs w:val="24"/>
        </w:rPr>
        <w:t>省部级经费的工作量。</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宋体" w:eastAsia="宋体" w:hAnsi="宋体" w:cs="宋体"/>
          <w:b/>
          <w:color w:val="000000"/>
          <w:kern w:val="0"/>
          <w:sz w:val="24"/>
          <w:szCs w:val="24"/>
        </w:rPr>
      </w:pPr>
      <w:r w:rsidRPr="000B0F5C">
        <w:rPr>
          <w:rFonts w:ascii="宋体" w:eastAsia="宋体" w:hAnsi="宋体" w:cs="宋体" w:hint="eastAsia"/>
          <w:b/>
          <w:color w:val="000000"/>
          <w:kern w:val="0"/>
          <w:sz w:val="24"/>
          <w:szCs w:val="24"/>
        </w:rPr>
        <w:t>五、有关附加分计算说明</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附加</w:t>
      </w:r>
      <w:proofErr w:type="gramStart"/>
      <w:r w:rsidRPr="000B0F5C">
        <w:rPr>
          <w:rFonts w:ascii="宋体" w:eastAsia="宋体" w:hAnsi="宋体" w:cs="宋体" w:hint="eastAsia"/>
          <w:color w:val="000000"/>
          <w:kern w:val="0"/>
          <w:sz w:val="24"/>
          <w:szCs w:val="24"/>
        </w:rPr>
        <w:t>分包括个人补贴分</w:t>
      </w:r>
      <w:proofErr w:type="gramEnd"/>
      <w:r w:rsidRPr="000B0F5C">
        <w:rPr>
          <w:rFonts w:ascii="宋体" w:eastAsia="宋体" w:hAnsi="宋体" w:cs="宋体" w:hint="eastAsia"/>
          <w:color w:val="000000"/>
          <w:kern w:val="0"/>
          <w:sz w:val="24"/>
          <w:szCs w:val="24"/>
        </w:rPr>
        <w:t>和附加公益分。</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Times New Roman"/>
          <w:color w:val="000000"/>
          <w:sz w:val="24"/>
          <w:szCs w:val="24"/>
        </w:rPr>
      </w:pPr>
      <w:r w:rsidRPr="000B0F5C">
        <w:rPr>
          <w:rFonts w:ascii="宋体" w:eastAsia="宋体" w:hAnsi="宋体" w:cs="宋体" w:hint="eastAsia"/>
          <w:color w:val="000000"/>
          <w:kern w:val="0"/>
          <w:sz w:val="24"/>
          <w:szCs w:val="24"/>
        </w:rPr>
        <w:t>个人</w:t>
      </w:r>
      <w:proofErr w:type="gramStart"/>
      <w:r w:rsidRPr="000B0F5C">
        <w:rPr>
          <w:rFonts w:ascii="宋体" w:eastAsia="宋体" w:hAnsi="宋体" w:cs="宋体" w:hint="eastAsia"/>
          <w:color w:val="000000"/>
          <w:kern w:val="0"/>
          <w:sz w:val="24"/>
          <w:szCs w:val="24"/>
        </w:rPr>
        <w:t>补贴分参照</w:t>
      </w:r>
      <w:proofErr w:type="gramEnd"/>
      <w:r w:rsidRPr="000B0F5C">
        <w:rPr>
          <w:rFonts w:ascii="宋体" w:eastAsia="宋体" w:hAnsi="宋体" w:cs="宋体" w:hint="eastAsia"/>
          <w:color w:val="000000"/>
          <w:kern w:val="0"/>
          <w:sz w:val="24"/>
          <w:szCs w:val="24"/>
        </w:rPr>
        <w:t>如下标准计算：</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1．读在职研究生（</w:t>
      </w:r>
      <w:proofErr w:type="gramStart"/>
      <w:r w:rsidRPr="000B0F5C">
        <w:rPr>
          <w:rFonts w:ascii="宋体" w:eastAsia="宋体" w:hAnsi="宋体" w:cs="宋体" w:hint="eastAsia"/>
          <w:color w:val="000000"/>
          <w:kern w:val="0"/>
          <w:sz w:val="24"/>
          <w:szCs w:val="24"/>
        </w:rPr>
        <w:t>含国内</w:t>
      </w:r>
      <w:proofErr w:type="gramEnd"/>
      <w:r w:rsidRPr="000B0F5C">
        <w:rPr>
          <w:rFonts w:ascii="宋体" w:eastAsia="宋体" w:hAnsi="宋体" w:cs="宋体" w:hint="eastAsia"/>
          <w:color w:val="000000"/>
          <w:kern w:val="0"/>
          <w:sz w:val="24"/>
          <w:szCs w:val="24"/>
        </w:rPr>
        <w:t>离校进修）每学期补贴7.5分，并按考核期间实际在读时间计算，不足一学期不予补贴。</w:t>
      </w:r>
      <w:r w:rsidRPr="000B0F5C">
        <w:rPr>
          <w:rFonts w:ascii="宋体" w:eastAsia="宋体" w:hAnsi="宋体" w:cs="Times New Roman" w:hint="eastAsia"/>
          <w:color w:val="000000"/>
          <w:sz w:val="24"/>
          <w:szCs w:val="24"/>
        </w:rPr>
        <w:t>超过三年者超出部分不再给予补贴分，指导教师不再计算指导的工作量分。</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 xml:space="preserve">    2．学校同意的公派出国及港澳台地区3个月以下人员不予补贴，满3个月补贴10.5分，不满6个月按3个月计算，6个月以上（含6个月）每半年补贴22.5分。</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3．班主任每学期最高可补贴6分，由学生工作处认定，并按考核期间实际担任时间计算。</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Times New Roman"/>
          <w:color w:val="000000"/>
          <w:sz w:val="24"/>
          <w:szCs w:val="24"/>
        </w:rPr>
      </w:pPr>
      <w:r w:rsidRPr="000B0F5C">
        <w:rPr>
          <w:rFonts w:ascii="宋体" w:eastAsia="宋体" w:hAnsi="宋体" w:cs="宋体" w:hint="eastAsia"/>
          <w:color w:val="000000"/>
          <w:kern w:val="0"/>
          <w:sz w:val="24"/>
          <w:szCs w:val="24"/>
        </w:rPr>
        <w:t>4．</w:t>
      </w:r>
      <w:r w:rsidRPr="000B0F5C">
        <w:rPr>
          <w:rFonts w:ascii="宋体" w:eastAsia="宋体" w:hAnsi="宋体" w:cs="Times New Roman" w:hint="eastAsia"/>
          <w:color w:val="000000"/>
          <w:sz w:val="24"/>
          <w:szCs w:val="24"/>
        </w:rPr>
        <w:t>支边挂职</w:t>
      </w:r>
      <w:r w:rsidR="00D35107">
        <w:rPr>
          <w:rFonts w:ascii="宋体" w:eastAsia="宋体" w:hAnsi="宋体" w:cs="Times New Roman" w:hint="eastAsia"/>
          <w:color w:val="000000"/>
          <w:sz w:val="24"/>
          <w:szCs w:val="24"/>
        </w:rPr>
        <w:t>和借调</w:t>
      </w:r>
      <w:r w:rsidRPr="000B0F5C">
        <w:rPr>
          <w:rFonts w:ascii="宋体" w:eastAsia="宋体" w:hAnsi="宋体" w:cs="Times New Roman" w:hint="eastAsia"/>
          <w:color w:val="000000"/>
          <w:sz w:val="24"/>
          <w:szCs w:val="24"/>
        </w:rPr>
        <w:t>人员在支边挂职</w:t>
      </w:r>
      <w:r w:rsidR="00D35107">
        <w:rPr>
          <w:rFonts w:ascii="宋体" w:eastAsia="宋体" w:hAnsi="宋体" w:cs="Times New Roman" w:hint="eastAsia"/>
          <w:color w:val="000000"/>
          <w:sz w:val="24"/>
          <w:szCs w:val="24"/>
        </w:rPr>
        <w:t>和借调</w:t>
      </w:r>
      <w:r w:rsidRPr="000B0F5C">
        <w:rPr>
          <w:rFonts w:ascii="宋体" w:eastAsia="宋体" w:hAnsi="宋体" w:cs="Times New Roman" w:hint="eastAsia"/>
          <w:color w:val="000000"/>
          <w:sz w:val="24"/>
          <w:szCs w:val="24"/>
        </w:rPr>
        <w:t>期间每月补贴4分。</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sidRPr="000B0F5C">
        <w:rPr>
          <w:rFonts w:ascii="宋体" w:eastAsia="宋体" w:hAnsi="宋体" w:cs="Times New Roman" w:hint="eastAsia"/>
          <w:color w:val="000000"/>
          <w:sz w:val="24"/>
          <w:szCs w:val="24"/>
        </w:rPr>
        <w:t>5．</w:t>
      </w:r>
      <w:r w:rsidRPr="000B0F5C">
        <w:rPr>
          <w:rFonts w:ascii="宋体" w:eastAsia="宋体" w:hAnsi="宋体" w:cs="宋体" w:hint="eastAsia"/>
          <w:color w:val="000000"/>
          <w:kern w:val="0"/>
          <w:sz w:val="24"/>
          <w:szCs w:val="24"/>
        </w:rPr>
        <w:t>担任行政领导职务每学期最高补贴标准：校领导（机关部、处）10.5分，学院领导7.5分，院属系的系级领导4分，国家级基地（国家重点实验室、工程研究中心和国家级实验教学示范中心等）主任5分，副主任3分，省部级基地主任3分，副主任1分。</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0"/>
        <w:jc w:val="left"/>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6．产假补贴按月计算，每月补贴2.5分。</w:t>
      </w:r>
    </w:p>
    <w:p w:rsidR="000B0F5C" w:rsidRPr="000B0F5C" w:rsidRDefault="000B0F5C" w:rsidP="000B0F5C">
      <w:pPr>
        <w:snapToGrid w:val="0"/>
        <w:ind w:firstLineChars="200" w:firstLine="480"/>
        <w:rPr>
          <w:rFonts w:ascii="宋体" w:eastAsia="宋体" w:hAnsi="宋体" w:cs="宋体"/>
          <w:color w:val="000000"/>
          <w:kern w:val="0"/>
          <w:sz w:val="24"/>
          <w:szCs w:val="24"/>
        </w:rPr>
      </w:pPr>
      <w:r w:rsidRPr="000B0F5C">
        <w:rPr>
          <w:rFonts w:ascii="宋体" w:eastAsia="宋体" w:hAnsi="宋体" w:cs="宋体" w:hint="eastAsia"/>
          <w:color w:val="000000"/>
          <w:kern w:val="0"/>
          <w:sz w:val="24"/>
          <w:szCs w:val="24"/>
        </w:rPr>
        <w:t>附加公益分由学院根据个人表现确定，人均聘期不超过22.5分。附加公益</w:t>
      </w:r>
      <w:r w:rsidRPr="000B0F5C">
        <w:rPr>
          <w:rFonts w:ascii="宋体" w:eastAsia="宋体" w:hAnsi="宋体" w:cs="宋体" w:hint="eastAsia"/>
          <w:color w:val="000000"/>
          <w:kern w:val="0"/>
          <w:sz w:val="24"/>
          <w:szCs w:val="24"/>
        </w:rPr>
        <w:lastRenderedPageBreak/>
        <w:t>分主要用于反映教师对学校和学院所做出的一些难以量化的工作，包括</w:t>
      </w:r>
      <w:r w:rsidRPr="000B0F5C">
        <w:rPr>
          <w:rFonts w:ascii="宋体" w:eastAsia="宋体" w:hAnsi="宋体" w:cs="Times New Roman" w:hint="eastAsia"/>
          <w:color w:val="000000"/>
          <w:sz w:val="24"/>
          <w:szCs w:val="24"/>
        </w:rPr>
        <w:t>平台建设、学科建设、实验教学示范中心建设与申报、指导及帮助新教师、承担校内外审议会或委员会工作、校内外各类调查或研究会等活动、邀请国外学者、参与国际学术活动及其它有利于提高学校知名度、服务于社会的工作。</w:t>
      </w:r>
      <w:r w:rsidRPr="000B0F5C">
        <w:rPr>
          <w:rFonts w:ascii="宋体" w:eastAsia="宋体" w:hAnsi="宋体" w:cs="宋体" w:hint="eastAsia"/>
          <w:color w:val="000000"/>
          <w:kern w:val="0"/>
          <w:sz w:val="24"/>
          <w:szCs w:val="24"/>
        </w:rPr>
        <w:t>学院在使用时务必做到客观、公正，从而达到调动教师从事公益工作积极性的目的。</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宋体" w:eastAsia="宋体" w:hAnsi="宋体" w:cs="宋体"/>
          <w:kern w:val="0"/>
          <w:sz w:val="24"/>
          <w:szCs w:val="24"/>
        </w:rPr>
      </w:pPr>
      <w:r w:rsidRPr="000B0F5C">
        <w:rPr>
          <w:rFonts w:ascii="宋体" w:eastAsia="宋体" w:hAnsi="宋体" w:cs="宋体" w:hint="eastAsia"/>
          <w:kern w:val="0"/>
          <w:sz w:val="24"/>
          <w:szCs w:val="24"/>
        </w:rPr>
        <w:t xml:space="preserve">    </w:t>
      </w:r>
    </w:p>
    <w:p w:rsidR="000B0F5C" w:rsidRPr="00D57A56" w:rsidRDefault="000B0F5C" w:rsidP="00D57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宋体" w:eastAsia="宋体" w:hAnsi="宋体" w:cs="宋体"/>
          <w:b/>
          <w:bCs/>
          <w:kern w:val="0"/>
          <w:sz w:val="24"/>
          <w:szCs w:val="24"/>
        </w:rPr>
      </w:pPr>
      <w:r w:rsidRPr="000B0F5C">
        <w:rPr>
          <w:rFonts w:ascii="宋体" w:eastAsia="宋体" w:hAnsi="宋体" w:cs="宋体" w:hint="eastAsia"/>
          <w:b/>
          <w:bCs/>
          <w:kern w:val="0"/>
          <w:sz w:val="24"/>
          <w:szCs w:val="24"/>
        </w:rPr>
        <w:t>六、其它注意事项</w:t>
      </w:r>
    </w:p>
    <w:p w:rsidR="000B0F5C" w:rsidRPr="00D57A56" w:rsidRDefault="007327F1" w:rsidP="00D57A56">
      <w:pPr>
        <w:snapToGrid w:val="0"/>
        <w:ind w:firstLineChars="150" w:firstLine="36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D57A56" w:rsidRPr="00D57A56">
        <w:rPr>
          <w:rFonts w:ascii="宋体" w:eastAsia="宋体" w:hAnsi="宋体" w:cs="宋体" w:hint="eastAsia"/>
          <w:color w:val="000000"/>
          <w:kern w:val="0"/>
          <w:sz w:val="24"/>
          <w:szCs w:val="24"/>
        </w:rPr>
        <w:t>学校主页</w:t>
      </w:r>
      <w:r>
        <w:rPr>
          <w:rFonts w:ascii="宋体" w:eastAsia="宋体" w:hAnsi="宋体" w:cs="宋体" w:hint="eastAsia"/>
          <w:color w:val="000000"/>
          <w:kern w:val="0"/>
          <w:sz w:val="24"/>
          <w:szCs w:val="24"/>
        </w:rPr>
        <w:t>右上</w:t>
      </w:r>
      <w:r w:rsidR="00D57A56" w:rsidRPr="00D57A56">
        <w:rPr>
          <w:rFonts w:ascii="宋体" w:eastAsia="宋体" w:hAnsi="宋体" w:cs="宋体" w:hint="eastAsia"/>
          <w:color w:val="000000"/>
          <w:kern w:val="0"/>
          <w:sz w:val="24"/>
          <w:szCs w:val="24"/>
        </w:rPr>
        <w:t>角“</w:t>
      </w:r>
      <w:r>
        <w:rPr>
          <w:rFonts w:ascii="宋体" w:eastAsia="宋体" w:hAnsi="宋体" w:cs="宋体" w:hint="eastAsia"/>
          <w:color w:val="000000"/>
          <w:kern w:val="0"/>
          <w:sz w:val="24"/>
          <w:szCs w:val="24"/>
        </w:rPr>
        <w:t>办公门户登录—组织人事—人事服务—教职工绩效评价系统</w:t>
      </w:r>
      <w:r w:rsidR="000B0F5C" w:rsidRPr="00D57A56">
        <w:rPr>
          <w:rFonts w:ascii="宋体" w:eastAsia="宋体" w:hAnsi="宋体" w:cs="宋体" w:hint="eastAsia"/>
          <w:color w:val="000000"/>
          <w:kern w:val="0"/>
          <w:sz w:val="24"/>
          <w:szCs w:val="24"/>
        </w:rPr>
        <w:t>”点击进入</w:t>
      </w:r>
      <w:r>
        <w:rPr>
          <w:rFonts w:ascii="宋体" w:eastAsia="宋体" w:hAnsi="宋体" w:cs="宋体" w:hint="eastAsia"/>
          <w:color w:val="000000"/>
          <w:kern w:val="0"/>
          <w:sz w:val="24"/>
          <w:szCs w:val="24"/>
        </w:rPr>
        <w:t>考核</w:t>
      </w:r>
      <w:r w:rsidR="000B0F5C" w:rsidRPr="00D57A56">
        <w:rPr>
          <w:rFonts w:ascii="宋体" w:eastAsia="宋体" w:hAnsi="宋体" w:cs="宋体" w:hint="eastAsia"/>
          <w:color w:val="000000"/>
          <w:kern w:val="0"/>
          <w:sz w:val="24"/>
          <w:szCs w:val="24"/>
        </w:rPr>
        <w:t>系统</w:t>
      </w:r>
      <w:r>
        <w:rPr>
          <w:rFonts w:ascii="宋体" w:eastAsia="宋体" w:hAnsi="宋体" w:cs="宋体" w:hint="eastAsia"/>
          <w:color w:val="000000"/>
          <w:kern w:val="0"/>
          <w:sz w:val="24"/>
          <w:szCs w:val="24"/>
        </w:rPr>
        <w:t>，进入系统后可查看填表说明</w:t>
      </w:r>
      <w:r w:rsidR="000B0F5C" w:rsidRPr="00D57A56">
        <w:rPr>
          <w:rFonts w:ascii="宋体" w:eastAsia="宋体" w:hAnsi="宋体" w:cs="宋体" w:hint="eastAsia"/>
          <w:color w:val="000000"/>
          <w:kern w:val="0"/>
          <w:sz w:val="24"/>
          <w:szCs w:val="24"/>
        </w:rPr>
        <w:t>。</w:t>
      </w:r>
    </w:p>
    <w:p w:rsidR="007327F1" w:rsidRDefault="007327F1" w:rsidP="007327F1">
      <w:pPr>
        <w:snapToGrid w:val="0"/>
        <w:ind w:firstLineChars="150" w:firstLine="360"/>
        <w:rPr>
          <w:rFonts w:ascii="宋体" w:eastAsia="宋体" w:hAnsi="宋体" w:cs="宋体"/>
          <w:kern w:val="0"/>
          <w:sz w:val="24"/>
          <w:szCs w:val="24"/>
        </w:rPr>
      </w:pPr>
      <w:r>
        <w:rPr>
          <w:rFonts w:ascii="宋体" w:eastAsia="宋体" w:hAnsi="宋体" w:cs="宋体" w:hint="eastAsia"/>
          <w:color w:val="000000"/>
          <w:kern w:val="0"/>
          <w:sz w:val="24"/>
          <w:szCs w:val="24"/>
        </w:rPr>
        <w:t>2.</w:t>
      </w:r>
      <w:r w:rsidR="000B0F5C" w:rsidRPr="00D57A56">
        <w:rPr>
          <w:rFonts w:ascii="宋体" w:eastAsia="宋体" w:hAnsi="宋体" w:cs="宋体" w:hint="eastAsia"/>
          <w:color w:val="000000"/>
          <w:kern w:val="0"/>
          <w:sz w:val="24"/>
          <w:szCs w:val="24"/>
        </w:rPr>
        <w:t>没有开通教工</w:t>
      </w:r>
      <w:proofErr w:type="gramStart"/>
      <w:r w:rsidR="000B0F5C" w:rsidRPr="00D57A56">
        <w:rPr>
          <w:rFonts w:ascii="宋体" w:eastAsia="宋体" w:hAnsi="宋体" w:cs="宋体" w:hint="eastAsia"/>
          <w:color w:val="000000"/>
          <w:kern w:val="0"/>
          <w:sz w:val="24"/>
          <w:szCs w:val="24"/>
        </w:rPr>
        <w:t>帐号</w:t>
      </w:r>
      <w:proofErr w:type="gramEnd"/>
      <w:r w:rsidR="000B0F5C" w:rsidRPr="00D57A56">
        <w:rPr>
          <w:rFonts w:ascii="宋体" w:eastAsia="宋体" w:hAnsi="宋体" w:cs="宋体" w:hint="eastAsia"/>
          <w:color w:val="000000"/>
          <w:kern w:val="0"/>
          <w:sz w:val="24"/>
          <w:szCs w:val="24"/>
        </w:rPr>
        <w:t>的老师，</w:t>
      </w:r>
      <w:r w:rsidR="00DF4A80" w:rsidRPr="00D57A56">
        <w:rPr>
          <w:rFonts w:ascii="宋体" w:eastAsia="宋体" w:hAnsi="宋体" w:cs="宋体" w:hint="eastAsia"/>
          <w:color w:val="000000"/>
          <w:kern w:val="0"/>
          <w:sz w:val="24"/>
          <w:szCs w:val="24"/>
        </w:rPr>
        <w:t>请</w:t>
      </w:r>
      <w:r>
        <w:rPr>
          <w:rFonts w:ascii="宋体" w:eastAsia="宋体" w:hAnsi="宋体" w:cs="宋体" w:hint="eastAsia"/>
          <w:color w:val="000000"/>
          <w:kern w:val="0"/>
          <w:sz w:val="24"/>
          <w:szCs w:val="24"/>
        </w:rPr>
        <w:t>联系覃老师87110106</w:t>
      </w:r>
      <w:r w:rsidR="000B0F5C" w:rsidRPr="000B0F5C">
        <w:rPr>
          <w:rFonts w:ascii="宋体" w:eastAsia="宋体" w:hAnsi="宋体" w:cs="宋体" w:hint="eastAsia"/>
          <w:kern w:val="0"/>
          <w:sz w:val="24"/>
          <w:szCs w:val="24"/>
        </w:rPr>
        <w:t>；</w:t>
      </w:r>
    </w:p>
    <w:p w:rsidR="007327F1" w:rsidRDefault="007327F1" w:rsidP="007327F1">
      <w:pPr>
        <w:snapToGrid w:val="0"/>
        <w:ind w:firstLineChars="150" w:firstLine="360"/>
        <w:rPr>
          <w:rFonts w:ascii="宋体" w:eastAsia="宋体" w:hAnsi="宋体" w:cs="宋体"/>
          <w:kern w:val="0"/>
          <w:sz w:val="24"/>
          <w:szCs w:val="24"/>
        </w:rPr>
      </w:pPr>
      <w:r>
        <w:rPr>
          <w:rFonts w:ascii="宋体" w:eastAsia="宋体" w:hAnsi="宋体" w:cs="宋体" w:hint="eastAsia"/>
          <w:kern w:val="0"/>
          <w:sz w:val="24"/>
          <w:szCs w:val="24"/>
        </w:rPr>
        <w:t>3.</w:t>
      </w:r>
      <w:r w:rsidR="000B0F5C" w:rsidRPr="000B0F5C">
        <w:rPr>
          <w:rFonts w:ascii="宋体" w:eastAsia="宋体" w:hAnsi="宋体" w:cs="宋体" w:hint="eastAsia"/>
          <w:kern w:val="0"/>
          <w:sz w:val="24"/>
          <w:szCs w:val="24"/>
        </w:rPr>
        <w:t>进入系统后不能审核本单位信息，请联系人事处教师科（87110260）添加权限；</w:t>
      </w:r>
    </w:p>
    <w:p w:rsidR="000B0F5C" w:rsidRPr="000B0F5C" w:rsidRDefault="000B0F5C" w:rsidP="007327F1">
      <w:pPr>
        <w:snapToGrid w:val="0"/>
        <w:ind w:firstLineChars="150" w:firstLine="360"/>
        <w:rPr>
          <w:rFonts w:ascii="宋体" w:eastAsia="宋体" w:hAnsi="宋体" w:cs="宋体"/>
          <w:kern w:val="0"/>
          <w:sz w:val="24"/>
          <w:szCs w:val="24"/>
        </w:rPr>
      </w:pPr>
      <w:r w:rsidRPr="000B0F5C">
        <w:rPr>
          <w:rFonts w:ascii="宋体" w:eastAsia="宋体" w:hAnsi="宋体" w:cs="宋体" w:hint="eastAsia"/>
          <w:kern w:val="0"/>
          <w:sz w:val="24"/>
          <w:szCs w:val="24"/>
        </w:rPr>
        <w:t>4.本次考核有关政策、标准方面问题由人事处负责解释，</w:t>
      </w:r>
      <w:r w:rsidR="005D53C0" w:rsidRPr="000B0F5C">
        <w:rPr>
          <w:rFonts w:ascii="宋体" w:eastAsia="宋体" w:hAnsi="宋体" w:cs="宋体" w:hint="eastAsia"/>
          <w:kern w:val="0"/>
          <w:sz w:val="24"/>
          <w:szCs w:val="24"/>
        </w:rPr>
        <w:t>有关软件操作方面事宜请先向本学院人事秘书反馈，并由人事秘书负责收集整理</w:t>
      </w:r>
      <w:r w:rsidR="005D53C0">
        <w:rPr>
          <w:rFonts w:ascii="宋体" w:eastAsia="宋体" w:hAnsi="宋体" w:cs="宋体" w:hint="eastAsia"/>
          <w:kern w:val="0"/>
          <w:sz w:val="24"/>
          <w:szCs w:val="24"/>
        </w:rPr>
        <w:t>后发给教师科，</w:t>
      </w:r>
      <w:r w:rsidRPr="000B0F5C">
        <w:rPr>
          <w:rFonts w:ascii="宋体" w:eastAsia="宋体" w:hAnsi="宋体" w:cs="宋体" w:hint="eastAsia"/>
          <w:kern w:val="0"/>
          <w:sz w:val="24"/>
          <w:szCs w:val="24"/>
        </w:rPr>
        <w:t>联系方式：</w:t>
      </w:r>
      <w:proofErr w:type="gramStart"/>
      <w:r w:rsidR="004317F6">
        <w:rPr>
          <w:rFonts w:ascii="宋体" w:eastAsia="宋体" w:hAnsi="宋体" w:cs="宋体" w:hint="eastAsia"/>
          <w:kern w:val="0"/>
          <w:sz w:val="24"/>
          <w:szCs w:val="24"/>
        </w:rPr>
        <w:t>谢</w:t>
      </w:r>
      <w:r w:rsidR="005D53C0">
        <w:rPr>
          <w:rFonts w:ascii="宋体" w:eastAsia="宋体" w:hAnsi="宋体" w:cs="宋体" w:hint="eastAsia"/>
          <w:kern w:val="0"/>
          <w:sz w:val="24"/>
          <w:szCs w:val="24"/>
        </w:rPr>
        <w:t>先法</w:t>
      </w:r>
      <w:proofErr w:type="gramEnd"/>
      <w:r w:rsidRPr="000B0F5C">
        <w:rPr>
          <w:rFonts w:ascii="宋体" w:eastAsia="宋体" w:hAnsi="宋体" w:cs="宋体" w:hint="eastAsia"/>
          <w:kern w:val="0"/>
          <w:sz w:val="24"/>
          <w:szCs w:val="24"/>
        </w:rPr>
        <w:t>87110260</w:t>
      </w:r>
      <w:r w:rsidR="005D53C0">
        <w:rPr>
          <w:rFonts w:ascii="宋体" w:eastAsia="宋体" w:hAnsi="宋体" w:cs="宋体" w:hint="eastAsia"/>
          <w:kern w:val="0"/>
          <w:sz w:val="24"/>
          <w:szCs w:val="24"/>
        </w:rPr>
        <w:t>，孙峰87112778</w:t>
      </w:r>
      <w:r w:rsidRPr="000B0F5C">
        <w:rPr>
          <w:rFonts w:ascii="宋体" w:eastAsia="宋体" w:hAnsi="宋体" w:cs="宋体" w:hint="eastAsia"/>
          <w:kern w:val="0"/>
          <w:sz w:val="24"/>
          <w:szCs w:val="24"/>
        </w:rPr>
        <w:t>。</w:t>
      </w:r>
    </w:p>
    <w:p w:rsidR="000B0F5C" w:rsidRPr="000B0F5C" w:rsidRDefault="000B0F5C" w:rsidP="000B0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宋体" w:eastAsia="宋体" w:hAnsi="宋体" w:cs="宋体"/>
          <w:b/>
          <w:color w:val="000000"/>
          <w:kern w:val="0"/>
          <w:sz w:val="24"/>
          <w:szCs w:val="24"/>
        </w:rPr>
      </w:pPr>
      <w:r w:rsidRPr="000B0F5C">
        <w:rPr>
          <w:rFonts w:ascii="宋体" w:eastAsia="宋体" w:hAnsi="宋体" w:cs="宋体" w:hint="eastAsia"/>
          <w:b/>
          <w:color w:val="000000"/>
          <w:kern w:val="0"/>
          <w:sz w:val="24"/>
          <w:szCs w:val="24"/>
        </w:rPr>
        <w:t>七、考核系统常见问题解答</w:t>
      </w:r>
    </w:p>
    <w:p w:rsidR="000B0F5C" w:rsidRPr="000B0F5C" w:rsidRDefault="007327F1" w:rsidP="000B0F5C">
      <w:pPr>
        <w:snapToGrid w:val="0"/>
        <w:ind w:firstLineChars="150" w:firstLine="36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0B0F5C" w:rsidRPr="000B0F5C">
        <w:rPr>
          <w:rFonts w:ascii="Times New Roman" w:eastAsia="宋体" w:hAnsi="Times New Roman" w:cs="Times New Roman" w:hint="eastAsia"/>
          <w:sz w:val="24"/>
          <w:szCs w:val="24"/>
        </w:rPr>
        <w:t>教师算法不正确</w:t>
      </w:r>
    </w:p>
    <w:p w:rsidR="000B0F5C" w:rsidRPr="000B0F5C" w:rsidRDefault="000B0F5C" w:rsidP="000B0F5C">
      <w:pPr>
        <w:numPr>
          <w:ilvl w:val="0"/>
          <w:numId w:val="2"/>
        </w:numPr>
        <w:tabs>
          <w:tab w:val="left" w:pos="900"/>
        </w:tabs>
        <w:snapToGrid w:val="0"/>
        <w:ind w:hanging="240"/>
        <w:rPr>
          <w:rFonts w:ascii="Times New Roman" w:eastAsia="宋体" w:hAnsi="Times New Roman" w:cs="Times New Roman"/>
          <w:sz w:val="24"/>
          <w:szCs w:val="24"/>
        </w:rPr>
      </w:pPr>
      <w:r w:rsidRPr="000B0F5C">
        <w:rPr>
          <w:rFonts w:ascii="Times New Roman" w:eastAsia="宋体" w:hAnsi="Times New Roman" w:cs="Times New Roman" w:hint="eastAsia"/>
          <w:sz w:val="24"/>
          <w:szCs w:val="24"/>
        </w:rPr>
        <w:t>教师的职称信息以及评定时间是否正确；</w:t>
      </w:r>
    </w:p>
    <w:p w:rsidR="000B0F5C" w:rsidRPr="000B0F5C" w:rsidRDefault="000B0F5C" w:rsidP="000B0F5C">
      <w:pPr>
        <w:numPr>
          <w:ilvl w:val="0"/>
          <w:numId w:val="2"/>
        </w:numPr>
        <w:tabs>
          <w:tab w:val="left" w:pos="900"/>
        </w:tabs>
        <w:snapToGrid w:val="0"/>
        <w:ind w:hanging="240"/>
        <w:rPr>
          <w:rFonts w:ascii="Times New Roman" w:eastAsia="宋体" w:hAnsi="Times New Roman" w:cs="Times New Roman"/>
          <w:sz w:val="24"/>
          <w:szCs w:val="24"/>
        </w:rPr>
      </w:pPr>
      <w:r w:rsidRPr="000B0F5C">
        <w:rPr>
          <w:rFonts w:ascii="Times New Roman" w:eastAsia="宋体" w:hAnsi="Times New Roman" w:cs="Times New Roman" w:hint="eastAsia"/>
          <w:sz w:val="24"/>
          <w:szCs w:val="24"/>
        </w:rPr>
        <w:t>教师的岗位信息是否填写以及信息是否正确；</w:t>
      </w:r>
    </w:p>
    <w:p w:rsidR="000B0F5C" w:rsidRPr="000B0F5C" w:rsidRDefault="000B0F5C" w:rsidP="000B0F5C">
      <w:pPr>
        <w:numPr>
          <w:ilvl w:val="0"/>
          <w:numId w:val="2"/>
        </w:numPr>
        <w:tabs>
          <w:tab w:val="left" w:pos="900"/>
        </w:tabs>
        <w:snapToGrid w:val="0"/>
        <w:ind w:hanging="240"/>
        <w:rPr>
          <w:rFonts w:ascii="Times New Roman" w:eastAsia="宋体" w:hAnsi="Times New Roman" w:cs="Times New Roman"/>
          <w:sz w:val="24"/>
          <w:szCs w:val="24"/>
        </w:rPr>
      </w:pPr>
      <w:r w:rsidRPr="000B0F5C">
        <w:rPr>
          <w:rFonts w:ascii="Times New Roman" w:eastAsia="宋体" w:hAnsi="Times New Roman" w:cs="Times New Roman" w:hint="eastAsia"/>
          <w:sz w:val="24"/>
          <w:szCs w:val="24"/>
        </w:rPr>
        <w:t>教师的工作信息（教学和科研）的时间是否在考核期内，（</w:t>
      </w:r>
      <w:r w:rsidRPr="000B0F5C">
        <w:rPr>
          <w:rFonts w:ascii="Times New Roman" w:eastAsia="宋体" w:hAnsi="Times New Roman" w:cs="Times New Roman"/>
          <w:sz w:val="24"/>
          <w:szCs w:val="24"/>
        </w:rPr>
        <w:t>20</w:t>
      </w:r>
      <w:r w:rsidR="00D35107">
        <w:rPr>
          <w:rFonts w:ascii="Times New Roman" w:eastAsia="宋体" w:hAnsi="Times New Roman" w:cs="Times New Roman" w:hint="eastAsia"/>
          <w:sz w:val="24"/>
          <w:szCs w:val="24"/>
        </w:rPr>
        <w:t>11</w:t>
      </w:r>
      <w:r w:rsidRPr="000B0F5C">
        <w:rPr>
          <w:rFonts w:ascii="Times New Roman" w:eastAsia="宋体" w:hAnsi="Times New Roman" w:cs="Times New Roman"/>
          <w:sz w:val="24"/>
          <w:szCs w:val="24"/>
        </w:rPr>
        <w:t>-0</w:t>
      </w:r>
      <w:r w:rsidR="00D35107">
        <w:rPr>
          <w:rFonts w:ascii="Times New Roman" w:eastAsia="宋体" w:hAnsi="Times New Roman" w:cs="Times New Roman" w:hint="eastAsia"/>
          <w:sz w:val="24"/>
          <w:szCs w:val="24"/>
        </w:rPr>
        <w:t>2</w:t>
      </w:r>
      <w:r w:rsidRPr="000B0F5C">
        <w:rPr>
          <w:rFonts w:ascii="Times New Roman" w:eastAsia="宋体" w:hAnsi="Times New Roman" w:cs="Times New Roman"/>
          <w:sz w:val="24"/>
          <w:szCs w:val="24"/>
        </w:rPr>
        <w:t>-</w:t>
      </w:r>
      <w:r w:rsidR="00D35107">
        <w:rPr>
          <w:rFonts w:ascii="Times New Roman" w:eastAsia="宋体" w:hAnsi="Times New Roman" w:cs="Times New Roman" w:hint="eastAsia"/>
          <w:sz w:val="24"/>
          <w:szCs w:val="24"/>
        </w:rPr>
        <w:t>28</w:t>
      </w:r>
      <w:r w:rsidRPr="000B0F5C">
        <w:rPr>
          <w:rFonts w:ascii="Times New Roman" w:eastAsia="宋体" w:hAnsi="Times New Roman" w:cs="Times New Roman" w:hint="eastAsia"/>
          <w:sz w:val="24"/>
          <w:szCs w:val="24"/>
        </w:rPr>
        <w:t>至</w:t>
      </w:r>
      <w:r w:rsidRPr="000B0F5C">
        <w:rPr>
          <w:rFonts w:ascii="Times New Roman" w:eastAsia="宋体" w:hAnsi="Times New Roman" w:cs="Times New Roman"/>
          <w:sz w:val="24"/>
          <w:szCs w:val="24"/>
        </w:rPr>
        <w:t>201</w:t>
      </w:r>
      <w:r w:rsidR="004317F6">
        <w:rPr>
          <w:rFonts w:ascii="Times New Roman" w:eastAsia="宋体" w:hAnsi="Times New Roman" w:cs="Times New Roman" w:hint="eastAsia"/>
          <w:sz w:val="24"/>
          <w:szCs w:val="24"/>
        </w:rPr>
        <w:t>5</w:t>
      </w:r>
      <w:r w:rsidRPr="000B0F5C">
        <w:rPr>
          <w:rFonts w:ascii="Times New Roman" w:eastAsia="宋体" w:hAnsi="Times New Roman" w:cs="Times New Roman"/>
          <w:sz w:val="24"/>
          <w:szCs w:val="24"/>
        </w:rPr>
        <w:t>-</w:t>
      </w:r>
      <w:r w:rsidR="00D35107">
        <w:rPr>
          <w:rFonts w:ascii="Times New Roman" w:eastAsia="宋体" w:hAnsi="Times New Roman" w:cs="Times New Roman" w:hint="eastAsia"/>
          <w:sz w:val="24"/>
          <w:szCs w:val="24"/>
        </w:rPr>
        <w:t>03</w:t>
      </w:r>
      <w:r w:rsidRPr="000B0F5C">
        <w:rPr>
          <w:rFonts w:ascii="Times New Roman" w:eastAsia="宋体" w:hAnsi="Times New Roman" w:cs="Times New Roman"/>
          <w:sz w:val="24"/>
          <w:szCs w:val="24"/>
        </w:rPr>
        <w:t>-</w:t>
      </w:r>
      <w:r w:rsidR="00D35107">
        <w:rPr>
          <w:rFonts w:ascii="Times New Roman" w:eastAsia="宋体" w:hAnsi="Times New Roman" w:cs="Times New Roman" w:hint="eastAsia"/>
          <w:sz w:val="24"/>
          <w:szCs w:val="24"/>
        </w:rPr>
        <w:t>01</w:t>
      </w:r>
      <w:r w:rsidRPr="000B0F5C">
        <w:rPr>
          <w:rFonts w:ascii="Times New Roman" w:eastAsia="宋体" w:hAnsi="Times New Roman" w:cs="Times New Roman" w:hint="eastAsia"/>
          <w:sz w:val="24"/>
          <w:szCs w:val="24"/>
        </w:rPr>
        <w:t>）</w:t>
      </w:r>
      <w:r w:rsidRPr="000B0F5C">
        <w:rPr>
          <w:rFonts w:ascii="Times New Roman" w:eastAsia="宋体" w:hAnsi="Times New Roman" w:cs="Times New Roman"/>
          <w:sz w:val="24"/>
          <w:szCs w:val="24"/>
        </w:rPr>
        <w:t xml:space="preserve"> </w:t>
      </w:r>
    </w:p>
    <w:p w:rsidR="007327F1" w:rsidRDefault="007327F1" w:rsidP="007327F1">
      <w:pPr>
        <w:snapToGrid w:val="0"/>
        <w:ind w:firstLineChars="150" w:firstLine="36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0B0F5C" w:rsidRPr="000B0F5C">
        <w:rPr>
          <w:rFonts w:ascii="Times New Roman" w:eastAsia="宋体" w:hAnsi="Times New Roman" w:cs="Times New Roman" w:hint="eastAsia"/>
          <w:sz w:val="24"/>
          <w:szCs w:val="24"/>
        </w:rPr>
        <w:t>审核后的需要修改信息</w:t>
      </w:r>
    </w:p>
    <w:p w:rsidR="007327F1" w:rsidRDefault="000B0F5C" w:rsidP="007327F1">
      <w:pPr>
        <w:snapToGrid w:val="0"/>
        <w:ind w:firstLineChars="150" w:firstLine="360"/>
        <w:rPr>
          <w:rFonts w:ascii="Times New Roman" w:eastAsia="宋体" w:hAnsi="Times New Roman" w:cs="Times New Roman"/>
          <w:sz w:val="24"/>
          <w:szCs w:val="24"/>
        </w:rPr>
      </w:pPr>
      <w:r w:rsidRPr="000B0F5C">
        <w:rPr>
          <w:rFonts w:ascii="Times New Roman" w:eastAsia="宋体" w:hAnsi="Times New Roman" w:cs="Times New Roman" w:hint="eastAsia"/>
          <w:sz w:val="24"/>
          <w:szCs w:val="24"/>
        </w:rPr>
        <w:t>人事秘书（科研秘书）将审核通过后的信息改为审核不通过，这样教师可以重新修改个人的考核信息。</w:t>
      </w:r>
    </w:p>
    <w:p w:rsidR="000B0F5C" w:rsidRPr="007327F1" w:rsidRDefault="007327F1" w:rsidP="007327F1">
      <w:pPr>
        <w:snapToGrid w:val="0"/>
        <w:ind w:firstLineChars="150" w:firstLine="36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0B0F5C" w:rsidRPr="007327F1">
        <w:rPr>
          <w:rFonts w:ascii="Times New Roman" w:eastAsia="宋体" w:hAnsi="Times New Roman" w:cs="Times New Roman" w:hint="eastAsia"/>
          <w:sz w:val="24"/>
          <w:szCs w:val="24"/>
        </w:rPr>
        <w:t>考核表单打印不正确</w:t>
      </w:r>
    </w:p>
    <w:p w:rsidR="00D57A56" w:rsidRDefault="000B0F5C" w:rsidP="00D57A56">
      <w:pPr>
        <w:numPr>
          <w:ilvl w:val="0"/>
          <w:numId w:val="3"/>
        </w:numPr>
        <w:tabs>
          <w:tab w:val="left" w:pos="900"/>
        </w:tabs>
        <w:snapToGrid w:val="0"/>
        <w:ind w:hanging="240"/>
        <w:rPr>
          <w:rFonts w:ascii="Times New Roman" w:eastAsia="宋体" w:hAnsi="Times New Roman" w:cs="Times New Roman"/>
          <w:sz w:val="24"/>
          <w:szCs w:val="24"/>
        </w:rPr>
      </w:pPr>
      <w:r w:rsidRPr="000B0F5C">
        <w:rPr>
          <w:rFonts w:ascii="Times New Roman" w:eastAsia="宋体" w:hAnsi="Times New Roman" w:cs="Times New Roman" w:hint="eastAsia"/>
          <w:sz w:val="24"/>
          <w:szCs w:val="24"/>
        </w:rPr>
        <w:t>检查个人信息</w:t>
      </w:r>
      <w:r w:rsidRPr="000B0F5C">
        <w:rPr>
          <w:rFonts w:ascii="Times New Roman" w:eastAsia="宋体" w:hAnsi="Times New Roman" w:cs="Times New Roman"/>
          <w:sz w:val="24"/>
          <w:szCs w:val="24"/>
        </w:rPr>
        <w:t>(</w:t>
      </w:r>
      <w:r w:rsidRPr="000B0F5C">
        <w:rPr>
          <w:rFonts w:ascii="Times New Roman" w:eastAsia="宋体" w:hAnsi="Times New Roman" w:cs="Times New Roman" w:hint="eastAsia"/>
          <w:sz w:val="24"/>
          <w:szCs w:val="24"/>
        </w:rPr>
        <w:t>岗位信息和团队信息</w:t>
      </w:r>
      <w:r w:rsidRPr="000B0F5C">
        <w:rPr>
          <w:rFonts w:ascii="Times New Roman" w:eastAsia="宋体" w:hAnsi="Times New Roman" w:cs="Times New Roman"/>
          <w:sz w:val="24"/>
          <w:szCs w:val="24"/>
        </w:rPr>
        <w:t>)</w:t>
      </w:r>
      <w:r w:rsidRPr="000B0F5C">
        <w:rPr>
          <w:rFonts w:ascii="Times New Roman" w:eastAsia="宋体" w:hAnsi="Times New Roman" w:cs="Times New Roman" w:hint="eastAsia"/>
          <w:sz w:val="24"/>
          <w:szCs w:val="24"/>
        </w:rPr>
        <w:t>是否全部审核了；</w:t>
      </w:r>
    </w:p>
    <w:p w:rsidR="000B0F5C" w:rsidRPr="008B026E" w:rsidRDefault="000B0F5C" w:rsidP="008B026E">
      <w:pPr>
        <w:numPr>
          <w:ilvl w:val="0"/>
          <w:numId w:val="3"/>
        </w:numPr>
        <w:tabs>
          <w:tab w:val="left" w:pos="916"/>
        </w:tabs>
        <w:snapToGrid w:val="0"/>
        <w:ind w:hanging="240"/>
        <w:rPr>
          <w:rFonts w:ascii="Times New Roman" w:eastAsia="宋体" w:hAnsi="Times New Roman" w:cs="Times New Roman"/>
          <w:sz w:val="24"/>
          <w:szCs w:val="24"/>
        </w:rPr>
      </w:pPr>
      <w:r w:rsidRPr="00D57A56">
        <w:rPr>
          <w:rFonts w:ascii="宋体" w:eastAsia="宋体" w:hAnsi="宋体" w:cs="宋体" w:hint="eastAsia"/>
          <w:color w:val="000000"/>
          <w:kern w:val="0"/>
          <w:sz w:val="24"/>
          <w:szCs w:val="24"/>
        </w:rPr>
        <w:t>最好选择</w:t>
      </w:r>
      <w:r w:rsidR="007327F1">
        <w:rPr>
          <w:rFonts w:ascii="宋体" w:eastAsia="宋体" w:hAnsi="宋体" w:cs="宋体" w:hint="eastAsia"/>
          <w:color w:val="000000"/>
          <w:kern w:val="0"/>
          <w:sz w:val="24"/>
          <w:szCs w:val="24"/>
        </w:rPr>
        <w:t>IE9或</w:t>
      </w:r>
      <w:proofErr w:type="gramStart"/>
      <w:r w:rsidR="007327F1">
        <w:rPr>
          <w:rFonts w:ascii="宋体" w:eastAsia="宋体" w:hAnsi="宋体" w:cs="宋体" w:hint="eastAsia"/>
          <w:color w:val="000000"/>
          <w:kern w:val="0"/>
          <w:sz w:val="24"/>
          <w:szCs w:val="24"/>
        </w:rPr>
        <w:t>谷歌最</w:t>
      </w:r>
      <w:r w:rsidR="004317F6">
        <w:rPr>
          <w:rFonts w:ascii="宋体" w:eastAsia="宋体" w:hAnsi="宋体" w:cs="宋体" w:hint="eastAsia"/>
          <w:color w:val="000000"/>
          <w:kern w:val="0"/>
          <w:sz w:val="24"/>
          <w:szCs w:val="24"/>
        </w:rPr>
        <w:t>高</w:t>
      </w:r>
      <w:proofErr w:type="gramEnd"/>
      <w:r w:rsidR="004317F6">
        <w:rPr>
          <w:rFonts w:ascii="宋体" w:eastAsia="宋体" w:hAnsi="宋体" w:cs="宋体" w:hint="eastAsia"/>
          <w:color w:val="000000"/>
          <w:kern w:val="0"/>
          <w:sz w:val="24"/>
          <w:szCs w:val="24"/>
        </w:rPr>
        <w:t>版本浏览器</w:t>
      </w:r>
    </w:p>
    <w:p w:rsidR="000B0F5C" w:rsidRPr="008B026E" w:rsidRDefault="008B026E" w:rsidP="008B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宋体" w:eastAsia="宋体" w:hAnsi="宋体" w:cs="宋体" w:hint="eastAsia"/>
          <w:b/>
          <w:color w:val="000000"/>
          <w:kern w:val="0"/>
          <w:sz w:val="24"/>
          <w:szCs w:val="24"/>
        </w:rPr>
      </w:pPr>
      <w:r w:rsidRPr="008B026E">
        <w:rPr>
          <w:rFonts w:ascii="宋体" w:eastAsia="宋体" w:hAnsi="宋体" w:cs="宋体" w:hint="eastAsia"/>
          <w:b/>
          <w:color w:val="000000"/>
          <w:kern w:val="0"/>
          <w:sz w:val="24"/>
          <w:szCs w:val="24"/>
        </w:rPr>
        <w:t>八、相关工作人员联系方式</w:t>
      </w:r>
      <w:bookmarkStart w:id="0" w:name="_GoBack"/>
      <w:bookmarkEnd w:id="0"/>
    </w:p>
    <w:p w:rsidR="008B026E" w:rsidRDefault="008B026E" w:rsidP="008B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Chars="200"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教师科：</w:t>
      </w:r>
    </w:p>
    <w:p w:rsidR="008B026E" w:rsidRDefault="008B026E" w:rsidP="008B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Chars="200"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谢先法：87110260 手机13640754401</w:t>
      </w:r>
    </w:p>
    <w:p w:rsidR="008B026E" w:rsidRDefault="008B026E" w:rsidP="008B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Chars="200"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孙峰：87112778 手机1382085335</w:t>
      </w:r>
    </w:p>
    <w:p w:rsidR="008B026E" w:rsidRDefault="008B026E" w:rsidP="008B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Chars="200"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聘任办：</w:t>
      </w:r>
    </w:p>
    <w:p w:rsidR="008B026E" w:rsidRDefault="008B026E" w:rsidP="008B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Chars="200"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覃柯敏：87110106 手机13430301360</w:t>
      </w:r>
    </w:p>
    <w:p w:rsidR="008B026E" w:rsidRDefault="008B026E" w:rsidP="008B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Chars="200"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技术支持：</w:t>
      </w:r>
    </w:p>
    <w:p w:rsidR="008B026E" w:rsidRPr="000B0F5C" w:rsidRDefault="008B026E" w:rsidP="008B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钟声明：15815500872</w:t>
      </w:r>
    </w:p>
    <w:p w:rsidR="00305545" w:rsidRDefault="00305545"/>
    <w:sectPr w:rsidR="00305545" w:rsidSect="008707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D59" w:rsidRDefault="00285D59" w:rsidP="00D35107">
      <w:r>
        <w:separator/>
      </w:r>
    </w:p>
  </w:endnote>
  <w:endnote w:type="continuationSeparator" w:id="0">
    <w:p w:rsidR="00285D59" w:rsidRDefault="00285D59" w:rsidP="00D3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D59" w:rsidRDefault="00285D59" w:rsidP="00D35107">
      <w:r>
        <w:separator/>
      </w:r>
    </w:p>
  </w:footnote>
  <w:footnote w:type="continuationSeparator" w:id="0">
    <w:p w:rsidR="00285D59" w:rsidRDefault="00285D59" w:rsidP="00D35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25A4"/>
    <w:multiLevelType w:val="hybridMultilevel"/>
    <w:tmpl w:val="01080576"/>
    <w:lvl w:ilvl="0" w:tplc="5762A9EA">
      <w:start w:val="6"/>
      <w:numFmt w:val="decimal"/>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
    <w:nsid w:val="0D0815A3"/>
    <w:multiLevelType w:val="hybridMultilevel"/>
    <w:tmpl w:val="4FF0043A"/>
    <w:lvl w:ilvl="0" w:tplc="42C279D4">
      <w:start w:val="1"/>
      <w:numFmt w:val="lowerLetter"/>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AB308CB"/>
    <w:multiLevelType w:val="hybridMultilevel"/>
    <w:tmpl w:val="9FEA76B6"/>
    <w:lvl w:ilvl="0" w:tplc="653C431A">
      <w:start w:val="1"/>
      <w:numFmt w:val="lowerLetter"/>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3CA0B58"/>
    <w:multiLevelType w:val="hybridMultilevel"/>
    <w:tmpl w:val="425418AE"/>
    <w:lvl w:ilvl="0" w:tplc="6DB66D80">
      <w:start w:val="1"/>
      <w:numFmt w:val="lowerLetter"/>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5C"/>
    <w:rsid w:val="000B0F5C"/>
    <w:rsid w:val="001863DA"/>
    <w:rsid w:val="00285D59"/>
    <w:rsid w:val="00305545"/>
    <w:rsid w:val="0037155D"/>
    <w:rsid w:val="00377CE4"/>
    <w:rsid w:val="003B3109"/>
    <w:rsid w:val="003F176F"/>
    <w:rsid w:val="004317F6"/>
    <w:rsid w:val="005D53C0"/>
    <w:rsid w:val="005E7DB7"/>
    <w:rsid w:val="0061458C"/>
    <w:rsid w:val="00640092"/>
    <w:rsid w:val="006428FC"/>
    <w:rsid w:val="006D4BA6"/>
    <w:rsid w:val="006D53E4"/>
    <w:rsid w:val="006E08E0"/>
    <w:rsid w:val="007327F1"/>
    <w:rsid w:val="0081445E"/>
    <w:rsid w:val="00870776"/>
    <w:rsid w:val="008871F9"/>
    <w:rsid w:val="008B026E"/>
    <w:rsid w:val="009E0C82"/>
    <w:rsid w:val="00CD2EFF"/>
    <w:rsid w:val="00D35107"/>
    <w:rsid w:val="00D57A56"/>
    <w:rsid w:val="00DF4A80"/>
    <w:rsid w:val="00DF5424"/>
    <w:rsid w:val="00F15E9E"/>
    <w:rsid w:val="00F2408F"/>
    <w:rsid w:val="00F34A26"/>
    <w:rsid w:val="00FA240D"/>
    <w:rsid w:val="00FE3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1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107"/>
    <w:rPr>
      <w:sz w:val="18"/>
      <w:szCs w:val="18"/>
    </w:rPr>
  </w:style>
  <w:style w:type="paragraph" w:styleId="a4">
    <w:name w:val="footer"/>
    <w:basedOn w:val="a"/>
    <w:link w:val="Char0"/>
    <w:uiPriority w:val="99"/>
    <w:unhideWhenUsed/>
    <w:rsid w:val="00D35107"/>
    <w:pPr>
      <w:tabs>
        <w:tab w:val="center" w:pos="4153"/>
        <w:tab w:val="right" w:pos="8306"/>
      </w:tabs>
      <w:snapToGrid w:val="0"/>
      <w:jc w:val="left"/>
    </w:pPr>
    <w:rPr>
      <w:sz w:val="18"/>
      <w:szCs w:val="18"/>
    </w:rPr>
  </w:style>
  <w:style w:type="character" w:customStyle="1" w:styleId="Char0">
    <w:name w:val="页脚 Char"/>
    <w:basedOn w:val="a0"/>
    <w:link w:val="a4"/>
    <w:uiPriority w:val="99"/>
    <w:rsid w:val="00D35107"/>
    <w:rPr>
      <w:sz w:val="18"/>
      <w:szCs w:val="18"/>
    </w:rPr>
  </w:style>
  <w:style w:type="paragraph" w:styleId="a5">
    <w:name w:val="Balloon Text"/>
    <w:basedOn w:val="a"/>
    <w:link w:val="Char1"/>
    <w:uiPriority w:val="99"/>
    <w:semiHidden/>
    <w:unhideWhenUsed/>
    <w:rsid w:val="00D35107"/>
    <w:rPr>
      <w:sz w:val="18"/>
      <w:szCs w:val="18"/>
    </w:rPr>
  </w:style>
  <w:style w:type="character" w:customStyle="1" w:styleId="Char1">
    <w:name w:val="批注框文本 Char"/>
    <w:basedOn w:val="a0"/>
    <w:link w:val="a5"/>
    <w:uiPriority w:val="99"/>
    <w:semiHidden/>
    <w:rsid w:val="00D35107"/>
    <w:rPr>
      <w:sz w:val="18"/>
      <w:szCs w:val="18"/>
    </w:rPr>
  </w:style>
  <w:style w:type="paragraph" w:styleId="a6">
    <w:name w:val="List Paragraph"/>
    <w:basedOn w:val="a"/>
    <w:uiPriority w:val="34"/>
    <w:qFormat/>
    <w:rsid w:val="006428FC"/>
    <w:pPr>
      <w:ind w:firstLineChars="200" w:firstLine="420"/>
    </w:pPr>
  </w:style>
  <w:style w:type="character" w:styleId="a7">
    <w:name w:val="Hyperlink"/>
    <w:basedOn w:val="a0"/>
    <w:uiPriority w:val="99"/>
    <w:unhideWhenUsed/>
    <w:rsid w:val="00FE3F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1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107"/>
    <w:rPr>
      <w:sz w:val="18"/>
      <w:szCs w:val="18"/>
    </w:rPr>
  </w:style>
  <w:style w:type="paragraph" w:styleId="a4">
    <w:name w:val="footer"/>
    <w:basedOn w:val="a"/>
    <w:link w:val="Char0"/>
    <w:uiPriority w:val="99"/>
    <w:unhideWhenUsed/>
    <w:rsid w:val="00D35107"/>
    <w:pPr>
      <w:tabs>
        <w:tab w:val="center" w:pos="4153"/>
        <w:tab w:val="right" w:pos="8306"/>
      </w:tabs>
      <w:snapToGrid w:val="0"/>
      <w:jc w:val="left"/>
    </w:pPr>
    <w:rPr>
      <w:sz w:val="18"/>
      <w:szCs w:val="18"/>
    </w:rPr>
  </w:style>
  <w:style w:type="character" w:customStyle="1" w:styleId="Char0">
    <w:name w:val="页脚 Char"/>
    <w:basedOn w:val="a0"/>
    <w:link w:val="a4"/>
    <w:uiPriority w:val="99"/>
    <w:rsid w:val="00D35107"/>
    <w:rPr>
      <w:sz w:val="18"/>
      <w:szCs w:val="18"/>
    </w:rPr>
  </w:style>
  <w:style w:type="paragraph" w:styleId="a5">
    <w:name w:val="Balloon Text"/>
    <w:basedOn w:val="a"/>
    <w:link w:val="Char1"/>
    <w:uiPriority w:val="99"/>
    <w:semiHidden/>
    <w:unhideWhenUsed/>
    <w:rsid w:val="00D35107"/>
    <w:rPr>
      <w:sz w:val="18"/>
      <w:szCs w:val="18"/>
    </w:rPr>
  </w:style>
  <w:style w:type="character" w:customStyle="1" w:styleId="Char1">
    <w:name w:val="批注框文本 Char"/>
    <w:basedOn w:val="a0"/>
    <w:link w:val="a5"/>
    <w:uiPriority w:val="99"/>
    <w:semiHidden/>
    <w:rsid w:val="00D35107"/>
    <w:rPr>
      <w:sz w:val="18"/>
      <w:szCs w:val="18"/>
    </w:rPr>
  </w:style>
  <w:style w:type="paragraph" w:styleId="a6">
    <w:name w:val="List Paragraph"/>
    <w:basedOn w:val="a"/>
    <w:uiPriority w:val="34"/>
    <w:qFormat/>
    <w:rsid w:val="006428FC"/>
    <w:pPr>
      <w:ind w:firstLineChars="200" w:firstLine="420"/>
    </w:pPr>
  </w:style>
  <w:style w:type="character" w:styleId="a7">
    <w:name w:val="Hyperlink"/>
    <w:basedOn w:val="a0"/>
    <w:uiPriority w:val="99"/>
    <w:unhideWhenUsed/>
    <w:rsid w:val="00FE3F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9033;&#30340;&#30005;&#23376;&#25991;&#26723;&#25171;&#21253;&#21457;&#36865;&#33267;rsojs@scut.edu.cn&#65292;3&#12289;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7830</TotalTime>
  <Pages>3</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scutnc</dc:creator>
  <cp:lastModifiedBy>aa</cp:lastModifiedBy>
  <cp:revision>5</cp:revision>
  <cp:lastPrinted>2015-06-24T03:43:00Z</cp:lastPrinted>
  <dcterms:created xsi:type="dcterms:W3CDTF">2015-03-17T08:29:00Z</dcterms:created>
  <dcterms:modified xsi:type="dcterms:W3CDTF">2015-07-17T03:56:00Z</dcterms:modified>
</cp:coreProperties>
</file>