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1383" w14:textId="11FF8364" w:rsidR="00EE1720" w:rsidRDefault="00825C8D">
      <w:pPr>
        <w:spacing w:beforeLines="100" w:before="312" w:afterLines="100" w:after="312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生物科学与工程</w:t>
      </w:r>
      <w:r w:rsidR="00A846F3">
        <w:rPr>
          <w:rFonts w:ascii="黑体" w:eastAsia="黑体" w:hAnsi="黑体" w:hint="eastAsia"/>
          <w:b/>
          <w:sz w:val="32"/>
        </w:rPr>
        <w:t>学院人文创新学分审核细则及QA</w:t>
      </w:r>
    </w:p>
    <w:p w14:paraId="7DF82A61" w14:textId="77777777" w:rsidR="00EE1720" w:rsidRDefault="00A846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审查</w:t>
      </w:r>
      <w:r>
        <w:rPr>
          <w:rFonts w:ascii="仿宋" w:eastAsia="仿宋" w:hAnsi="仿宋"/>
          <w:b/>
          <w:sz w:val="28"/>
          <w:szCs w:val="24"/>
        </w:rPr>
        <w:t>办法</w:t>
      </w:r>
    </w:p>
    <w:p w14:paraId="347EC85F" w14:textId="0BDC4A56" w:rsidR="00EE1720" w:rsidRDefault="00A846F3">
      <w:pPr>
        <w:widowControl/>
        <w:numPr>
          <w:ilvl w:val="0"/>
          <w:numId w:val="2"/>
        </w:num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各毕业生需填写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《毕业条件自我鉴定表》（附件二）</w:t>
      </w:r>
      <w:r>
        <w:rPr>
          <w:rFonts w:ascii="仿宋" w:eastAsia="仿宋" w:hAnsi="仿宋" w:cs="宋体" w:hint="eastAsia"/>
          <w:kern w:val="0"/>
          <w:sz w:val="24"/>
          <w:szCs w:val="24"/>
        </w:rPr>
        <w:t>（填写</w:t>
      </w:r>
      <w:r>
        <w:rPr>
          <w:rFonts w:ascii="仿宋" w:eastAsia="仿宋" w:hAnsi="仿宋" w:cs="宋体"/>
          <w:kern w:val="0"/>
          <w:sz w:val="24"/>
          <w:szCs w:val="24"/>
        </w:rPr>
        <w:t>方法参照</w:t>
      </w:r>
      <w:r>
        <w:rPr>
          <w:rFonts w:ascii="仿宋" w:eastAsia="仿宋" w:hAnsi="仿宋" w:cs="宋体" w:hint="eastAsia"/>
          <w:kern w:val="0"/>
          <w:sz w:val="24"/>
          <w:szCs w:val="24"/>
        </w:rPr>
        <w:t>模板：附件二</w:t>
      </w:r>
      <w:r>
        <w:rPr>
          <w:rFonts w:ascii="仿宋" w:eastAsia="仿宋" w:hAnsi="仿宋" w:cs="宋体"/>
          <w:kern w:val="0"/>
          <w:sz w:val="24"/>
          <w:szCs w:val="24"/>
        </w:rPr>
        <w:t>）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>
        <w:rPr>
          <w:rFonts w:ascii="仿宋" w:eastAsia="仿宋" w:hAnsi="仿宋" w:cs="宋体"/>
          <w:kern w:val="0"/>
          <w:sz w:val="24"/>
          <w:szCs w:val="24"/>
        </w:rPr>
        <w:t>于</w:t>
      </w:r>
      <w:r w:rsidR="006724D4" w:rsidRPr="006724D4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2</w:t>
      </w:r>
      <w:r w:rsidR="006724D4" w:rsidRPr="006724D4">
        <w:rPr>
          <w:rFonts w:ascii="仿宋" w:eastAsia="仿宋" w:hAnsi="仿宋" w:cs="宋体"/>
          <w:color w:val="FF0000"/>
          <w:kern w:val="0"/>
          <w:sz w:val="24"/>
          <w:szCs w:val="24"/>
        </w:rPr>
        <w:t>022</w:t>
      </w:r>
      <w:r w:rsidR="006724D4" w:rsidRPr="006724D4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年</w:t>
      </w:r>
      <w:r>
        <w:rPr>
          <w:rFonts w:ascii="仿宋" w:eastAsia="仿宋" w:hAnsi="仿宋" w:cs="宋体"/>
          <w:color w:val="FF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月</w:t>
      </w:r>
      <w:r w:rsidR="006724D4">
        <w:rPr>
          <w:rFonts w:ascii="仿宋" w:eastAsia="仿宋" w:hAnsi="仿宋" w:cs="宋体"/>
          <w:color w:val="FF0000"/>
          <w:kern w:val="0"/>
          <w:sz w:val="24"/>
          <w:szCs w:val="24"/>
        </w:rPr>
        <w:t>20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日前将电子版发送各班</w:t>
      </w:r>
      <w:r>
        <w:rPr>
          <w:rFonts w:ascii="仿宋" w:eastAsia="仿宋" w:hAnsi="仿宋" w:cs="宋体"/>
          <w:color w:val="FF0000"/>
          <w:kern w:val="0"/>
          <w:sz w:val="24"/>
          <w:szCs w:val="24"/>
        </w:rPr>
        <w:t>班长</w:t>
      </w:r>
      <w:r>
        <w:rPr>
          <w:rFonts w:ascii="仿宋" w:eastAsia="仿宋" w:hAnsi="仿宋" w:cs="宋体" w:hint="eastAsia"/>
          <w:kern w:val="0"/>
          <w:sz w:val="24"/>
          <w:szCs w:val="24"/>
        </w:rPr>
        <w:t>。注意表格</w:t>
      </w:r>
      <w:r>
        <w:rPr>
          <w:rFonts w:ascii="仿宋" w:eastAsia="仿宋" w:hAnsi="仿宋" w:cs="宋体"/>
          <w:kern w:val="0"/>
          <w:sz w:val="24"/>
          <w:szCs w:val="24"/>
        </w:rPr>
        <w:t>中填写的所有</w:t>
      </w:r>
      <w:r>
        <w:rPr>
          <w:rFonts w:ascii="仿宋" w:eastAsia="仿宋" w:hAnsi="仿宋" w:cs="宋体" w:hint="eastAsia"/>
          <w:kern w:val="0"/>
          <w:sz w:val="24"/>
          <w:szCs w:val="24"/>
        </w:rPr>
        <w:t>条目都必须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留存</w:t>
      </w:r>
      <w:r>
        <w:rPr>
          <w:rFonts w:ascii="仿宋" w:eastAsia="仿宋" w:hAnsi="仿宋" w:cs="宋体" w:hint="eastAsia"/>
          <w:kern w:val="0"/>
          <w:sz w:val="24"/>
          <w:szCs w:val="24"/>
        </w:rPr>
        <w:t>相关证明，</w:t>
      </w:r>
      <w:r>
        <w:rPr>
          <w:rFonts w:ascii="仿宋" w:eastAsia="仿宋" w:hAnsi="仿宋" w:cs="宋体"/>
          <w:color w:val="FF0000"/>
          <w:kern w:val="0"/>
          <w:sz w:val="24"/>
          <w:szCs w:val="24"/>
        </w:rPr>
        <w:t>相关证明材料须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与</w:t>
      </w:r>
      <w:r>
        <w:rPr>
          <w:rFonts w:ascii="仿宋" w:eastAsia="仿宋" w:hAnsi="仿宋" w:cs="宋体"/>
          <w:color w:val="FF0000"/>
          <w:kern w:val="0"/>
          <w:sz w:val="24"/>
          <w:szCs w:val="24"/>
        </w:rPr>
        <w:t>登记表中的顺序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一致</w:t>
      </w:r>
      <w:r>
        <w:rPr>
          <w:rFonts w:ascii="仿宋" w:eastAsia="仿宋" w:hAnsi="仿宋" w:cs="宋体"/>
          <w:color w:val="FF0000"/>
          <w:kern w:val="0"/>
          <w:sz w:val="24"/>
          <w:szCs w:val="24"/>
        </w:rPr>
        <w:t>。</w:t>
      </w:r>
    </w:p>
    <w:p w14:paraId="7ED9BC19" w14:textId="2DF942B7" w:rsidR="00EE1720" w:rsidRDefault="00A846F3">
      <w:pPr>
        <w:widowControl/>
        <w:numPr>
          <w:ilvl w:val="0"/>
          <w:numId w:val="2"/>
        </w:num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各班负责人初步汇总、审查</w:t>
      </w:r>
      <w:r>
        <w:rPr>
          <w:rFonts w:ascii="仿宋" w:eastAsia="仿宋" w:hAnsi="仿宋" w:cs="宋体"/>
          <w:kern w:val="0"/>
          <w:sz w:val="24"/>
          <w:szCs w:val="24"/>
        </w:rPr>
        <w:t>本班同学</w:t>
      </w:r>
      <w:r>
        <w:rPr>
          <w:rFonts w:ascii="仿宋" w:eastAsia="仿宋" w:hAnsi="仿宋" w:cs="宋体" w:hint="eastAsia"/>
          <w:kern w:val="0"/>
          <w:sz w:val="24"/>
          <w:szCs w:val="24"/>
        </w:rPr>
        <w:t>的</w:t>
      </w:r>
      <w:r>
        <w:rPr>
          <w:rFonts w:ascii="仿宋" w:eastAsia="仿宋" w:hAnsi="仿宋" w:cs="宋体"/>
          <w:kern w:val="0"/>
          <w:sz w:val="24"/>
          <w:szCs w:val="24"/>
        </w:rPr>
        <w:t>登记表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>
        <w:rPr>
          <w:rFonts w:ascii="仿宋" w:eastAsia="仿宋" w:hAnsi="仿宋" w:cs="宋体"/>
          <w:kern w:val="0"/>
          <w:sz w:val="24"/>
          <w:szCs w:val="24"/>
        </w:rPr>
        <w:t>确认无误后填写</w:t>
      </w:r>
      <w:r>
        <w:rPr>
          <w:rFonts w:ascii="仿宋" w:eastAsia="仿宋" w:hAnsi="仿宋" w:cs="宋体" w:hint="eastAsia"/>
          <w:kern w:val="0"/>
          <w:sz w:val="24"/>
          <w:szCs w:val="24"/>
        </w:rPr>
        <w:t>《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毕业条件审核班级汇总表</w:t>
      </w:r>
      <w:r>
        <w:rPr>
          <w:rFonts w:ascii="仿宋" w:eastAsia="仿宋" w:hAnsi="仿宋" w:cs="宋体"/>
          <w:kern w:val="0"/>
          <w:sz w:val="24"/>
          <w:szCs w:val="24"/>
        </w:rPr>
        <w:t>》</w:t>
      </w:r>
      <w:r>
        <w:rPr>
          <w:rFonts w:ascii="仿宋" w:eastAsia="仿宋" w:hAnsi="仿宋" w:cs="宋体" w:hint="eastAsia"/>
          <w:kern w:val="0"/>
          <w:sz w:val="24"/>
          <w:szCs w:val="24"/>
        </w:rPr>
        <w:t>（附件三）</w:t>
      </w:r>
      <w:r>
        <w:rPr>
          <w:rFonts w:ascii="仿宋" w:eastAsia="仿宋" w:hAnsi="仿宋" w:cs="宋体"/>
          <w:kern w:val="0"/>
          <w:sz w:val="24"/>
          <w:szCs w:val="24"/>
        </w:rPr>
        <w:t>。</w:t>
      </w:r>
      <w:r>
        <w:rPr>
          <w:rFonts w:ascii="仿宋" w:eastAsia="仿宋" w:hAnsi="仿宋" w:cs="宋体" w:hint="eastAsia"/>
          <w:kern w:val="0"/>
          <w:sz w:val="24"/>
          <w:szCs w:val="24"/>
        </w:rPr>
        <w:t>《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毕业条件审核班级汇总表</w:t>
      </w:r>
      <w:r>
        <w:rPr>
          <w:rFonts w:ascii="仿宋" w:eastAsia="仿宋" w:hAnsi="仿宋" w:cs="宋体"/>
          <w:kern w:val="0"/>
          <w:sz w:val="24"/>
          <w:szCs w:val="24"/>
        </w:rPr>
        <w:t>》</w:t>
      </w:r>
      <w:r>
        <w:rPr>
          <w:rFonts w:ascii="仿宋" w:eastAsia="仿宋" w:hAnsi="仿宋" w:cs="宋体" w:hint="eastAsia"/>
          <w:kern w:val="0"/>
          <w:sz w:val="24"/>
          <w:szCs w:val="24"/>
        </w:rPr>
        <w:t>以及各同学的登记表</w:t>
      </w:r>
      <w:r>
        <w:rPr>
          <w:rFonts w:ascii="仿宋" w:eastAsia="仿宋" w:hAnsi="仿宋" w:cs="宋体"/>
          <w:kern w:val="0"/>
          <w:sz w:val="24"/>
          <w:szCs w:val="24"/>
        </w:rPr>
        <w:t>整理好后请于</w:t>
      </w:r>
      <w:r w:rsidR="006724D4" w:rsidRPr="006724D4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2</w:t>
      </w:r>
      <w:r w:rsidR="006724D4" w:rsidRPr="006724D4">
        <w:rPr>
          <w:rFonts w:ascii="仿宋" w:eastAsia="仿宋" w:hAnsi="仿宋" w:cs="宋体"/>
          <w:color w:val="FF0000"/>
          <w:kern w:val="0"/>
          <w:sz w:val="24"/>
          <w:szCs w:val="24"/>
        </w:rPr>
        <w:t>022</w:t>
      </w:r>
      <w:r w:rsidR="006724D4" w:rsidRPr="006724D4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年</w:t>
      </w:r>
      <w:r>
        <w:rPr>
          <w:rFonts w:ascii="仿宋" w:eastAsia="仿宋" w:hAnsi="仿宋" w:cs="宋体"/>
          <w:color w:val="FF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月</w:t>
      </w:r>
      <w:r w:rsidR="006724D4">
        <w:rPr>
          <w:rFonts w:ascii="仿宋" w:eastAsia="仿宋" w:hAnsi="仿宋" w:cs="宋体"/>
          <w:color w:val="FF0000"/>
          <w:kern w:val="0"/>
          <w:sz w:val="24"/>
          <w:szCs w:val="24"/>
        </w:rPr>
        <w:t>26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日</w:t>
      </w:r>
      <w:r>
        <w:rPr>
          <w:rFonts w:ascii="仿宋" w:eastAsia="仿宋" w:hAnsi="仿宋" w:cs="宋体"/>
          <w:color w:val="FF0000"/>
          <w:kern w:val="0"/>
          <w:sz w:val="24"/>
          <w:szCs w:val="24"/>
        </w:rPr>
        <w:t>前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将电子版发至</w:t>
      </w:r>
      <w:r w:rsidR="006724D4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助理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邮箱</w:t>
      </w:r>
      <w:r w:rsidR="00181A5C" w:rsidRPr="00181A5C">
        <w:rPr>
          <w:rFonts w:ascii="仿宋" w:eastAsia="仿宋" w:hAnsi="仿宋" w:cs="宋体"/>
          <w:color w:val="FF0000"/>
          <w:kern w:val="0"/>
          <w:sz w:val="24"/>
          <w:szCs w:val="24"/>
        </w:rPr>
        <w:t>zhuli39380699@163.com</w:t>
      </w:r>
      <w:r>
        <w:rPr>
          <w:rFonts w:ascii="仿宋" w:eastAsia="仿宋" w:hAnsi="仿宋" w:cs="宋体"/>
          <w:kern w:val="0"/>
          <w:sz w:val="24"/>
          <w:szCs w:val="24"/>
        </w:rPr>
        <w:t>。</w:t>
      </w:r>
    </w:p>
    <w:p w14:paraId="02121840" w14:textId="77777777" w:rsidR="00EE1720" w:rsidRDefault="00A846F3">
      <w:pPr>
        <w:widowControl/>
        <w:numPr>
          <w:ilvl w:val="0"/>
          <w:numId w:val="2"/>
        </w:num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学生参加各项活动的学分，由主办活动的单位负责考查，并出具相关证明</w:t>
      </w:r>
      <w:r>
        <w:rPr>
          <w:rFonts w:ascii="仿宋" w:eastAsia="仿宋" w:hAnsi="仿宋" w:cs="宋体" w:hint="eastAsia"/>
          <w:kern w:val="0"/>
          <w:sz w:val="24"/>
          <w:szCs w:val="24"/>
        </w:rPr>
        <w:t>，</w:t>
      </w:r>
      <w:r>
        <w:rPr>
          <w:rFonts w:ascii="仿宋" w:eastAsia="仿宋" w:hAnsi="仿宋" w:cs="宋体"/>
          <w:kern w:val="0"/>
          <w:sz w:val="24"/>
          <w:szCs w:val="24"/>
        </w:rPr>
        <w:t>没有相关证明的不能获得学分；学生参加课外科研项目，由指导老师根据其表现和</w:t>
      </w:r>
      <w:r>
        <w:rPr>
          <w:rFonts w:ascii="仿宋" w:eastAsia="仿宋" w:hAnsi="仿宋" w:cs="宋体" w:hint="eastAsia"/>
          <w:kern w:val="0"/>
          <w:sz w:val="24"/>
          <w:szCs w:val="24"/>
        </w:rPr>
        <w:t>科研投入时间按等级给予</w:t>
      </w:r>
      <w:r>
        <w:rPr>
          <w:rFonts w:ascii="仿宋" w:eastAsia="仿宋" w:hAnsi="仿宋" w:cs="宋体"/>
          <w:kern w:val="0"/>
          <w:sz w:val="24"/>
          <w:szCs w:val="24"/>
        </w:rPr>
        <w:t>学分</w:t>
      </w:r>
      <w:r>
        <w:rPr>
          <w:rFonts w:ascii="仿宋" w:eastAsia="仿宋" w:hAnsi="仿宋" w:cs="宋体" w:hint="eastAsia"/>
          <w:kern w:val="0"/>
          <w:sz w:val="24"/>
          <w:szCs w:val="24"/>
        </w:rPr>
        <w:t>（附件四）。</w:t>
      </w:r>
    </w:p>
    <w:p w14:paraId="0B390AD2" w14:textId="77777777" w:rsidR="00EE1720" w:rsidRDefault="00A846F3">
      <w:pPr>
        <w:widowControl/>
        <w:numPr>
          <w:ilvl w:val="0"/>
          <w:numId w:val="2"/>
        </w:num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请各毕业生注意相关证明的开具、留存</w:t>
      </w:r>
      <w:r>
        <w:rPr>
          <w:rFonts w:ascii="仿宋" w:eastAsia="仿宋" w:hAnsi="仿宋" w:cs="宋体" w:hint="eastAsia"/>
          <w:kern w:val="0"/>
          <w:sz w:val="24"/>
          <w:szCs w:val="24"/>
        </w:rPr>
        <w:t>，若无相关证明，正式毕业审核时将不予</w:t>
      </w:r>
      <w:r>
        <w:rPr>
          <w:rFonts w:ascii="仿宋" w:eastAsia="仿宋" w:hAnsi="仿宋" w:cs="宋体"/>
          <w:kern w:val="0"/>
          <w:sz w:val="24"/>
          <w:szCs w:val="24"/>
        </w:rPr>
        <w:t>认证学分</w:t>
      </w:r>
      <w:r>
        <w:rPr>
          <w:rFonts w:ascii="仿宋" w:eastAsia="仿宋" w:hAnsi="仿宋" w:cs="宋体" w:hint="eastAsia"/>
          <w:kern w:val="0"/>
          <w:sz w:val="24"/>
          <w:szCs w:val="24"/>
        </w:rPr>
        <w:t>，逾期不予以考核。</w:t>
      </w:r>
      <w:r>
        <w:rPr>
          <w:rFonts w:ascii="仿宋" w:eastAsia="仿宋" w:hAnsi="仿宋" w:cs="宋体"/>
          <w:b/>
          <w:bCs/>
          <w:color w:val="FF0000"/>
          <w:kern w:val="0"/>
          <w:sz w:val="28"/>
          <w:szCs w:val="28"/>
        </w:rPr>
        <w:t>请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各位</w:t>
      </w:r>
      <w:r>
        <w:rPr>
          <w:rFonts w:ascii="仿宋" w:eastAsia="仿宋" w:hAnsi="仿宋" w:cs="宋体"/>
          <w:b/>
          <w:bCs/>
          <w:color w:val="FF0000"/>
          <w:kern w:val="0"/>
          <w:sz w:val="28"/>
          <w:szCs w:val="28"/>
        </w:rPr>
        <w:t>同学高度重视，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以免影响正常毕业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2660DD47" w14:textId="77777777" w:rsidR="00EE1720" w:rsidRDefault="00EE1720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14:paraId="6D15C618" w14:textId="77777777" w:rsidR="00EE1720" w:rsidRDefault="00A846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创新分补充细则</w:t>
      </w:r>
    </w:p>
    <w:p w14:paraId="775D8B73" w14:textId="77777777" w:rsidR="00EE1720" w:rsidRDefault="00A846F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color w:val="FF0000"/>
          <w:sz w:val="24"/>
          <w:szCs w:val="24"/>
          <w:highlight w:val="yellow"/>
        </w:rPr>
      </w:pPr>
      <w:r>
        <w:rPr>
          <w:rFonts w:ascii="仿宋" w:eastAsia="仿宋" w:hAnsi="仿宋" w:hint="eastAsia"/>
          <w:b/>
          <w:color w:val="FF0000"/>
          <w:sz w:val="24"/>
          <w:szCs w:val="24"/>
          <w:highlight w:val="yellow"/>
          <w:u w:val="single"/>
        </w:rPr>
        <w:t>毕业资格预审时，证明材料的电子版及纸质版均不需要提交，但建议提前做好开具、留存的工作</w:t>
      </w:r>
      <w:r>
        <w:rPr>
          <w:rFonts w:ascii="仿宋" w:eastAsia="仿宋" w:hAnsi="仿宋" w:hint="eastAsia"/>
          <w:color w:val="FF0000"/>
          <w:sz w:val="24"/>
          <w:szCs w:val="24"/>
          <w:highlight w:val="yellow"/>
        </w:rPr>
        <w:t>；</w:t>
      </w:r>
    </w:p>
    <w:p w14:paraId="6843B3E8" w14:textId="3C17D2F3" w:rsidR="00B52D3E" w:rsidRDefault="00B52D3E" w:rsidP="00B52D3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4107B9">
        <w:rPr>
          <w:rFonts w:ascii="仿宋" w:eastAsia="仿宋" w:hAnsi="仿宋" w:hint="eastAsia"/>
          <w:color w:val="FF0000"/>
          <w:sz w:val="24"/>
          <w:szCs w:val="24"/>
        </w:rPr>
        <w:t>本科生创新基金项目（导师制）</w:t>
      </w:r>
      <w:r w:rsidR="001B0A5F">
        <w:rPr>
          <w:rFonts w:ascii="仿宋" w:eastAsia="仿宋" w:hAnsi="仿宋" w:hint="eastAsia"/>
          <w:sz w:val="24"/>
          <w:szCs w:val="24"/>
        </w:rPr>
        <w:t>加分按照</w:t>
      </w:r>
      <w:proofErr w:type="gramStart"/>
      <w:r w:rsidR="001B0A5F" w:rsidRPr="004107B9">
        <w:rPr>
          <w:rFonts w:ascii="仿宋" w:eastAsia="仿宋" w:hAnsi="仿宋" w:hint="eastAsia"/>
          <w:color w:val="FF0000"/>
          <w:sz w:val="24"/>
          <w:szCs w:val="24"/>
        </w:rPr>
        <w:t>一</w:t>
      </w:r>
      <w:proofErr w:type="gramEnd"/>
      <w:r w:rsidR="001B0A5F" w:rsidRPr="004107B9">
        <w:rPr>
          <w:rFonts w:ascii="仿宋" w:eastAsia="仿宋" w:hAnsi="仿宋" w:hint="eastAsia"/>
          <w:color w:val="FF0000"/>
          <w:sz w:val="24"/>
          <w:szCs w:val="24"/>
        </w:rPr>
        <w:t>学年4学分</w:t>
      </w:r>
      <w:r w:rsidR="004107B9">
        <w:rPr>
          <w:rFonts w:ascii="仿宋" w:eastAsia="仿宋" w:hAnsi="仿宋" w:hint="eastAsia"/>
          <w:sz w:val="24"/>
          <w:szCs w:val="24"/>
        </w:rPr>
        <w:t>加分，其</w:t>
      </w:r>
      <w:r w:rsidRPr="001B0A5F">
        <w:rPr>
          <w:rFonts w:ascii="仿宋" w:eastAsia="仿宋" w:hAnsi="仿宋" w:hint="eastAsia"/>
          <w:sz w:val="24"/>
          <w:szCs w:val="24"/>
        </w:rPr>
        <w:t>证明材料</w:t>
      </w:r>
      <w:r w:rsidR="001B0A5F">
        <w:rPr>
          <w:rFonts w:ascii="仿宋" w:eastAsia="仿宋" w:hAnsi="仿宋" w:hint="eastAsia"/>
          <w:sz w:val="24"/>
          <w:szCs w:val="24"/>
        </w:rPr>
        <w:t>由学院统一开具，届时直接将证明文件中含自己名字的那一页打印下来就可，打印后记得用</w:t>
      </w:r>
      <w:proofErr w:type="gramStart"/>
      <w:r w:rsidR="001B0A5F">
        <w:rPr>
          <w:rFonts w:ascii="仿宋" w:eastAsia="仿宋" w:hAnsi="仿宋" w:hint="eastAsia"/>
          <w:sz w:val="24"/>
          <w:szCs w:val="24"/>
        </w:rPr>
        <w:t>笔圈一下</w:t>
      </w:r>
      <w:proofErr w:type="gramEnd"/>
      <w:r w:rsidR="001B0A5F">
        <w:rPr>
          <w:rFonts w:ascii="仿宋" w:eastAsia="仿宋" w:hAnsi="仿宋" w:hint="eastAsia"/>
          <w:sz w:val="24"/>
          <w:szCs w:val="24"/>
        </w:rPr>
        <w:t>自己的名字，方便核对</w:t>
      </w:r>
    </w:p>
    <w:p w14:paraId="79049947" w14:textId="5443934C" w:rsidR="004107B9" w:rsidRDefault="004107B9" w:rsidP="004107B9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科研活动</w:t>
      </w:r>
      <w:r>
        <w:rPr>
          <w:rFonts w:ascii="仿宋" w:eastAsia="仿宋" w:hAnsi="仿宋" w:hint="eastAsia"/>
          <w:sz w:val="24"/>
          <w:szCs w:val="24"/>
        </w:rPr>
        <w:t>（包括SRP、百步梯攀登计划等）的创新分加分证明，按附件四《课外科研实践项目加分证明》</w:t>
      </w:r>
      <w:r>
        <w:rPr>
          <w:rFonts w:ascii="仿宋" w:eastAsia="仿宋" w:hAnsi="仿宋" w:hint="eastAsia"/>
          <w:color w:val="FF0000"/>
          <w:sz w:val="24"/>
          <w:szCs w:val="24"/>
        </w:rPr>
        <w:t>填写打印</w:t>
      </w:r>
      <w:r>
        <w:rPr>
          <w:rFonts w:ascii="仿宋" w:eastAsia="仿宋" w:hAnsi="仿宋" w:hint="eastAsia"/>
          <w:sz w:val="24"/>
          <w:szCs w:val="24"/>
        </w:rPr>
        <w:t>，并交由项目老师</w:t>
      </w:r>
      <w:r>
        <w:rPr>
          <w:rFonts w:ascii="仿宋" w:eastAsia="仿宋" w:hAnsi="仿宋" w:hint="eastAsia"/>
          <w:color w:val="FF0000"/>
          <w:sz w:val="24"/>
          <w:szCs w:val="24"/>
        </w:rPr>
        <w:t>填写所获分数</w:t>
      </w:r>
      <w:r w:rsidR="00F400A8">
        <w:rPr>
          <w:rFonts w:ascii="仿宋" w:eastAsia="仿宋" w:hAnsi="仿宋" w:hint="eastAsia"/>
          <w:color w:val="FF0000"/>
          <w:sz w:val="24"/>
          <w:szCs w:val="24"/>
        </w:rPr>
        <w:t>（按照一学期2学分、</w:t>
      </w:r>
      <w:proofErr w:type="gramStart"/>
      <w:r w:rsidR="00F400A8">
        <w:rPr>
          <w:rFonts w:ascii="仿宋" w:eastAsia="仿宋" w:hAnsi="仿宋" w:hint="eastAsia"/>
          <w:color w:val="FF0000"/>
          <w:sz w:val="24"/>
          <w:szCs w:val="24"/>
        </w:rPr>
        <w:t>一</w:t>
      </w:r>
      <w:proofErr w:type="gramEnd"/>
      <w:r w:rsidR="00F400A8">
        <w:rPr>
          <w:rFonts w:ascii="仿宋" w:eastAsia="仿宋" w:hAnsi="仿宋" w:hint="eastAsia"/>
          <w:color w:val="FF0000"/>
          <w:sz w:val="24"/>
          <w:szCs w:val="24"/>
        </w:rPr>
        <w:t>学年4学分）</w:t>
      </w:r>
      <w:r>
        <w:rPr>
          <w:rFonts w:ascii="仿宋" w:eastAsia="仿宋" w:hAnsi="仿宋" w:hint="eastAsia"/>
          <w:color w:val="FF0000"/>
          <w:sz w:val="24"/>
          <w:szCs w:val="24"/>
        </w:rPr>
        <w:t>，亲笔手写签名并加盖所在单位公章</w:t>
      </w:r>
      <w:r>
        <w:rPr>
          <w:rFonts w:ascii="仿宋" w:eastAsia="仿宋" w:hAnsi="仿宋" w:hint="eastAsia"/>
          <w:sz w:val="24"/>
          <w:szCs w:val="24"/>
        </w:rPr>
        <w:t>（有其他证明材料的可以提交其他证明材料，不需要重开）。此外，SRP等项目结题</w:t>
      </w:r>
      <w:r>
        <w:rPr>
          <w:rFonts w:ascii="仿宋" w:eastAsia="仿宋" w:hAnsi="仿宋" w:hint="eastAsia"/>
          <w:sz w:val="24"/>
          <w:szCs w:val="24"/>
        </w:rPr>
        <w:lastRenderedPageBreak/>
        <w:t>后可以在的教务处“学生项目管理系统”查询的，可以将项目系统上的有关项目信息截图打印作为证明材料；</w:t>
      </w:r>
    </w:p>
    <w:p w14:paraId="40322D80" w14:textId="34EF6688" w:rsidR="00E552FF" w:rsidRPr="00F400A8" w:rsidRDefault="00A846F3" w:rsidP="00F400A8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F400A8">
        <w:rPr>
          <w:rFonts w:ascii="仿宋" w:eastAsia="仿宋" w:hAnsi="仿宋" w:hint="eastAsia"/>
          <w:color w:val="FF0000"/>
          <w:sz w:val="24"/>
          <w:szCs w:val="24"/>
        </w:rPr>
        <w:t>学科竞赛与科技竞赛</w:t>
      </w:r>
      <w:r w:rsidRPr="00F400A8">
        <w:rPr>
          <w:rFonts w:ascii="仿宋" w:eastAsia="仿宋" w:hAnsi="仿宋" w:hint="eastAsia"/>
          <w:sz w:val="24"/>
          <w:szCs w:val="24"/>
        </w:rPr>
        <w:t>的创新分加分，</w:t>
      </w:r>
      <w:r w:rsidR="00E552FF" w:rsidRPr="00F400A8">
        <w:rPr>
          <w:rFonts w:ascii="仿宋" w:eastAsia="仿宋" w:hAnsi="仿宋" w:hint="eastAsia"/>
          <w:sz w:val="24"/>
          <w:szCs w:val="24"/>
        </w:rPr>
        <w:t>一般1分/次，若</w:t>
      </w:r>
      <w:r w:rsidR="00E552FF" w:rsidRPr="00F400A8">
        <w:rPr>
          <w:rFonts w:ascii="仿宋" w:eastAsia="仿宋" w:hAnsi="仿宋" w:hint="eastAsia"/>
          <w:color w:val="FF0000"/>
          <w:sz w:val="24"/>
          <w:szCs w:val="24"/>
        </w:rPr>
        <w:t>有获奖</w:t>
      </w:r>
      <w:r w:rsidR="00E552FF" w:rsidRPr="00F400A8">
        <w:rPr>
          <w:rFonts w:ascii="仿宋" w:eastAsia="仿宋" w:hAnsi="仿宋" w:hint="eastAsia"/>
          <w:sz w:val="24"/>
          <w:szCs w:val="24"/>
        </w:rPr>
        <w:t>，则以</w:t>
      </w:r>
      <w:r w:rsidR="00E552FF" w:rsidRPr="00F400A8">
        <w:rPr>
          <w:rFonts w:ascii="仿宋" w:eastAsia="仿宋" w:hAnsi="仿宋" w:hint="eastAsia"/>
          <w:color w:val="FF0000"/>
          <w:sz w:val="24"/>
          <w:szCs w:val="24"/>
        </w:rPr>
        <w:t>证书复印件</w:t>
      </w:r>
      <w:r w:rsidR="00E552FF" w:rsidRPr="00F400A8">
        <w:rPr>
          <w:rFonts w:ascii="仿宋" w:eastAsia="仿宋" w:hAnsi="仿宋" w:hint="eastAsia"/>
          <w:sz w:val="24"/>
          <w:szCs w:val="24"/>
        </w:rPr>
        <w:t>作为证明模版；若只参赛但没获奖，以比赛主办单位或承办单位</w:t>
      </w:r>
      <w:r w:rsidR="00E552FF" w:rsidRPr="00F400A8">
        <w:rPr>
          <w:rFonts w:ascii="仿宋" w:eastAsia="仿宋" w:hAnsi="仿宋" w:hint="eastAsia"/>
          <w:color w:val="FF0000"/>
          <w:sz w:val="24"/>
          <w:szCs w:val="24"/>
        </w:rPr>
        <w:t>开具相关证明</w:t>
      </w:r>
      <w:r w:rsidR="00E552FF" w:rsidRPr="00F400A8">
        <w:rPr>
          <w:rFonts w:ascii="仿宋" w:eastAsia="仿宋" w:hAnsi="仿宋" w:hint="eastAsia"/>
          <w:sz w:val="24"/>
          <w:szCs w:val="24"/>
        </w:rPr>
        <w:t>（</w:t>
      </w:r>
      <w:r w:rsidR="00E552FF" w:rsidRPr="00F400A8">
        <w:rPr>
          <w:rFonts w:ascii="仿宋" w:eastAsia="仿宋" w:hAnsi="仿宋" w:hint="eastAsia"/>
          <w:color w:val="FF0000"/>
          <w:sz w:val="24"/>
          <w:szCs w:val="24"/>
        </w:rPr>
        <w:t>需盖章</w:t>
      </w:r>
      <w:r w:rsidR="00E552FF" w:rsidRPr="00F400A8">
        <w:rPr>
          <w:rFonts w:ascii="仿宋" w:eastAsia="仿宋" w:hAnsi="仿宋" w:hint="eastAsia"/>
          <w:sz w:val="24"/>
          <w:szCs w:val="24"/>
        </w:rPr>
        <w:t>），模板见附件</w:t>
      </w:r>
      <w:r w:rsidR="00E552FF" w:rsidRPr="00F400A8">
        <w:rPr>
          <w:rFonts w:ascii="仿宋" w:eastAsia="仿宋" w:hAnsi="仿宋" w:hint="eastAsia"/>
          <w:sz w:val="24"/>
          <w:szCs w:val="24"/>
        </w:rPr>
        <w:t>五</w:t>
      </w:r>
      <w:r w:rsidR="00E552FF" w:rsidRPr="00F400A8">
        <w:rPr>
          <w:rFonts w:ascii="仿宋" w:eastAsia="仿宋" w:hAnsi="仿宋" w:hint="eastAsia"/>
          <w:sz w:val="24"/>
          <w:szCs w:val="24"/>
        </w:rPr>
        <w:t>《竞赛参赛证明》；</w:t>
      </w:r>
      <w:r w:rsidR="00E552FF" w:rsidRPr="00F400A8">
        <w:rPr>
          <w:rFonts w:ascii="仿宋" w:eastAsia="仿宋" w:hAnsi="仿宋" w:hint="eastAsia"/>
          <w:color w:val="FF0000"/>
          <w:sz w:val="24"/>
          <w:szCs w:val="24"/>
        </w:rPr>
        <w:t>同一比赛不同级别，可累加分数</w:t>
      </w:r>
      <w:r w:rsidR="00E552FF" w:rsidRPr="00F400A8">
        <w:rPr>
          <w:rFonts w:ascii="仿宋" w:eastAsia="仿宋" w:hAnsi="仿宋" w:hint="eastAsia"/>
          <w:sz w:val="24"/>
          <w:szCs w:val="24"/>
        </w:rPr>
        <w:t>。</w:t>
      </w:r>
      <w:r w:rsidR="00E552FF" w:rsidRPr="00F400A8">
        <w:rPr>
          <w:rFonts w:ascii="仿宋" w:eastAsia="仿宋" w:hAnsi="仿宋" w:hint="eastAsia"/>
          <w:sz w:val="24"/>
          <w:szCs w:val="24"/>
        </w:rPr>
        <w:t>由我院开展或组织参加的各类学术科技竞赛，如国际遗传工程机器设计大赛（I</w:t>
      </w:r>
      <w:r w:rsidR="00E552FF" w:rsidRPr="00F400A8">
        <w:rPr>
          <w:rFonts w:ascii="仿宋" w:eastAsia="仿宋" w:hAnsi="仿宋"/>
          <w:sz w:val="24"/>
          <w:szCs w:val="24"/>
        </w:rPr>
        <w:t>GEM</w:t>
      </w:r>
      <w:r w:rsidR="00E552FF" w:rsidRPr="00F400A8">
        <w:rPr>
          <w:rFonts w:ascii="仿宋" w:eastAsia="仿宋" w:hAnsi="仿宋" w:hint="eastAsia"/>
          <w:sz w:val="24"/>
          <w:szCs w:val="24"/>
        </w:rPr>
        <w:t>）、全国大学生生命科学竞赛</w:t>
      </w:r>
      <w:r w:rsidR="00E552FF" w:rsidRPr="00F400A8">
        <w:rPr>
          <w:rFonts w:ascii="仿宋" w:eastAsia="仿宋" w:hAnsi="仿宋" w:hint="eastAsia"/>
          <w:sz w:val="24"/>
          <w:szCs w:val="24"/>
        </w:rPr>
        <w:t>（</w:t>
      </w:r>
      <w:r w:rsidR="00E552FF" w:rsidRPr="00F400A8">
        <w:rPr>
          <w:rFonts w:ascii="仿宋" w:eastAsia="仿宋" w:hAnsi="仿宋" w:hint="eastAsia"/>
          <w:sz w:val="24"/>
          <w:szCs w:val="24"/>
        </w:rPr>
        <w:t>包括全国大学生生命科学创新创业竞赛</w:t>
      </w:r>
      <w:r w:rsidR="00E552FF" w:rsidRPr="00F400A8">
        <w:rPr>
          <w:rFonts w:ascii="仿宋" w:eastAsia="仿宋" w:hAnsi="仿宋" w:hint="eastAsia"/>
          <w:sz w:val="24"/>
          <w:szCs w:val="24"/>
        </w:rPr>
        <w:t>）</w:t>
      </w:r>
      <w:r w:rsidR="00E552FF" w:rsidRPr="00F400A8">
        <w:rPr>
          <w:rFonts w:ascii="仿宋" w:eastAsia="仿宋" w:hAnsi="仿宋" w:hint="eastAsia"/>
          <w:sz w:val="24"/>
          <w:szCs w:val="24"/>
        </w:rPr>
        <w:t>，不需要单独到学院开具证明，学院会统一出具证明，届时直接将证明文件中含自己名字的那一页打印下来就可，打印后记得用</w:t>
      </w:r>
      <w:proofErr w:type="gramStart"/>
      <w:r w:rsidR="00E552FF" w:rsidRPr="00F400A8">
        <w:rPr>
          <w:rFonts w:ascii="仿宋" w:eastAsia="仿宋" w:hAnsi="仿宋" w:hint="eastAsia"/>
          <w:sz w:val="24"/>
          <w:szCs w:val="24"/>
        </w:rPr>
        <w:t>笔圈一下</w:t>
      </w:r>
      <w:proofErr w:type="gramEnd"/>
      <w:r w:rsidR="00E552FF" w:rsidRPr="00F400A8">
        <w:rPr>
          <w:rFonts w:ascii="仿宋" w:eastAsia="仿宋" w:hAnsi="仿宋" w:hint="eastAsia"/>
          <w:sz w:val="24"/>
          <w:szCs w:val="24"/>
        </w:rPr>
        <w:t>自己的名字，方便核对</w:t>
      </w:r>
      <w:r w:rsidR="00E552FF" w:rsidRPr="00F400A8">
        <w:rPr>
          <w:rFonts w:ascii="仿宋" w:eastAsia="仿宋" w:hAnsi="仿宋" w:hint="eastAsia"/>
          <w:sz w:val="24"/>
          <w:szCs w:val="24"/>
        </w:rPr>
        <w:t>。</w:t>
      </w:r>
    </w:p>
    <w:p w14:paraId="4097962B" w14:textId="60086F20" w:rsidR="00E552FF" w:rsidRDefault="00E552FF" w:rsidP="00E552FF">
      <w:pPr>
        <w:pStyle w:val="a8"/>
        <w:spacing w:line="360" w:lineRule="auto"/>
        <w:ind w:left="420" w:firstLineChars="0" w:firstLine="0"/>
        <w:rPr>
          <w:rFonts w:ascii="仿宋" w:eastAsia="仿宋" w:hAnsi="仿宋"/>
          <w:sz w:val="24"/>
          <w:szCs w:val="24"/>
        </w:rPr>
      </w:pPr>
    </w:p>
    <w:p w14:paraId="5F6F4E77" w14:textId="59CBB8FA" w:rsidR="00AB3433" w:rsidRDefault="00FB4906" w:rsidP="00E552FF">
      <w:pPr>
        <w:spacing w:line="360" w:lineRule="auto"/>
        <w:ind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我院常见</w:t>
      </w:r>
      <w:r w:rsidRPr="00FB4906">
        <w:rPr>
          <w:rFonts w:ascii="仿宋" w:eastAsia="仿宋" w:hAnsi="仿宋" w:hint="eastAsia"/>
          <w:sz w:val="24"/>
          <w:szCs w:val="24"/>
        </w:rPr>
        <w:t>学科竞赛与科技竞赛</w:t>
      </w:r>
      <w:r w:rsidR="00E552FF">
        <w:rPr>
          <w:rFonts w:ascii="仿宋" w:eastAsia="仿宋" w:hAnsi="仿宋" w:hint="eastAsia"/>
          <w:sz w:val="24"/>
          <w:szCs w:val="24"/>
        </w:rPr>
        <w:t>有：</w:t>
      </w:r>
      <w:r w:rsidR="00E552FF" w:rsidRPr="00E552FF">
        <w:rPr>
          <w:rFonts w:ascii="仿宋" w:eastAsia="仿宋" w:hAnsi="仿宋" w:hint="eastAsia"/>
          <w:sz w:val="24"/>
          <w:szCs w:val="24"/>
        </w:rPr>
        <w:t>“挑战杯”全国大学生学术科技竞赛</w:t>
      </w:r>
      <w:r w:rsidR="00E552FF" w:rsidRPr="00E552FF">
        <w:rPr>
          <w:rFonts w:ascii="仿宋" w:eastAsia="仿宋" w:hAnsi="仿宋" w:hint="eastAsia"/>
          <w:sz w:val="24"/>
          <w:szCs w:val="24"/>
        </w:rPr>
        <w:t>、</w:t>
      </w:r>
      <w:r w:rsidR="00E552FF" w:rsidRPr="00E552FF">
        <w:rPr>
          <w:rFonts w:ascii="仿宋" w:eastAsia="仿宋" w:hAnsi="仿宋" w:hint="eastAsia"/>
          <w:sz w:val="24"/>
          <w:szCs w:val="24"/>
        </w:rPr>
        <w:t>创青春全国大学生创业竞赛</w:t>
      </w:r>
      <w:r w:rsidR="00E552FF" w:rsidRPr="00E552FF">
        <w:rPr>
          <w:rFonts w:ascii="仿宋" w:eastAsia="仿宋" w:hAnsi="仿宋" w:hint="eastAsia"/>
          <w:sz w:val="24"/>
          <w:szCs w:val="24"/>
        </w:rPr>
        <w:t>、</w:t>
      </w:r>
      <w:r w:rsidR="00E552FF" w:rsidRPr="00E552FF">
        <w:rPr>
          <w:rFonts w:ascii="仿宋" w:eastAsia="仿宋" w:hAnsi="仿宋" w:hint="eastAsia"/>
          <w:sz w:val="24"/>
          <w:szCs w:val="24"/>
        </w:rPr>
        <w:t>互联网+全国大学生创新创业竞赛</w:t>
      </w:r>
      <w:r w:rsidR="00E552FF" w:rsidRPr="00E552FF">
        <w:rPr>
          <w:rFonts w:ascii="仿宋" w:eastAsia="仿宋" w:hAnsi="仿宋" w:hint="eastAsia"/>
          <w:sz w:val="24"/>
          <w:szCs w:val="24"/>
        </w:rPr>
        <w:t>、</w:t>
      </w:r>
      <w:r w:rsidR="00E552FF" w:rsidRPr="00E552FF">
        <w:rPr>
          <w:rFonts w:ascii="仿宋" w:eastAsia="仿宋" w:hAnsi="仿宋" w:hint="eastAsia"/>
          <w:sz w:val="24"/>
          <w:szCs w:val="24"/>
        </w:rPr>
        <w:t>国际遗传</w:t>
      </w:r>
      <w:r w:rsidR="00E552FF">
        <w:rPr>
          <w:rFonts w:ascii="仿宋" w:eastAsia="仿宋" w:hAnsi="仿宋" w:hint="eastAsia"/>
          <w:sz w:val="24"/>
          <w:szCs w:val="24"/>
        </w:rPr>
        <w:t>工程</w:t>
      </w:r>
      <w:r w:rsidR="00E552FF" w:rsidRPr="00E552FF">
        <w:rPr>
          <w:rFonts w:ascii="仿宋" w:eastAsia="仿宋" w:hAnsi="仿宋" w:hint="eastAsia"/>
          <w:sz w:val="24"/>
          <w:szCs w:val="24"/>
        </w:rPr>
        <w:t>机器设计大赛</w:t>
      </w:r>
      <w:r w:rsidR="00E552FF" w:rsidRPr="00E552FF">
        <w:rPr>
          <w:rFonts w:ascii="仿宋" w:eastAsia="仿宋" w:hAnsi="仿宋" w:hint="eastAsia"/>
          <w:sz w:val="24"/>
          <w:szCs w:val="24"/>
        </w:rPr>
        <w:t>、</w:t>
      </w:r>
      <w:r w:rsidR="00E552FF" w:rsidRPr="00E552FF">
        <w:rPr>
          <w:rFonts w:ascii="仿宋" w:eastAsia="仿宋" w:hAnsi="仿宋" w:hint="eastAsia"/>
          <w:sz w:val="24"/>
          <w:szCs w:val="24"/>
        </w:rPr>
        <w:t>全国大学生生命科学竞赛（包括全国大学生生命科学创新创业竞赛）</w:t>
      </w:r>
      <w:r w:rsidR="00E552FF">
        <w:rPr>
          <w:rFonts w:ascii="仿宋" w:eastAsia="仿宋" w:hAnsi="仿宋" w:hint="eastAsia"/>
          <w:sz w:val="24"/>
          <w:szCs w:val="24"/>
        </w:rPr>
        <w:t>。</w:t>
      </w:r>
    </w:p>
    <w:p w14:paraId="778433F9" w14:textId="77777777" w:rsidR="00F400A8" w:rsidRPr="00FB6506" w:rsidRDefault="00F400A8" w:rsidP="00E552FF">
      <w:pPr>
        <w:spacing w:line="360" w:lineRule="auto"/>
        <w:ind w:left="420"/>
        <w:rPr>
          <w:rFonts w:ascii="仿宋" w:eastAsia="仿宋" w:hAnsi="仿宋" w:hint="eastAsia"/>
          <w:sz w:val="24"/>
          <w:szCs w:val="24"/>
        </w:rPr>
      </w:pPr>
    </w:p>
    <w:p w14:paraId="3F9C474B" w14:textId="6FD1848A" w:rsidR="00EE1720" w:rsidRDefault="00A846F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属于创新分类型的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讲座票</w:t>
      </w:r>
      <w:r>
        <w:rPr>
          <w:rFonts w:ascii="仿宋" w:eastAsia="仿宋" w:hAnsi="仿宋" w:hint="eastAsia"/>
          <w:sz w:val="24"/>
          <w:szCs w:val="24"/>
        </w:rPr>
        <w:t>（</w:t>
      </w:r>
      <w:r w:rsidR="002E63AD">
        <w:rPr>
          <w:rFonts w:ascii="仿宋" w:eastAsia="仿宋" w:hAnsi="仿宋" w:hint="eastAsia"/>
          <w:sz w:val="24"/>
          <w:szCs w:val="24"/>
        </w:rPr>
        <w:t>科技前沿与新技术专题讲座，指“世纪木棉”讲座</w:t>
      </w:r>
      <w:r>
        <w:rPr>
          <w:rFonts w:ascii="仿宋" w:eastAsia="仿宋" w:hAnsi="仿宋" w:hint="eastAsia"/>
          <w:sz w:val="24"/>
          <w:szCs w:val="24"/>
        </w:rPr>
        <w:t>），按</w:t>
      </w:r>
      <w:r>
        <w:rPr>
          <w:rFonts w:ascii="仿宋" w:eastAsia="仿宋" w:hAnsi="仿宋" w:hint="eastAsia"/>
          <w:color w:val="FF0000"/>
          <w:sz w:val="24"/>
          <w:szCs w:val="24"/>
        </w:rPr>
        <w:t>0.2分/张</w:t>
      </w:r>
      <w:r>
        <w:rPr>
          <w:rFonts w:ascii="仿宋" w:eastAsia="仿宋" w:hAnsi="仿宋" w:hint="eastAsia"/>
          <w:sz w:val="24"/>
          <w:szCs w:val="24"/>
        </w:rPr>
        <w:t>，证明材料为讲座票本身；</w:t>
      </w:r>
      <w:r>
        <w:rPr>
          <w:rFonts w:ascii="仿宋" w:eastAsia="仿宋" w:hAnsi="仿宋" w:hint="eastAsia"/>
          <w:b/>
          <w:color w:val="FF0000"/>
          <w:sz w:val="24"/>
          <w:szCs w:val="24"/>
        </w:rPr>
        <w:t>禁止使用虚假讲座票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6967E12F" w14:textId="77777777" w:rsidR="00EE1720" w:rsidRDefault="00A846F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论文与专利以科研活动类型进行加分，加分证明材料为专利授权文件复印件或论文发表函复印件，具体加分细则为:</w:t>
      </w:r>
    </w:p>
    <w:tbl>
      <w:tblPr>
        <w:tblW w:w="6980" w:type="dxa"/>
        <w:jc w:val="center"/>
        <w:tblLook w:val="04A0" w:firstRow="1" w:lastRow="0" w:firstColumn="1" w:lastColumn="0" w:noHBand="0" w:noVBand="1"/>
      </w:tblPr>
      <w:tblGrid>
        <w:gridCol w:w="2720"/>
        <w:gridCol w:w="1680"/>
        <w:gridCol w:w="1760"/>
        <w:gridCol w:w="820"/>
      </w:tblGrid>
      <w:tr w:rsidR="001363BF" w:rsidRPr="001363BF" w14:paraId="1520CAB5" w14:textId="77777777" w:rsidTr="001363BF">
        <w:trPr>
          <w:trHeight w:val="45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C0AF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 xml:space="preserve">项目 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E83F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 xml:space="preserve">内容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E773A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 xml:space="preserve">学分 </w:t>
            </w:r>
          </w:p>
        </w:tc>
      </w:tr>
      <w:tr w:rsidR="001363BF" w:rsidRPr="001363BF" w14:paraId="44F903B9" w14:textId="77777777" w:rsidTr="001363BF">
        <w:trPr>
          <w:trHeight w:val="600"/>
          <w:jc w:val="center"/>
        </w:trPr>
        <w:tc>
          <w:tcPr>
            <w:tcW w:w="2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D450B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科技论文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6ED1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被收入三大索引的论文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2E21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第一作者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7889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363BF" w:rsidRPr="001363BF" w14:paraId="011EE2F3" w14:textId="77777777" w:rsidTr="001363BF">
        <w:trPr>
          <w:trHeight w:val="600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B5E3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E8B99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4704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第二作者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6DDF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363BF" w:rsidRPr="001363BF" w14:paraId="1069B3CC" w14:textId="77777777" w:rsidTr="001363BF">
        <w:trPr>
          <w:trHeight w:val="600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3D13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CF9B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3A25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第三作者及以后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94EA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1363BF" w:rsidRPr="001363BF" w14:paraId="46756FB9" w14:textId="77777777" w:rsidTr="001363BF">
        <w:trPr>
          <w:trHeight w:val="600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43F8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5709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中文核心或统计源刊物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DB38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第一作者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E336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363BF" w:rsidRPr="001363BF" w14:paraId="7408EF3E" w14:textId="77777777" w:rsidTr="001363BF">
        <w:trPr>
          <w:trHeight w:val="600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F5A2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1121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118E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第二作者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403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1363BF" w:rsidRPr="001363BF" w14:paraId="3E778BD4" w14:textId="77777777" w:rsidTr="001363BF">
        <w:trPr>
          <w:trHeight w:val="600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1AA8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5FB2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0024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第三作者及以后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1BB4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3BF" w:rsidRPr="001363BF" w14:paraId="3CEA549A" w14:textId="77777777" w:rsidTr="001363BF">
        <w:trPr>
          <w:trHeight w:val="285"/>
          <w:jc w:val="center"/>
        </w:trPr>
        <w:tc>
          <w:tcPr>
            <w:tcW w:w="2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09C7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专利</w:t>
            </w: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</w: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（授权）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CEE4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 xml:space="preserve">发明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D221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第一发明人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F289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363BF" w:rsidRPr="001363BF" w14:paraId="4862B891" w14:textId="77777777" w:rsidTr="001363BF">
        <w:trPr>
          <w:trHeight w:val="285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61E7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991C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97DF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第二发明人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118B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363BF" w:rsidRPr="001363BF" w14:paraId="2B0EE709" w14:textId="77777777" w:rsidTr="001363BF">
        <w:trPr>
          <w:trHeight w:val="285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7FED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5422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5632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第三发明人及以后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9EB2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1363BF" w:rsidRPr="001363BF" w14:paraId="0B609044" w14:textId="77777777" w:rsidTr="001363BF">
        <w:trPr>
          <w:trHeight w:val="285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0BF9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4924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实用新型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C351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第一发明人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E114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363BF" w:rsidRPr="001363BF" w14:paraId="263A1D1E" w14:textId="77777777" w:rsidTr="001363BF">
        <w:trPr>
          <w:trHeight w:val="285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2592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1399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D24F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第二发明人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191D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1363BF" w:rsidRPr="001363BF" w14:paraId="6FAF21A5" w14:textId="77777777" w:rsidTr="001363BF">
        <w:trPr>
          <w:trHeight w:val="285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C87D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2CEB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EE1E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第三发明人及以后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B7F5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3BF" w:rsidRPr="001363BF" w14:paraId="0376E9F4" w14:textId="77777777" w:rsidTr="001363BF">
        <w:trPr>
          <w:trHeight w:val="285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AA982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5AFBA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软件版权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41B1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1C4F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1363BF" w:rsidRPr="001363BF" w14:paraId="6BA84103" w14:textId="77777777" w:rsidTr="001363BF">
        <w:trPr>
          <w:trHeight w:val="285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F4A9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A1A8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6E97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第二作者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786A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3BF" w:rsidRPr="001363BF" w14:paraId="1C91F98A" w14:textId="77777777" w:rsidTr="001363BF">
        <w:trPr>
          <w:trHeight w:val="285"/>
          <w:jc w:val="center"/>
        </w:trPr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0D5F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4C3F7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9506" w14:textId="77777777" w:rsidR="001363BF" w:rsidRPr="001363BF" w:rsidRDefault="001363BF" w:rsidP="001363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第三作者及以后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ED29" w14:textId="77777777" w:rsidR="001363BF" w:rsidRPr="001363BF" w:rsidRDefault="001363BF" w:rsidP="001363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3B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0.5</w:t>
            </w:r>
          </w:p>
        </w:tc>
      </w:tr>
    </w:tbl>
    <w:p w14:paraId="5E80CFB9" w14:textId="18C28907" w:rsidR="00776B58" w:rsidRDefault="00776B58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14:paraId="65047588" w14:textId="77777777" w:rsidR="00EE1720" w:rsidRDefault="00A846F3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人文分补充细则</w:t>
      </w:r>
    </w:p>
    <w:p w14:paraId="771DC250" w14:textId="77777777" w:rsidR="00EE1720" w:rsidRDefault="00A846F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以下材料电子版及纸质版均暂不需要提交，但请提前做好开具、留存的工作</w:t>
      </w:r>
      <w:r>
        <w:rPr>
          <w:rFonts w:ascii="仿宋" w:eastAsia="仿宋" w:hAnsi="仿宋" w:hint="eastAsia"/>
          <w:color w:val="FF0000"/>
          <w:sz w:val="24"/>
          <w:szCs w:val="24"/>
        </w:rPr>
        <w:t>；</w:t>
      </w:r>
    </w:p>
    <w:p w14:paraId="4BB46415" w14:textId="77777777" w:rsidR="00EE1720" w:rsidRDefault="00A846F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各类</w:t>
      </w:r>
      <w:r>
        <w:rPr>
          <w:rFonts w:ascii="仿宋" w:eastAsia="仿宋" w:hAnsi="仿宋" w:hint="eastAsia"/>
          <w:color w:val="FF0000"/>
          <w:sz w:val="24"/>
          <w:szCs w:val="24"/>
        </w:rPr>
        <w:t>人文类型的讲座票</w:t>
      </w:r>
      <w:r>
        <w:rPr>
          <w:rFonts w:ascii="仿宋" w:eastAsia="仿宋" w:hAnsi="仿宋" w:hint="eastAsia"/>
          <w:sz w:val="24"/>
          <w:szCs w:val="24"/>
        </w:rPr>
        <w:t>（如音乐会、梦想团支部展示等党团相关活动），</w:t>
      </w:r>
      <w:r>
        <w:rPr>
          <w:rFonts w:ascii="仿宋" w:eastAsia="仿宋" w:hAnsi="仿宋" w:hint="eastAsia"/>
          <w:color w:val="FF0000"/>
          <w:sz w:val="24"/>
          <w:szCs w:val="24"/>
        </w:rPr>
        <w:t>0.5分/张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color w:val="FF0000"/>
          <w:sz w:val="24"/>
          <w:szCs w:val="24"/>
        </w:rPr>
        <w:t>证明材料</w:t>
      </w:r>
      <w:r>
        <w:rPr>
          <w:rFonts w:ascii="仿宋" w:eastAsia="仿宋" w:hAnsi="仿宋" w:hint="eastAsia"/>
          <w:sz w:val="24"/>
          <w:szCs w:val="24"/>
        </w:rPr>
        <w:t>为讲座票；入场券不计分；</w:t>
      </w:r>
    </w:p>
    <w:p w14:paraId="62705E8E" w14:textId="28092076" w:rsidR="00EE1720" w:rsidRDefault="00A846F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各类</w:t>
      </w:r>
      <w:r>
        <w:rPr>
          <w:rFonts w:ascii="仿宋" w:eastAsia="仿宋" w:hAnsi="仿宋" w:hint="eastAsia"/>
          <w:color w:val="FF0000"/>
          <w:sz w:val="24"/>
          <w:szCs w:val="24"/>
        </w:rPr>
        <w:t>文体竞赛</w:t>
      </w:r>
      <w:r>
        <w:rPr>
          <w:rFonts w:ascii="仿宋" w:eastAsia="仿宋" w:hAnsi="仿宋" w:hint="eastAsia"/>
          <w:sz w:val="24"/>
          <w:szCs w:val="24"/>
        </w:rPr>
        <w:t>（比如羽毛球赛、</w:t>
      </w:r>
      <w:r w:rsidR="00E73B61">
        <w:rPr>
          <w:rFonts w:ascii="仿宋" w:eastAsia="仿宋" w:hAnsi="仿宋" w:hint="eastAsia"/>
          <w:sz w:val="24"/>
          <w:szCs w:val="24"/>
        </w:rPr>
        <w:t>篮球赛、</w:t>
      </w:r>
      <w:r>
        <w:rPr>
          <w:rFonts w:ascii="仿宋" w:eastAsia="仿宋" w:hAnsi="仿宋" w:hint="eastAsia"/>
          <w:sz w:val="24"/>
          <w:szCs w:val="24"/>
        </w:rPr>
        <w:t>演讲比赛</w:t>
      </w:r>
      <w:r w:rsidR="00E73B61">
        <w:rPr>
          <w:rFonts w:ascii="仿宋" w:eastAsia="仿宋" w:hAnsi="仿宋" w:hint="eastAsia"/>
          <w:sz w:val="24"/>
          <w:szCs w:val="24"/>
        </w:rPr>
        <w:t>、辩论赛</w:t>
      </w:r>
      <w:r>
        <w:rPr>
          <w:rFonts w:ascii="仿宋" w:eastAsia="仿宋" w:hAnsi="仿宋" w:hint="eastAsia"/>
          <w:sz w:val="24"/>
          <w:szCs w:val="24"/>
        </w:rPr>
        <w:t>等），均为</w:t>
      </w:r>
      <w:r>
        <w:rPr>
          <w:rFonts w:ascii="仿宋" w:eastAsia="仿宋" w:hAnsi="仿宋" w:hint="eastAsia"/>
          <w:color w:val="FF0000"/>
          <w:sz w:val="24"/>
          <w:szCs w:val="24"/>
        </w:rPr>
        <w:t>0.5分/次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color w:val="FF0000"/>
          <w:sz w:val="24"/>
          <w:szCs w:val="24"/>
        </w:rPr>
        <w:t>有获奖的</w:t>
      </w:r>
      <w:r>
        <w:rPr>
          <w:rFonts w:ascii="仿宋" w:eastAsia="仿宋" w:hAnsi="仿宋" w:hint="eastAsia"/>
          <w:sz w:val="24"/>
          <w:szCs w:val="24"/>
        </w:rPr>
        <w:t>则以</w:t>
      </w:r>
      <w:r>
        <w:rPr>
          <w:rFonts w:ascii="仿宋" w:eastAsia="仿宋" w:hAnsi="仿宋" w:hint="eastAsia"/>
          <w:color w:val="FF0000"/>
          <w:sz w:val="24"/>
          <w:szCs w:val="24"/>
        </w:rPr>
        <w:t>获奖证书复印件</w:t>
      </w:r>
      <w:r>
        <w:rPr>
          <w:rFonts w:ascii="仿宋" w:eastAsia="仿宋" w:hAnsi="仿宋" w:hint="eastAsia"/>
          <w:sz w:val="24"/>
          <w:szCs w:val="24"/>
        </w:rPr>
        <w:t>作为证明材料；</w:t>
      </w:r>
      <w:r>
        <w:rPr>
          <w:rFonts w:ascii="仿宋" w:eastAsia="仿宋" w:hAnsi="仿宋" w:hint="eastAsia"/>
          <w:color w:val="FF0000"/>
          <w:sz w:val="24"/>
          <w:szCs w:val="24"/>
        </w:rPr>
        <w:t>仅参赛但没获奖的</w:t>
      </w:r>
      <w:r>
        <w:rPr>
          <w:rFonts w:ascii="仿宋" w:eastAsia="仿宋" w:hAnsi="仿宋" w:hint="eastAsia"/>
          <w:sz w:val="24"/>
          <w:szCs w:val="24"/>
        </w:rPr>
        <w:t>由竞赛主办单位或承办单位</w:t>
      </w:r>
      <w:r>
        <w:rPr>
          <w:rFonts w:ascii="仿宋" w:eastAsia="仿宋" w:hAnsi="仿宋" w:hint="eastAsia"/>
          <w:color w:val="FF0000"/>
          <w:sz w:val="24"/>
          <w:szCs w:val="24"/>
        </w:rPr>
        <w:t>开具证明材料</w:t>
      </w:r>
      <w:r>
        <w:rPr>
          <w:rFonts w:ascii="仿宋" w:eastAsia="仿宋" w:hAnsi="仿宋" w:hint="eastAsia"/>
          <w:sz w:val="24"/>
          <w:szCs w:val="24"/>
        </w:rPr>
        <w:t>，模板见附件六《竞赛参赛证明》（由本院主办或承办的比赛不需要单独开具证明，证明材料参见学科竞赛与科技竞赛）；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6CE2E5E9" w14:textId="2E3C1DF5" w:rsidR="00EE1720" w:rsidRDefault="00A846F3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学院组织的</w:t>
      </w:r>
      <w:r>
        <w:rPr>
          <w:rFonts w:ascii="仿宋" w:eastAsia="仿宋" w:hAnsi="仿宋" w:hint="eastAsia"/>
          <w:color w:val="FF0000"/>
          <w:sz w:val="24"/>
          <w:szCs w:val="24"/>
        </w:rPr>
        <w:t>迎新晚会、送旧晚会等</w:t>
      </w:r>
      <w:r>
        <w:rPr>
          <w:rFonts w:ascii="仿宋" w:eastAsia="仿宋" w:hAnsi="仿宋" w:hint="eastAsia"/>
          <w:sz w:val="24"/>
          <w:szCs w:val="24"/>
        </w:rPr>
        <w:t>文娱活动，</w:t>
      </w:r>
      <w:r>
        <w:rPr>
          <w:rFonts w:ascii="仿宋" w:eastAsia="仿宋" w:hAnsi="仿宋" w:hint="eastAsia"/>
          <w:color w:val="FF0000"/>
          <w:sz w:val="24"/>
          <w:szCs w:val="24"/>
        </w:rPr>
        <w:t>计0.5分/次</w:t>
      </w:r>
      <w:r w:rsidR="00181A5C">
        <w:rPr>
          <w:rFonts w:ascii="仿宋" w:eastAsia="仿宋" w:hAnsi="仿宋" w:hint="eastAsia"/>
          <w:sz w:val="24"/>
          <w:szCs w:val="24"/>
        </w:rPr>
        <w:t>；</w:t>
      </w:r>
      <w:r w:rsidR="00181A5C">
        <w:rPr>
          <w:rFonts w:ascii="仿宋" w:eastAsia="仿宋" w:hAnsi="仿宋" w:hint="eastAsia"/>
          <w:color w:val="FF0000"/>
          <w:sz w:val="24"/>
          <w:szCs w:val="24"/>
        </w:rPr>
        <w:t>校运会、</w:t>
      </w:r>
      <w:proofErr w:type="gramStart"/>
      <w:r w:rsidR="00181A5C">
        <w:rPr>
          <w:rFonts w:ascii="仿宋" w:eastAsia="仿宋" w:hAnsi="仿宋" w:hint="eastAsia"/>
          <w:color w:val="FF0000"/>
          <w:sz w:val="24"/>
          <w:szCs w:val="24"/>
        </w:rPr>
        <w:t>院运会</w:t>
      </w:r>
      <w:proofErr w:type="gramEnd"/>
      <w:r w:rsidR="00181A5C">
        <w:rPr>
          <w:rFonts w:ascii="仿宋" w:eastAsia="仿宋" w:hAnsi="仿宋" w:hint="eastAsia"/>
          <w:sz w:val="24"/>
          <w:szCs w:val="24"/>
        </w:rPr>
        <w:t>，计</w:t>
      </w:r>
      <w:r w:rsidR="00181A5C">
        <w:rPr>
          <w:rFonts w:ascii="仿宋" w:eastAsia="仿宋" w:hAnsi="仿宋" w:hint="eastAsia"/>
          <w:color w:val="FF0000"/>
          <w:sz w:val="24"/>
          <w:szCs w:val="24"/>
        </w:rPr>
        <w:t>0.5分/</w:t>
      </w:r>
      <w:r w:rsidR="00181A5C">
        <w:rPr>
          <w:rFonts w:ascii="仿宋" w:eastAsia="仿宋" w:hAnsi="仿宋" w:hint="eastAsia"/>
          <w:b/>
          <w:color w:val="FF0000"/>
          <w:sz w:val="24"/>
          <w:szCs w:val="24"/>
        </w:rPr>
        <w:t>项目</w:t>
      </w:r>
      <w:r w:rsidR="00181A5C" w:rsidRPr="00FF0BB7">
        <w:rPr>
          <w:rFonts w:ascii="仿宋" w:eastAsia="仿宋" w:hAnsi="仿宋" w:hint="eastAsia"/>
          <w:bCs/>
          <w:color w:val="FF0000"/>
          <w:sz w:val="24"/>
          <w:szCs w:val="24"/>
        </w:rPr>
        <w:t>（包括裁判及方阵）</w:t>
      </w:r>
      <w:r w:rsidR="00181A5C">
        <w:rPr>
          <w:rFonts w:ascii="仿宋" w:eastAsia="仿宋" w:hAnsi="仿宋" w:hint="eastAsia"/>
          <w:sz w:val="24"/>
          <w:szCs w:val="24"/>
        </w:rPr>
        <w:t>，证</w:t>
      </w:r>
      <w:r>
        <w:rPr>
          <w:rFonts w:ascii="仿宋" w:eastAsia="仿宋" w:hAnsi="仿宋" w:hint="eastAsia"/>
          <w:sz w:val="24"/>
          <w:szCs w:val="24"/>
        </w:rPr>
        <w:t>明材料由</w:t>
      </w:r>
      <w:r w:rsidR="00FF0BB7">
        <w:rPr>
          <w:rFonts w:ascii="仿宋" w:eastAsia="仿宋" w:hAnsi="仿宋" w:hint="eastAsia"/>
          <w:sz w:val="24"/>
          <w:szCs w:val="24"/>
        </w:rPr>
        <w:t>学院</w:t>
      </w:r>
      <w:r w:rsidR="005F33F4">
        <w:rPr>
          <w:rFonts w:ascii="仿宋" w:eastAsia="仿宋" w:hAnsi="仿宋" w:hint="eastAsia"/>
          <w:sz w:val="24"/>
          <w:szCs w:val="24"/>
        </w:rPr>
        <w:t>团委、学生会</w:t>
      </w:r>
      <w:r>
        <w:rPr>
          <w:rFonts w:ascii="仿宋" w:eastAsia="仿宋" w:hAnsi="仿宋" w:hint="eastAsia"/>
          <w:sz w:val="24"/>
          <w:szCs w:val="24"/>
        </w:rPr>
        <w:t>提供；</w:t>
      </w:r>
    </w:p>
    <w:p w14:paraId="4EF92205" w14:textId="737BD223" w:rsidR="00AD222D" w:rsidRPr="00AD222D" w:rsidRDefault="00C6029A" w:rsidP="00AD222D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学院组织的早日走进实验室活动</w:t>
      </w:r>
      <w:r w:rsidR="00AD222D">
        <w:rPr>
          <w:rFonts w:ascii="仿宋" w:eastAsia="仿宋" w:hAnsi="仿宋" w:hint="eastAsia"/>
          <w:sz w:val="24"/>
          <w:szCs w:val="24"/>
        </w:rPr>
        <w:t>、春晖义卖活动不加分</w:t>
      </w:r>
    </w:p>
    <w:p w14:paraId="579AFAF4" w14:textId="77777777" w:rsidR="00EE1720" w:rsidRPr="00C6029A" w:rsidRDefault="00EE1720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6F9A3E46" w14:textId="77777777" w:rsidR="00EE1720" w:rsidRDefault="00EE1720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B540941" w14:textId="77777777" w:rsidR="00EE1720" w:rsidRDefault="00A846F3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QA</w:t>
      </w:r>
    </w:p>
    <w:p w14:paraId="1A592D1D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Q：参加其他学院举办的活动或讲座是否有效？</w:t>
      </w:r>
    </w:p>
    <w:p w14:paraId="6A247292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A：有证明材料均可</w:t>
      </w:r>
    </w:p>
    <w:p w14:paraId="134C3E5B" w14:textId="77777777" w:rsidR="00EE1720" w:rsidRDefault="00EE1720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6F00F170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Q：怎么界定创新类讲座和人文类讲座</w:t>
      </w:r>
    </w:p>
    <w:p w14:paraId="123B415D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A：简单的区分方法是创新类的一般为学术科技</w:t>
      </w:r>
      <w:proofErr w:type="gramStart"/>
      <w:r>
        <w:rPr>
          <w:rFonts w:ascii="仿宋" w:eastAsia="仿宋" w:hAnsi="仿宋" w:hint="eastAsia"/>
          <w:sz w:val="24"/>
          <w:szCs w:val="24"/>
        </w:rPr>
        <w:t>类或者</w:t>
      </w:r>
      <w:proofErr w:type="gramEnd"/>
      <w:r>
        <w:rPr>
          <w:rFonts w:ascii="仿宋" w:eastAsia="仿宋" w:hAnsi="仿宋" w:hint="eastAsia"/>
          <w:sz w:val="24"/>
          <w:szCs w:val="24"/>
        </w:rPr>
        <w:t>行业前沿知识类讲座、人文类讲座一般为文娱类。不按学科区分。</w:t>
      </w:r>
    </w:p>
    <w:p w14:paraId="06474104" w14:textId="77777777" w:rsidR="00EE1720" w:rsidRDefault="00EE1720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7695DAB7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Q：人文学分不够怎么办？</w:t>
      </w:r>
    </w:p>
    <w:p w14:paraId="6DF49B62" w14:textId="6158BD2B" w:rsidR="00EE1720" w:rsidRDefault="00A846F3">
      <w:pPr>
        <w:spacing w:line="360" w:lineRule="auto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A：参加近期学院或学校举办的活动（可查看</w:t>
      </w:r>
      <w:r w:rsidR="00AD222D">
        <w:rPr>
          <w:rFonts w:ascii="仿宋" w:eastAsia="仿宋" w:hAnsi="仿宋" w:hint="eastAsia"/>
          <w:sz w:val="24"/>
          <w:szCs w:val="24"/>
        </w:rPr>
        <w:t>华工生物团委学生会</w:t>
      </w:r>
      <w:r>
        <w:rPr>
          <w:rFonts w:ascii="仿宋" w:eastAsia="仿宋" w:hAnsi="仿宋" w:hint="eastAsia"/>
          <w:sz w:val="24"/>
          <w:szCs w:val="24"/>
        </w:rPr>
        <w:t>等公众号）</w:t>
      </w:r>
    </w:p>
    <w:p w14:paraId="0588E71A" w14:textId="77777777" w:rsidR="00EE1720" w:rsidRDefault="00EE1720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701676A8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Q：担任学生干部是否能加人文分？</w:t>
      </w:r>
    </w:p>
    <w:p w14:paraId="28D2FD4C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A：不符文件要求，学生干部等已经</w:t>
      </w:r>
      <w:proofErr w:type="gramStart"/>
      <w:r>
        <w:rPr>
          <w:rFonts w:ascii="仿宋" w:eastAsia="仿宋" w:hAnsi="仿宋" w:hint="eastAsia"/>
          <w:sz w:val="24"/>
          <w:szCs w:val="24"/>
        </w:rPr>
        <w:t>在综测中加分</w:t>
      </w:r>
      <w:proofErr w:type="gramEnd"/>
      <w:r>
        <w:rPr>
          <w:rFonts w:ascii="仿宋" w:eastAsia="仿宋" w:hAnsi="仿宋" w:hint="eastAsia"/>
          <w:sz w:val="24"/>
          <w:szCs w:val="24"/>
        </w:rPr>
        <w:t>。但担任学生干部期间参加的活动可算。</w:t>
      </w:r>
    </w:p>
    <w:p w14:paraId="414C2699" w14:textId="77777777" w:rsidR="00EE1720" w:rsidRDefault="00EE1720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21719B31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Q：比</w:t>
      </w:r>
      <w:r>
        <w:rPr>
          <w:rFonts w:ascii="仿宋" w:eastAsia="仿宋" w:hAnsi="仿宋"/>
          <w:sz w:val="24"/>
          <w:szCs w:val="24"/>
        </w:rPr>
        <w:t>赛获奖能否加多一些分</w:t>
      </w:r>
      <w:r>
        <w:rPr>
          <w:rFonts w:ascii="仿宋" w:eastAsia="仿宋" w:hAnsi="仿宋" w:hint="eastAsia"/>
          <w:sz w:val="24"/>
          <w:szCs w:val="24"/>
        </w:rPr>
        <w:t>？</w:t>
      </w:r>
    </w:p>
    <w:p w14:paraId="1E5B77F3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A：不能，理由同上。</w:t>
      </w:r>
    </w:p>
    <w:p w14:paraId="36157441" w14:textId="77777777" w:rsidR="00EE1720" w:rsidRDefault="00EE1720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7019A652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Q：人文创新学分审核不通过真的会无法毕业吗？</w:t>
      </w:r>
    </w:p>
    <w:p w14:paraId="230E8749" w14:textId="77777777" w:rsidR="00EE1720" w:rsidRDefault="00A846F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A：是，相当于挂科。</w:t>
      </w:r>
    </w:p>
    <w:p w14:paraId="7F68B9C8" w14:textId="77777777" w:rsidR="00EE1720" w:rsidRDefault="00EE1720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EE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261F" w14:textId="77777777" w:rsidR="005B08CF" w:rsidRDefault="005B08CF" w:rsidP="00FB6506">
      <w:r>
        <w:separator/>
      </w:r>
    </w:p>
  </w:endnote>
  <w:endnote w:type="continuationSeparator" w:id="0">
    <w:p w14:paraId="1CF13BF6" w14:textId="77777777" w:rsidR="005B08CF" w:rsidRDefault="005B08CF" w:rsidP="00FB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6368" w14:textId="77777777" w:rsidR="005B08CF" w:rsidRDefault="005B08CF" w:rsidP="00FB6506">
      <w:r>
        <w:separator/>
      </w:r>
    </w:p>
  </w:footnote>
  <w:footnote w:type="continuationSeparator" w:id="0">
    <w:p w14:paraId="2FA7D5CC" w14:textId="77777777" w:rsidR="005B08CF" w:rsidRDefault="005B08CF" w:rsidP="00FB6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1E3"/>
    <w:multiLevelType w:val="multilevel"/>
    <w:tmpl w:val="0D0101E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06B9C"/>
    <w:multiLevelType w:val="multilevel"/>
    <w:tmpl w:val="23506B9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1579C"/>
    <w:multiLevelType w:val="multilevel"/>
    <w:tmpl w:val="3181579C"/>
    <w:lvl w:ilvl="0">
      <w:start w:val="3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1C2D06"/>
    <w:multiLevelType w:val="multilevel"/>
    <w:tmpl w:val="4B1C2D06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japaneseCounting"/>
      <w:lvlText w:val="%2．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AB456B"/>
    <w:multiLevelType w:val="multilevel"/>
    <w:tmpl w:val="6BAB456B"/>
    <w:lvl w:ilvl="0">
      <w:start w:val="4"/>
      <w:numFmt w:val="chineseCountingThousand"/>
      <w:lvlText w:val="%1、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82989"/>
    <w:multiLevelType w:val="multilevel"/>
    <w:tmpl w:val="6F6829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3F2"/>
    <w:rsid w:val="0001260B"/>
    <w:rsid w:val="00022366"/>
    <w:rsid w:val="000645FE"/>
    <w:rsid w:val="000C7590"/>
    <w:rsid w:val="001363BF"/>
    <w:rsid w:val="00155980"/>
    <w:rsid w:val="00181A5C"/>
    <w:rsid w:val="00195DFE"/>
    <w:rsid w:val="001B0A5F"/>
    <w:rsid w:val="001E47B5"/>
    <w:rsid w:val="001E59F9"/>
    <w:rsid w:val="00201790"/>
    <w:rsid w:val="00241CBE"/>
    <w:rsid w:val="00295C58"/>
    <w:rsid w:val="002969CB"/>
    <w:rsid w:val="002E63AD"/>
    <w:rsid w:val="0031148E"/>
    <w:rsid w:val="00315B2D"/>
    <w:rsid w:val="003E56BB"/>
    <w:rsid w:val="003F68E8"/>
    <w:rsid w:val="003F7E9E"/>
    <w:rsid w:val="004107B9"/>
    <w:rsid w:val="00430DE4"/>
    <w:rsid w:val="004E202D"/>
    <w:rsid w:val="00524B0E"/>
    <w:rsid w:val="00536DD0"/>
    <w:rsid w:val="00552DCA"/>
    <w:rsid w:val="005B08CF"/>
    <w:rsid w:val="005C2A4E"/>
    <w:rsid w:val="005F33F4"/>
    <w:rsid w:val="006014DC"/>
    <w:rsid w:val="006724D4"/>
    <w:rsid w:val="006D350B"/>
    <w:rsid w:val="006E7007"/>
    <w:rsid w:val="0072267A"/>
    <w:rsid w:val="00746B0D"/>
    <w:rsid w:val="00765209"/>
    <w:rsid w:val="00776B58"/>
    <w:rsid w:val="007A0700"/>
    <w:rsid w:val="007C4273"/>
    <w:rsid w:val="007E3C2B"/>
    <w:rsid w:val="00825C8D"/>
    <w:rsid w:val="00847B6D"/>
    <w:rsid w:val="00903F35"/>
    <w:rsid w:val="00915415"/>
    <w:rsid w:val="00964600"/>
    <w:rsid w:val="009C69CC"/>
    <w:rsid w:val="00A846F3"/>
    <w:rsid w:val="00A84B14"/>
    <w:rsid w:val="00A84E33"/>
    <w:rsid w:val="00AB3433"/>
    <w:rsid w:val="00AD222D"/>
    <w:rsid w:val="00AF677E"/>
    <w:rsid w:val="00B02DFA"/>
    <w:rsid w:val="00B329C0"/>
    <w:rsid w:val="00B356CD"/>
    <w:rsid w:val="00B465E8"/>
    <w:rsid w:val="00B52D3E"/>
    <w:rsid w:val="00B71097"/>
    <w:rsid w:val="00B903F2"/>
    <w:rsid w:val="00C0472C"/>
    <w:rsid w:val="00C27734"/>
    <w:rsid w:val="00C6029A"/>
    <w:rsid w:val="00C82671"/>
    <w:rsid w:val="00CA1180"/>
    <w:rsid w:val="00D21335"/>
    <w:rsid w:val="00D427E7"/>
    <w:rsid w:val="00D566F1"/>
    <w:rsid w:val="00DD611F"/>
    <w:rsid w:val="00E130C4"/>
    <w:rsid w:val="00E2372F"/>
    <w:rsid w:val="00E4532E"/>
    <w:rsid w:val="00E552FF"/>
    <w:rsid w:val="00E73B61"/>
    <w:rsid w:val="00E74242"/>
    <w:rsid w:val="00EA4D86"/>
    <w:rsid w:val="00EB4711"/>
    <w:rsid w:val="00EE1720"/>
    <w:rsid w:val="00F400A8"/>
    <w:rsid w:val="00F517C6"/>
    <w:rsid w:val="00FB4906"/>
    <w:rsid w:val="00FB6506"/>
    <w:rsid w:val="00FF0BB7"/>
    <w:rsid w:val="04F74D61"/>
    <w:rsid w:val="12BF6B6B"/>
    <w:rsid w:val="75E8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4C67F"/>
  <w15:docId w15:val="{0EDA7D76-3C43-4CBA-B7C9-99143AD6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776B5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76B5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76B5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6B5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76B58"/>
    <w:rPr>
      <w:b/>
      <w:bCs/>
      <w:kern w:val="2"/>
      <w:sz w:val="21"/>
      <w:szCs w:val="22"/>
    </w:rPr>
  </w:style>
  <w:style w:type="table" w:styleId="ae">
    <w:name w:val="Table Grid"/>
    <w:basedOn w:val="a1"/>
    <w:uiPriority w:val="39"/>
    <w:rsid w:val="00FB6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F4232-3DB1-450D-8262-FCC8942C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307</Words>
  <Characters>1753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wuqzh</dc:creator>
  <cp:lastModifiedBy>l yx</cp:lastModifiedBy>
  <cp:revision>40</cp:revision>
  <dcterms:created xsi:type="dcterms:W3CDTF">2016-04-19T11:52:00Z</dcterms:created>
  <dcterms:modified xsi:type="dcterms:W3CDTF">2022-01-13T03:42:00Z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4F291CE1330E481ABF3283B5B2567F7A</vt:lpwstr>
  </property>
</Properties>
</file>