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黑体" w:hAnsi="黑体" w:eastAsia="黑体"/>
          <w:b/>
          <w:sz w:val="32"/>
        </w:rPr>
      </w:pPr>
      <w:r>
        <w:rPr>
          <w:rFonts w:hint="eastAsia" w:ascii="黑体" w:hAnsi="黑体" w:eastAsia="黑体"/>
          <w:b/>
          <w:sz w:val="32"/>
        </w:rPr>
        <w:t>数学学院人文创新学分审核细则及QA</w:t>
      </w:r>
    </w:p>
    <w:p>
      <w:pPr>
        <w:pStyle w:val="9"/>
        <w:numPr>
          <w:ilvl w:val="0"/>
          <w:numId w:val="1"/>
        </w:numPr>
        <w:spacing w:line="360" w:lineRule="auto"/>
        <w:ind w:firstLineChars="0"/>
        <w:rPr>
          <w:rFonts w:ascii="仿宋" w:hAnsi="仿宋" w:eastAsia="仿宋"/>
          <w:b/>
          <w:sz w:val="24"/>
          <w:szCs w:val="24"/>
        </w:rPr>
      </w:pPr>
      <w:r>
        <w:rPr>
          <w:rFonts w:hint="eastAsia" w:ascii="仿宋" w:hAnsi="仿宋" w:eastAsia="仿宋"/>
          <w:b/>
          <w:sz w:val="28"/>
          <w:szCs w:val="24"/>
        </w:rPr>
        <w:t>审查</w:t>
      </w:r>
      <w:r>
        <w:rPr>
          <w:rFonts w:ascii="仿宋" w:hAnsi="仿宋" w:eastAsia="仿宋"/>
          <w:b/>
          <w:sz w:val="28"/>
          <w:szCs w:val="24"/>
        </w:rPr>
        <w:t>办法</w:t>
      </w:r>
    </w:p>
    <w:p>
      <w:pPr>
        <w:widowControl/>
        <w:numPr>
          <w:ilvl w:val="0"/>
          <w:numId w:val="2"/>
        </w:numPr>
        <w:spacing w:line="360" w:lineRule="auto"/>
        <w:rPr>
          <w:rFonts w:ascii="仿宋" w:hAnsi="仿宋" w:eastAsia="仿宋" w:cs="宋体"/>
          <w:kern w:val="0"/>
          <w:sz w:val="24"/>
          <w:szCs w:val="24"/>
        </w:rPr>
      </w:pPr>
      <w:r>
        <w:rPr>
          <w:rFonts w:hint="eastAsia" w:ascii="仿宋" w:hAnsi="仿宋" w:eastAsia="仿宋" w:cs="宋体"/>
          <w:kern w:val="0"/>
          <w:sz w:val="24"/>
          <w:szCs w:val="24"/>
        </w:rPr>
        <w:t>考虑到审查工作量较大，</w:t>
      </w:r>
      <w:r>
        <w:rPr>
          <w:rFonts w:hint="eastAsia" w:ascii="仿宋" w:hAnsi="仿宋" w:eastAsia="仿宋" w:cs="宋体"/>
          <w:color w:val="FF0000"/>
          <w:kern w:val="0"/>
          <w:sz w:val="24"/>
          <w:szCs w:val="24"/>
        </w:rPr>
        <w:t>建议各班在班长、学习委员的基础上，组建4-</w:t>
      </w:r>
      <w:r>
        <w:rPr>
          <w:rFonts w:ascii="仿宋" w:hAnsi="仿宋" w:eastAsia="仿宋" w:cs="宋体"/>
          <w:color w:val="FF0000"/>
          <w:kern w:val="0"/>
          <w:sz w:val="24"/>
          <w:szCs w:val="24"/>
        </w:rPr>
        <w:t>6</w:t>
      </w:r>
      <w:r>
        <w:rPr>
          <w:rFonts w:hint="eastAsia" w:ascii="仿宋" w:hAnsi="仿宋" w:eastAsia="仿宋" w:cs="宋体"/>
          <w:color w:val="FF0000"/>
          <w:kern w:val="0"/>
          <w:sz w:val="24"/>
          <w:szCs w:val="24"/>
        </w:rPr>
        <w:t>人的审核小组</w:t>
      </w:r>
      <w:r>
        <w:rPr>
          <w:rFonts w:hint="eastAsia" w:ascii="仿宋" w:hAnsi="仿宋" w:eastAsia="仿宋" w:cs="宋体"/>
          <w:kern w:val="0"/>
          <w:sz w:val="24"/>
          <w:szCs w:val="24"/>
        </w:rPr>
        <w:t>，负责收取、审核材料，统计、汇总加分项；为方便学生干部、辅导员老师审核，请</w:t>
      </w:r>
      <w:r>
        <w:rPr>
          <w:rFonts w:hint="eastAsia" w:ascii="仿宋" w:hAnsi="仿宋" w:eastAsia="仿宋" w:cs="宋体"/>
          <w:color w:val="FF0000"/>
          <w:kern w:val="0"/>
          <w:sz w:val="24"/>
          <w:szCs w:val="24"/>
        </w:rPr>
        <w:t>先将个人证明材料按填表顺序排列、装订，并装入文件袋中，用便签写上个人班级及姓名</w:t>
      </w:r>
      <w:r>
        <w:rPr>
          <w:rFonts w:hint="eastAsia" w:ascii="仿宋" w:hAnsi="仿宋" w:eastAsia="仿宋" w:cs="宋体"/>
          <w:kern w:val="0"/>
          <w:sz w:val="24"/>
          <w:szCs w:val="24"/>
        </w:rPr>
        <w:t>。</w:t>
      </w:r>
    </w:p>
    <w:p>
      <w:pPr>
        <w:widowControl/>
        <w:numPr>
          <w:ilvl w:val="0"/>
          <w:numId w:val="2"/>
        </w:numPr>
        <w:spacing w:line="360" w:lineRule="auto"/>
        <w:rPr>
          <w:rFonts w:ascii="仿宋" w:hAnsi="仿宋" w:eastAsia="仿宋" w:cs="宋体"/>
          <w:kern w:val="0"/>
          <w:sz w:val="24"/>
          <w:szCs w:val="24"/>
        </w:rPr>
      </w:pPr>
      <w:r>
        <w:rPr>
          <w:rFonts w:hint="eastAsia" w:ascii="仿宋" w:hAnsi="仿宋" w:eastAsia="仿宋" w:cs="宋体"/>
          <w:kern w:val="0"/>
          <w:sz w:val="24"/>
          <w:szCs w:val="24"/>
        </w:rPr>
        <w:t>各毕业生需填写</w:t>
      </w:r>
      <w:r>
        <w:rPr>
          <w:rFonts w:hint="eastAsia" w:ascii="仿宋" w:hAnsi="仿宋" w:eastAsia="仿宋"/>
          <w:color w:val="000000"/>
          <w:sz w:val="24"/>
          <w:szCs w:val="24"/>
          <w:shd w:val="clear" w:color="auto" w:fill="FFFFFF"/>
        </w:rPr>
        <w:t>《人文素质教育活动、创新能力培养活动学分登记表》（附件二）</w:t>
      </w:r>
      <w:r>
        <w:rPr>
          <w:rFonts w:hint="eastAsia" w:ascii="仿宋" w:hAnsi="仿宋" w:eastAsia="仿宋" w:cs="宋体"/>
          <w:kern w:val="0"/>
          <w:sz w:val="24"/>
          <w:szCs w:val="24"/>
        </w:rPr>
        <w:t>（填写</w:t>
      </w:r>
      <w:r>
        <w:rPr>
          <w:rFonts w:ascii="仿宋" w:hAnsi="仿宋" w:eastAsia="仿宋" w:cs="宋体"/>
          <w:kern w:val="0"/>
          <w:sz w:val="24"/>
          <w:szCs w:val="24"/>
        </w:rPr>
        <w:t>方法参照</w:t>
      </w:r>
      <w:r>
        <w:rPr>
          <w:rFonts w:hint="eastAsia" w:ascii="仿宋" w:hAnsi="仿宋" w:eastAsia="仿宋" w:cs="宋体"/>
          <w:kern w:val="0"/>
          <w:sz w:val="24"/>
          <w:szCs w:val="24"/>
        </w:rPr>
        <w:t>模板</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附件四</w:t>
      </w:r>
      <w:r>
        <w:rPr>
          <w:rFonts w:ascii="仿宋" w:hAnsi="仿宋" w:eastAsia="仿宋" w:cs="宋体"/>
          <w:kern w:val="0"/>
          <w:sz w:val="24"/>
          <w:szCs w:val="24"/>
        </w:rPr>
        <w:t>）</w:t>
      </w:r>
      <w:r>
        <w:rPr>
          <w:rFonts w:hint="eastAsia" w:ascii="仿宋" w:hAnsi="仿宋" w:eastAsia="仿宋" w:cs="宋体"/>
          <w:kern w:val="0"/>
          <w:sz w:val="24"/>
          <w:szCs w:val="24"/>
        </w:rPr>
        <w:t>，打印</w:t>
      </w:r>
      <w:r>
        <w:rPr>
          <w:rFonts w:ascii="仿宋" w:hAnsi="仿宋" w:eastAsia="仿宋" w:cs="宋体"/>
          <w:b/>
          <w:color w:val="FF0000"/>
          <w:kern w:val="0"/>
          <w:sz w:val="24"/>
          <w:szCs w:val="24"/>
        </w:rPr>
        <w:t>一式</w:t>
      </w:r>
      <w:r>
        <w:rPr>
          <w:rFonts w:hint="eastAsia" w:ascii="仿宋" w:hAnsi="仿宋" w:eastAsia="仿宋" w:cs="宋体"/>
          <w:b/>
          <w:color w:val="FF0000"/>
          <w:kern w:val="0"/>
          <w:sz w:val="24"/>
          <w:szCs w:val="24"/>
        </w:rPr>
        <w:t>两</w:t>
      </w:r>
      <w:r>
        <w:rPr>
          <w:rFonts w:ascii="仿宋" w:hAnsi="仿宋" w:eastAsia="仿宋" w:cs="宋体"/>
          <w:b/>
          <w:color w:val="FF0000"/>
          <w:kern w:val="0"/>
          <w:sz w:val="24"/>
          <w:szCs w:val="24"/>
        </w:rPr>
        <w:t>份</w:t>
      </w:r>
      <w:r>
        <w:rPr>
          <w:rFonts w:ascii="仿宋" w:hAnsi="仿宋" w:eastAsia="仿宋" w:cs="宋体"/>
          <w:kern w:val="0"/>
          <w:sz w:val="24"/>
          <w:szCs w:val="24"/>
        </w:rPr>
        <w:t>后于</w:t>
      </w:r>
      <w:r>
        <w:rPr>
          <w:rFonts w:hint="eastAsia" w:ascii="仿宋" w:hAnsi="仿宋" w:eastAsia="仿宋" w:cs="宋体"/>
          <w:color w:val="FF0000"/>
          <w:kern w:val="0"/>
          <w:sz w:val="24"/>
          <w:szCs w:val="24"/>
        </w:rPr>
        <w:t>4月</w:t>
      </w:r>
      <w:r>
        <w:rPr>
          <w:rFonts w:hint="eastAsia" w:ascii="仿宋" w:hAnsi="仿宋" w:eastAsia="仿宋" w:cs="宋体"/>
          <w:color w:val="FF0000"/>
          <w:kern w:val="0"/>
          <w:sz w:val="24"/>
          <w:szCs w:val="24"/>
          <w:lang w:val="en-US" w:eastAsia="zh-CN"/>
        </w:rPr>
        <w:t>19</w:t>
      </w:r>
      <w:r>
        <w:rPr>
          <w:rFonts w:hint="eastAsia" w:ascii="仿宋" w:hAnsi="仿宋" w:eastAsia="仿宋" w:cs="宋体"/>
          <w:color w:val="FF0000"/>
          <w:kern w:val="0"/>
          <w:sz w:val="24"/>
          <w:szCs w:val="24"/>
        </w:rPr>
        <w:t>日（周二）</w:t>
      </w:r>
      <w:r>
        <w:rPr>
          <w:rFonts w:ascii="仿宋" w:hAnsi="仿宋" w:eastAsia="仿宋" w:cs="宋体"/>
          <w:color w:val="FF0000"/>
          <w:kern w:val="0"/>
          <w:sz w:val="24"/>
          <w:szCs w:val="24"/>
        </w:rPr>
        <w:t>前</w:t>
      </w:r>
      <w:r>
        <w:rPr>
          <w:rFonts w:hint="eastAsia" w:ascii="仿宋" w:hAnsi="仿宋" w:eastAsia="仿宋" w:cs="宋体"/>
          <w:color w:val="FF0000"/>
          <w:kern w:val="0"/>
          <w:sz w:val="24"/>
          <w:szCs w:val="24"/>
        </w:rPr>
        <w:t>交给各班</w:t>
      </w:r>
      <w:r>
        <w:rPr>
          <w:rFonts w:ascii="仿宋" w:hAnsi="仿宋" w:eastAsia="仿宋" w:cs="宋体"/>
          <w:color w:val="FF0000"/>
          <w:kern w:val="0"/>
          <w:sz w:val="24"/>
          <w:szCs w:val="24"/>
        </w:rPr>
        <w:t>班长</w:t>
      </w:r>
      <w:r>
        <w:rPr>
          <w:rFonts w:hint="eastAsia" w:ascii="仿宋" w:hAnsi="仿宋" w:eastAsia="仿宋" w:cs="宋体"/>
          <w:kern w:val="0"/>
          <w:sz w:val="24"/>
          <w:szCs w:val="24"/>
        </w:rPr>
        <w:t>。注意表格</w:t>
      </w:r>
      <w:r>
        <w:rPr>
          <w:rFonts w:ascii="仿宋" w:hAnsi="仿宋" w:eastAsia="仿宋" w:cs="宋体"/>
          <w:kern w:val="0"/>
          <w:sz w:val="24"/>
          <w:szCs w:val="24"/>
        </w:rPr>
        <w:t>中填写的所有</w:t>
      </w:r>
      <w:r>
        <w:rPr>
          <w:rFonts w:hint="eastAsia" w:ascii="仿宋" w:hAnsi="仿宋" w:eastAsia="仿宋" w:cs="宋体"/>
          <w:kern w:val="0"/>
          <w:sz w:val="24"/>
          <w:szCs w:val="24"/>
        </w:rPr>
        <w:t>条目都必须附有相关证明，</w:t>
      </w:r>
      <w:r>
        <w:rPr>
          <w:rFonts w:ascii="仿宋" w:hAnsi="仿宋" w:eastAsia="仿宋" w:cs="宋体"/>
          <w:color w:val="FF0000"/>
          <w:kern w:val="0"/>
          <w:sz w:val="24"/>
          <w:szCs w:val="24"/>
        </w:rPr>
        <w:t>相关证明材料须</w:t>
      </w:r>
      <w:r>
        <w:rPr>
          <w:rFonts w:hint="eastAsia" w:ascii="仿宋" w:hAnsi="仿宋" w:eastAsia="仿宋" w:cs="宋体"/>
          <w:color w:val="FF0000"/>
          <w:kern w:val="0"/>
          <w:sz w:val="24"/>
          <w:szCs w:val="24"/>
        </w:rPr>
        <w:t>与</w:t>
      </w:r>
      <w:r>
        <w:rPr>
          <w:rFonts w:ascii="仿宋" w:hAnsi="仿宋" w:eastAsia="仿宋" w:cs="宋体"/>
          <w:color w:val="FF0000"/>
          <w:kern w:val="0"/>
          <w:sz w:val="24"/>
          <w:szCs w:val="24"/>
        </w:rPr>
        <w:t>登记表中的顺序</w:t>
      </w:r>
      <w:r>
        <w:rPr>
          <w:rFonts w:hint="eastAsia" w:ascii="仿宋" w:hAnsi="仿宋" w:eastAsia="仿宋" w:cs="宋体"/>
          <w:color w:val="FF0000"/>
          <w:kern w:val="0"/>
          <w:sz w:val="24"/>
          <w:szCs w:val="24"/>
        </w:rPr>
        <w:t>一致</w:t>
      </w:r>
      <w:r>
        <w:rPr>
          <w:rFonts w:ascii="仿宋" w:hAnsi="仿宋" w:eastAsia="仿宋" w:cs="宋体"/>
          <w:color w:val="FF0000"/>
          <w:kern w:val="0"/>
          <w:sz w:val="24"/>
          <w:szCs w:val="24"/>
        </w:rPr>
        <w:t>。</w:t>
      </w:r>
    </w:p>
    <w:p>
      <w:pPr>
        <w:widowControl/>
        <w:numPr>
          <w:ilvl w:val="0"/>
          <w:numId w:val="2"/>
        </w:numPr>
        <w:spacing w:line="360" w:lineRule="auto"/>
        <w:rPr>
          <w:rFonts w:ascii="仿宋" w:hAnsi="仿宋" w:eastAsia="仿宋" w:cs="宋体"/>
          <w:kern w:val="0"/>
          <w:sz w:val="24"/>
          <w:szCs w:val="24"/>
        </w:rPr>
      </w:pPr>
      <w:r>
        <w:rPr>
          <w:rFonts w:hint="eastAsia" w:ascii="仿宋" w:hAnsi="仿宋" w:eastAsia="仿宋" w:cs="宋体"/>
          <w:kern w:val="0"/>
          <w:sz w:val="24"/>
          <w:szCs w:val="24"/>
        </w:rPr>
        <w:t>各班负责人初步审查</w:t>
      </w:r>
      <w:r>
        <w:rPr>
          <w:rFonts w:ascii="仿宋" w:hAnsi="仿宋" w:eastAsia="仿宋" w:cs="宋体"/>
          <w:kern w:val="0"/>
          <w:sz w:val="24"/>
          <w:szCs w:val="24"/>
        </w:rPr>
        <w:t>本班同学</w:t>
      </w:r>
      <w:r>
        <w:rPr>
          <w:rFonts w:hint="eastAsia" w:ascii="仿宋" w:hAnsi="仿宋" w:eastAsia="仿宋" w:cs="宋体"/>
          <w:kern w:val="0"/>
          <w:sz w:val="24"/>
          <w:szCs w:val="24"/>
        </w:rPr>
        <w:t>的</w:t>
      </w:r>
      <w:r>
        <w:rPr>
          <w:rFonts w:ascii="仿宋" w:hAnsi="仿宋" w:eastAsia="仿宋" w:cs="宋体"/>
          <w:kern w:val="0"/>
          <w:sz w:val="24"/>
          <w:szCs w:val="24"/>
        </w:rPr>
        <w:t>登记表及</w:t>
      </w:r>
      <w:r>
        <w:rPr>
          <w:rFonts w:hint="eastAsia" w:ascii="仿宋" w:hAnsi="仿宋" w:eastAsia="仿宋" w:cs="宋体"/>
          <w:kern w:val="0"/>
          <w:sz w:val="24"/>
          <w:szCs w:val="24"/>
        </w:rPr>
        <w:t>相关证明，</w:t>
      </w:r>
      <w:r>
        <w:rPr>
          <w:rFonts w:ascii="仿宋" w:hAnsi="仿宋" w:eastAsia="仿宋" w:cs="宋体"/>
          <w:kern w:val="0"/>
          <w:sz w:val="24"/>
          <w:szCs w:val="24"/>
        </w:rPr>
        <w:t>确认无误后填写</w:t>
      </w:r>
      <w:r>
        <w:rPr>
          <w:rFonts w:hint="eastAsia" w:ascii="仿宋" w:hAnsi="仿宋" w:eastAsia="仿宋" w:cs="宋体"/>
          <w:kern w:val="0"/>
          <w:sz w:val="24"/>
          <w:szCs w:val="24"/>
        </w:rPr>
        <w:t>《</w:t>
      </w:r>
      <w:r>
        <w:rPr>
          <w:rFonts w:ascii="仿宋" w:hAnsi="仿宋" w:eastAsia="仿宋" w:cs="宋体"/>
          <w:bCs/>
          <w:kern w:val="0"/>
          <w:sz w:val="24"/>
          <w:szCs w:val="24"/>
        </w:rPr>
        <w:t>人文素质教育和创新能力培养</w:t>
      </w:r>
      <w:r>
        <w:rPr>
          <w:rFonts w:hint="eastAsia" w:ascii="仿宋" w:hAnsi="仿宋" w:eastAsia="仿宋" w:cs="宋体"/>
          <w:kern w:val="0"/>
          <w:sz w:val="24"/>
          <w:szCs w:val="24"/>
        </w:rPr>
        <w:t>学分汇总表</w:t>
      </w:r>
      <w:r>
        <w:rPr>
          <w:rFonts w:ascii="仿宋" w:hAnsi="仿宋" w:eastAsia="仿宋" w:cs="宋体"/>
          <w:kern w:val="0"/>
          <w:sz w:val="24"/>
          <w:szCs w:val="24"/>
        </w:rPr>
        <w:t>》</w:t>
      </w:r>
      <w:r>
        <w:rPr>
          <w:rFonts w:hint="eastAsia" w:ascii="仿宋" w:hAnsi="仿宋" w:eastAsia="仿宋" w:cs="宋体"/>
          <w:kern w:val="0"/>
          <w:sz w:val="24"/>
          <w:szCs w:val="24"/>
        </w:rPr>
        <w:t>（附件三），</w:t>
      </w:r>
      <w:r>
        <w:rPr>
          <w:rFonts w:hint="eastAsia" w:ascii="仿宋" w:hAnsi="仿宋" w:eastAsia="仿宋" w:cs="宋体"/>
          <w:color w:val="FF0000"/>
          <w:kern w:val="0"/>
          <w:sz w:val="24"/>
          <w:szCs w:val="24"/>
        </w:rPr>
        <w:t>名单按</w:t>
      </w:r>
      <w:r>
        <w:rPr>
          <w:rFonts w:ascii="仿宋" w:hAnsi="仿宋" w:eastAsia="仿宋" w:cs="宋体"/>
          <w:color w:val="FF0000"/>
          <w:kern w:val="0"/>
          <w:sz w:val="24"/>
          <w:szCs w:val="24"/>
        </w:rPr>
        <w:t>拼音排序，同时相关证明材料须</w:t>
      </w:r>
      <w:r>
        <w:rPr>
          <w:rFonts w:hint="eastAsia" w:ascii="仿宋" w:hAnsi="仿宋" w:eastAsia="仿宋" w:cs="宋体"/>
          <w:color w:val="FF0000"/>
          <w:kern w:val="0"/>
          <w:sz w:val="24"/>
          <w:szCs w:val="24"/>
        </w:rPr>
        <w:t>与</w:t>
      </w:r>
      <w:r>
        <w:rPr>
          <w:rFonts w:ascii="仿宋" w:hAnsi="仿宋" w:eastAsia="仿宋" w:cs="宋体"/>
          <w:color w:val="FF0000"/>
          <w:kern w:val="0"/>
          <w:sz w:val="24"/>
          <w:szCs w:val="24"/>
        </w:rPr>
        <w:t>汇总名单及登记表中的顺序</w:t>
      </w:r>
      <w:r>
        <w:rPr>
          <w:rFonts w:hint="eastAsia" w:ascii="仿宋" w:hAnsi="仿宋" w:eastAsia="仿宋" w:cs="宋体"/>
          <w:color w:val="FF0000"/>
          <w:kern w:val="0"/>
          <w:sz w:val="24"/>
          <w:szCs w:val="24"/>
        </w:rPr>
        <w:t>一致</w:t>
      </w:r>
      <w:r>
        <w:rPr>
          <w:rFonts w:ascii="仿宋" w:hAnsi="仿宋" w:eastAsia="仿宋" w:cs="宋体"/>
          <w:kern w:val="0"/>
          <w:sz w:val="24"/>
          <w:szCs w:val="24"/>
        </w:rPr>
        <w:t>。所有</w:t>
      </w:r>
      <w:r>
        <w:rPr>
          <w:rFonts w:hint="eastAsia" w:ascii="仿宋" w:hAnsi="仿宋" w:eastAsia="仿宋" w:cs="宋体"/>
          <w:kern w:val="0"/>
          <w:sz w:val="24"/>
          <w:szCs w:val="24"/>
        </w:rPr>
        <w:t>材料</w:t>
      </w:r>
      <w:r>
        <w:rPr>
          <w:rFonts w:ascii="仿宋" w:hAnsi="仿宋" w:eastAsia="仿宋" w:cs="宋体"/>
          <w:kern w:val="0"/>
          <w:sz w:val="24"/>
          <w:szCs w:val="24"/>
        </w:rPr>
        <w:t>整理好后请于</w:t>
      </w:r>
      <w:r>
        <w:rPr>
          <w:rFonts w:hint="eastAsia" w:ascii="仿宋" w:hAnsi="仿宋" w:eastAsia="仿宋" w:cs="宋体"/>
          <w:color w:val="FF0000"/>
          <w:kern w:val="0"/>
          <w:sz w:val="24"/>
          <w:szCs w:val="24"/>
        </w:rPr>
        <w:t>4月</w:t>
      </w:r>
      <w:r>
        <w:rPr>
          <w:rFonts w:hint="eastAsia" w:ascii="仿宋" w:hAnsi="仿宋" w:eastAsia="仿宋" w:cs="宋体"/>
          <w:color w:val="FF0000"/>
          <w:kern w:val="0"/>
          <w:sz w:val="24"/>
          <w:szCs w:val="24"/>
          <w:lang w:val="en-US" w:eastAsia="zh-CN"/>
        </w:rPr>
        <w:t>26</w:t>
      </w:r>
      <w:r>
        <w:rPr>
          <w:rFonts w:hint="eastAsia" w:ascii="仿宋" w:hAnsi="仿宋" w:eastAsia="仿宋" w:cs="宋体"/>
          <w:color w:val="FF0000"/>
          <w:kern w:val="0"/>
          <w:sz w:val="24"/>
          <w:szCs w:val="24"/>
        </w:rPr>
        <w:t>日（周二）下午</w:t>
      </w:r>
      <w:r>
        <w:rPr>
          <w:rFonts w:hint="eastAsia" w:ascii="仿宋" w:hAnsi="仿宋" w:eastAsia="仿宋" w:cs="宋体"/>
          <w:color w:val="FF0000"/>
          <w:kern w:val="0"/>
          <w:sz w:val="24"/>
          <w:szCs w:val="24"/>
          <w:lang w:val="en-US" w:eastAsia="zh-CN"/>
        </w:rPr>
        <w:t>5点</w:t>
      </w:r>
      <w:r>
        <w:rPr>
          <w:rFonts w:ascii="仿宋" w:hAnsi="仿宋" w:eastAsia="仿宋" w:cs="宋体"/>
          <w:color w:val="FF0000"/>
          <w:kern w:val="0"/>
          <w:sz w:val="24"/>
          <w:szCs w:val="24"/>
        </w:rPr>
        <w:t>前</w:t>
      </w:r>
      <w:r>
        <w:rPr>
          <w:rFonts w:hint="eastAsia" w:ascii="仿宋" w:hAnsi="仿宋" w:eastAsia="仿宋" w:cs="宋体"/>
          <w:color w:val="FF0000"/>
          <w:kern w:val="0"/>
          <w:sz w:val="24"/>
          <w:szCs w:val="24"/>
        </w:rPr>
        <w:t>交至四号楼4217</w:t>
      </w:r>
      <w:r>
        <w:rPr>
          <w:rFonts w:hint="eastAsia" w:ascii="仿宋" w:hAnsi="仿宋" w:eastAsia="仿宋" w:cs="宋体"/>
          <w:kern w:val="0"/>
          <w:sz w:val="24"/>
          <w:szCs w:val="24"/>
        </w:rPr>
        <w:t>，学院</w:t>
      </w:r>
      <w:r>
        <w:rPr>
          <w:rFonts w:ascii="仿宋" w:hAnsi="仿宋" w:eastAsia="仿宋" w:cs="宋体"/>
          <w:kern w:val="0"/>
          <w:sz w:val="24"/>
          <w:szCs w:val="24"/>
        </w:rPr>
        <w:t>学生工作办公室进一步</w:t>
      </w:r>
      <w:r>
        <w:rPr>
          <w:rFonts w:hint="eastAsia" w:ascii="仿宋" w:hAnsi="仿宋" w:eastAsia="仿宋" w:cs="宋体"/>
          <w:kern w:val="0"/>
          <w:sz w:val="24"/>
          <w:szCs w:val="24"/>
        </w:rPr>
        <w:t>审查认证后</w:t>
      </w:r>
      <w:r>
        <w:rPr>
          <w:rFonts w:ascii="仿宋" w:hAnsi="仿宋" w:eastAsia="仿宋" w:cs="宋体"/>
          <w:kern w:val="0"/>
          <w:sz w:val="24"/>
          <w:szCs w:val="24"/>
        </w:rPr>
        <w:t>上交学校教务处审查</w:t>
      </w:r>
      <w:r>
        <w:rPr>
          <w:rFonts w:hint="eastAsia" w:ascii="仿宋" w:hAnsi="仿宋" w:eastAsia="仿宋" w:cs="宋体"/>
          <w:kern w:val="0"/>
          <w:sz w:val="24"/>
          <w:szCs w:val="24"/>
        </w:rPr>
        <w:t>，</w:t>
      </w:r>
      <w:r>
        <w:rPr>
          <w:rFonts w:ascii="仿宋" w:hAnsi="仿宋" w:eastAsia="仿宋" w:cs="宋体"/>
          <w:kern w:val="0"/>
          <w:sz w:val="24"/>
          <w:szCs w:val="24"/>
        </w:rPr>
        <w:t>认证后存档。</w:t>
      </w:r>
    </w:p>
    <w:p>
      <w:pPr>
        <w:widowControl/>
        <w:numPr>
          <w:ilvl w:val="0"/>
          <w:numId w:val="2"/>
        </w:numPr>
        <w:spacing w:line="360" w:lineRule="auto"/>
        <w:rPr>
          <w:rFonts w:ascii="仿宋" w:hAnsi="仿宋" w:eastAsia="仿宋" w:cs="宋体"/>
          <w:kern w:val="0"/>
          <w:sz w:val="24"/>
          <w:szCs w:val="24"/>
        </w:rPr>
      </w:pPr>
      <w:r>
        <w:rPr>
          <w:rFonts w:ascii="仿宋" w:hAnsi="仿宋" w:eastAsia="仿宋" w:cs="宋体"/>
          <w:kern w:val="0"/>
          <w:sz w:val="24"/>
          <w:szCs w:val="24"/>
        </w:rPr>
        <w:t>学生参加各项活动的学分，由主办活动的单位负责考查，并出具相关证明</w:t>
      </w:r>
      <w:r>
        <w:rPr>
          <w:rFonts w:hint="eastAsia" w:ascii="仿宋" w:hAnsi="仿宋" w:eastAsia="仿宋" w:cs="宋体"/>
          <w:kern w:val="0"/>
          <w:sz w:val="24"/>
          <w:szCs w:val="24"/>
        </w:rPr>
        <w:t>，</w:t>
      </w:r>
      <w:r>
        <w:rPr>
          <w:rFonts w:ascii="仿宋" w:hAnsi="仿宋" w:eastAsia="仿宋" w:cs="宋体"/>
          <w:kern w:val="0"/>
          <w:sz w:val="24"/>
          <w:szCs w:val="24"/>
        </w:rPr>
        <w:t>没有相关证明的不能获得学分；学生参加课外科研项目，由指导老师根据其表现和</w:t>
      </w:r>
      <w:r>
        <w:rPr>
          <w:rFonts w:hint="eastAsia" w:ascii="仿宋" w:hAnsi="仿宋" w:eastAsia="仿宋" w:cs="宋体"/>
          <w:kern w:val="0"/>
          <w:sz w:val="24"/>
          <w:szCs w:val="24"/>
        </w:rPr>
        <w:t>科研投入时间按等级给予</w:t>
      </w:r>
      <w:r>
        <w:rPr>
          <w:rFonts w:ascii="仿宋" w:hAnsi="仿宋" w:eastAsia="仿宋" w:cs="宋体"/>
          <w:kern w:val="0"/>
          <w:sz w:val="24"/>
          <w:szCs w:val="24"/>
        </w:rPr>
        <w:t>学分</w:t>
      </w:r>
      <w:r>
        <w:rPr>
          <w:rFonts w:hint="eastAsia" w:ascii="仿宋" w:hAnsi="仿宋" w:eastAsia="仿宋" w:cs="宋体"/>
          <w:kern w:val="0"/>
          <w:sz w:val="24"/>
          <w:szCs w:val="24"/>
        </w:rPr>
        <w:t>（附件五）。</w:t>
      </w:r>
    </w:p>
    <w:p>
      <w:pPr>
        <w:widowControl/>
        <w:numPr>
          <w:ilvl w:val="0"/>
          <w:numId w:val="2"/>
        </w:numPr>
        <w:spacing w:line="360" w:lineRule="auto"/>
        <w:rPr>
          <w:rFonts w:ascii="仿宋" w:hAnsi="仿宋" w:eastAsia="仿宋" w:cs="宋体"/>
          <w:kern w:val="0"/>
          <w:sz w:val="24"/>
          <w:szCs w:val="24"/>
        </w:rPr>
      </w:pPr>
      <w:r>
        <w:rPr>
          <w:rFonts w:hint="eastAsia" w:ascii="仿宋" w:hAnsi="仿宋" w:eastAsia="仿宋" w:cs="宋体"/>
          <w:color w:val="FF0000"/>
          <w:kern w:val="0"/>
          <w:sz w:val="24"/>
          <w:szCs w:val="24"/>
        </w:rPr>
        <w:t>请各毕业生注意相关证明的开具、留存</w:t>
      </w:r>
      <w:r>
        <w:rPr>
          <w:rFonts w:hint="eastAsia" w:ascii="仿宋" w:hAnsi="仿宋" w:eastAsia="仿宋" w:cs="宋体"/>
          <w:kern w:val="0"/>
          <w:sz w:val="24"/>
          <w:szCs w:val="24"/>
        </w:rPr>
        <w:t>，无相关证明不予</w:t>
      </w:r>
      <w:r>
        <w:rPr>
          <w:rFonts w:ascii="仿宋" w:hAnsi="仿宋" w:eastAsia="仿宋" w:cs="宋体"/>
          <w:kern w:val="0"/>
          <w:sz w:val="24"/>
          <w:szCs w:val="24"/>
        </w:rPr>
        <w:t>认证学分</w:t>
      </w:r>
      <w:r>
        <w:rPr>
          <w:rFonts w:hint="eastAsia" w:ascii="仿宋" w:hAnsi="仿宋" w:eastAsia="仿宋" w:cs="宋体"/>
          <w:kern w:val="0"/>
          <w:sz w:val="24"/>
          <w:szCs w:val="24"/>
        </w:rPr>
        <w:t>，逾期不予以考核。</w:t>
      </w:r>
      <w:r>
        <w:rPr>
          <w:rFonts w:ascii="仿宋" w:hAnsi="仿宋" w:eastAsia="仿宋" w:cs="宋体"/>
          <w:kern w:val="0"/>
          <w:sz w:val="24"/>
          <w:szCs w:val="24"/>
        </w:rPr>
        <w:t>请</w:t>
      </w:r>
      <w:r>
        <w:rPr>
          <w:rFonts w:hint="eastAsia" w:ascii="仿宋" w:hAnsi="仿宋" w:eastAsia="仿宋" w:cs="宋体"/>
          <w:kern w:val="0"/>
          <w:sz w:val="24"/>
          <w:szCs w:val="24"/>
        </w:rPr>
        <w:t>各位</w:t>
      </w:r>
      <w:r>
        <w:rPr>
          <w:rFonts w:ascii="仿宋" w:hAnsi="仿宋" w:eastAsia="仿宋" w:cs="宋体"/>
          <w:kern w:val="0"/>
          <w:sz w:val="24"/>
          <w:szCs w:val="24"/>
        </w:rPr>
        <w:t>同学高度重视，</w:t>
      </w:r>
      <w:r>
        <w:rPr>
          <w:rFonts w:hint="eastAsia" w:ascii="仿宋" w:hAnsi="仿宋" w:eastAsia="仿宋" w:cs="宋体"/>
          <w:kern w:val="0"/>
          <w:sz w:val="24"/>
          <w:szCs w:val="24"/>
        </w:rPr>
        <w:t>以免影响正常毕业。</w:t>
      </w:r>
    </w:p>
    <w:p>
      <w:pPr>
        <w:spacing w:line="360" w:lineRule="auto"/>
        <w:rPr>
          <w:rFonts w:ascii="仿宋" w:hAnsi="仿宋" w:eastAsia="仿宋" w:cs="宋体"/>
          <w:kern w:val="0"/>
          <w:sz w:val="24"/>
          <w:szCs w:val="24"/>
        </w:rPr>
      </w:pPr>
    </w:p>
    <w:p>
      <w:pPr>
        <w:pStyle w:val="9"/>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创新分补充细则</w:t>
      </w:r>
    </w:p>
    <w:p>
      <w:pPr>
        <w:pStyle w:val="9"/>
        <w:numPr>
          <w:ilvl w:val="0"/>
          <w:numId w:val="3"/>
        </w:numPr>
        <w:spacing w:line="360" w:lineRule="auto"/>
        <w:ind w:firstLineChars="0"/>
        <w:rPr>
          <w:rFonts w:ascii="仿宋" w:hAnsi="仿宋" w:eastAsia="仿宋"/>
          <w:sz w:val="24"/>
          <w:szCs w:val="24"/>
        </w:rPr>
      </w:pPr>
      <w:r>
        <w:rPr>
          <w:rFonts w:hint="eastAsia" w:ascii="仿宋" w:hAnsi="仿宋" w:eastAsia="仿宋"/>
          <w:color w:val="FF0000"/>
          <w:sz w:val="24"/>
          <w:szCs w:val="24"/>
        </w:rPr>
        <w:t>科研活动</w:t>
      </w:r>
      <w:r>
        <w:rPr>
          <w:rFonts w:hint="eastAsia" w:ascii="仿宋" w:hAnsi="仿宋" w:eastAsia="仿宋"/>
          <w:sz w:val="24"/>
          <w:szCs w:val="24"/>
        </w:rPr>
        <w:t>（包括SRP、百步梯攀登计划等）的创新分加分证明，按附件五《课外科研实践项目加分证明》打印</w:t>
      </w:r>
      <w:r>
        <w:rPr>
          <w:rFonts w:hint="eastAsia" w:ascii="仿宋" w:hAnsi="仿宋" w:eastAsia="仿宋"/>
          <w:color w:val="FF0000"/>
          <w:sz w:val="24"/>
          <w:szCs w:val="24"/>
        </w:rPr>
        <w:t>填写</w:t>
      </w:r>
      <w:r>
        <w:rPr>
          <w:rFonts w:hint="eastAsia" w:ascii="仿宋" w:hAnsi="仿宋" w:eastAsia="仿宋"/>
          <w:sz w:val="24"/>
          <w:szCs w:val="24"/>
        </w:rPr>
        <w:t>，并交由项目老师</w:t>
      </w:r>
      <w:r>
        <w:rPr>
          <w:rFonts w:hint="eastAsia" w:ascii="仿宋" w:hAnsi="仿宋" w:eastAsia="仿宋"/>
          <w:color w:val="FF0000"/>
          <w:sz w:val="24"/>
          <w:szCs w:val="24"/>
        </w:rPr>
        <w:t>填写所获分数，亲笔手写签名并加盖所在单位公章</w:t>
      </w:r>
      <w:r>
        <w:rPr>
          <w:rFonts w:hint="eastAsia" w:ascii="仿宋" w:hAnsi="仿宋" w:eastAsia="仿宋"/>
          <w:sz w:val="24"/>
          <w:szCs w:val="24"/>
        </w:rPr>
        <w:t>（有其他证明材料的可以提交其他证明材料，不需要重开）。此外，SRP等项目结题后可以在的教务处“学生项目管理系统”查询的，可以将项目系统上的有关项目信息截图打印作为证明材料；</w:t>
      </w:r>
    </w:p>
    <w:p>
      <w:pPr>
        <w:pStyle w:val="9"/>
        <w:numPr>
          <w:ilvl w:val="0"/>
          <w:numId w:val="3"/>
        </w:numPr>
        <w:spacing w:line="360" w:lineRule="auto"/>
        <w:ind w:firstLineChars="0"/>
        <w:rPr>
          <w:rFonts w:ascii="仿宋" w:hAnsi="仿宋" w:eastAsia="仿宋"/>
          <w:sz w:val="24"/>
          <w:szCs w:val="24"/>
        </w:rPr>
      </w:pPr>
      <w:r>
        <w:rPr>
          <w:rFonts w:hint="eastAsia" w:ascii="仿宋" w:hAnsi="仿宋" w:eastAsia="仿宋"/>
          <w:color w:val="FF0000"/>
          <w:sz w:val="24"/>
          <w:szCs w:val="24"/>
        </w:rPr>
        <w:t>学科竞赛与科技竞赛</w:t>
      </w:r>
      <w:r>
        <w:rPr>
          <w:rFonts w:hint="eastAsia" w:ascii="仿宋" w:hAnsi="仿宋" w:eastAsia="仿宋"/>
          <w:sz w:val="24"/>
          <w:szCs w:val="24"/>
        </w:rPr>
        <w:t>的创新分加分，一般1分/次，若</w:t>
      </w:r>
      <w:r>
        <w:rPr>
          <w:rFonts w:hint="eastAsia" w:ascii="仿宋" w:hAnsi="仿宋" w:eastAsia="仿宋"/>
          <w:color w:val="FF0000"/>
          <w:sz w:val="24"/>
          <w:szCs w:val="24"/>
        </w:rPr>
        <w:t>有获奖</w:t>
      </w:r>
      <w:r>
        <w:rPr>
          <w:rFonts w:hint="eastAsia" w:ascii="仿宋" w:hAnsi="仿宋" w:eastAsia="仿宋"/>
          <w:sz w:val="24"/>
          <w:szCs w:val="24"/>
        </w:rPr>
        <w:t>，则以</w:t>
      </w:r>
      <w:r>
        <w:rPr>
          <w:rFonts w:hint="eastAsia" w:ascii="仿宋" w:hAnsi="仿宋" w:eastAsia="仿宋"/>
          <w:color w:val="FF0000"/>
          <w:sz w:val="24"/>
          <w:szCs w:val="24"/>
        </w:rPr>
        <w:t>证书复印件</w:t>
      </w:r>
      <w:r>
        <w:rPr>
          <w:rFonts w:hint="eastAsia" w:ascii="仿宋" w:hAnsi="仿宋" w:eastAsia="仿宋"/>
          <w:sz w:val="24"/>
          <w:szCs w:val="24"/>
        </w:rPr>
        <w:t>作为证明模版；若只参赛但没获奖，以比赛主办单位或承办单位</w:t>
      </w:r>
      <w:r>
        <w:rPr>
          <w:rFonts w:hint="eastAsia" w:ascii="仿宋" w:hAnsi="仿宋" w:eastAsia="仿宋"/>
          <w:color w:val="FF0000"/>
          <w:sz w:val="24"/>
          <w:szCs w:val="24"/>
        </w:rPr>
        <w:t>开具相关证明</w:t>
      </w:r>
      <w:r>
        <w:rPr>
          <w:rFonts w:hint="eastAsia" w:ascii="仿宋" w:hAnsi="仿宋" w:eastAsia="仿宋"/>
          <w:sz w:val="24"/>
          <w:szCs w:val="24"/>
        </w:rPr>
        <w:t>（</w:t>
      </w:r>
      <w:r>
        <w:rPr>
          <w:rFonts w:hint="eastAsia" w:ascii="仿宋" w:hAnsi="仿宋" w:eastAsia="仿宋"/>
          <w:color w:val="FF0000"/>
          <w:sz w:val="24"/>
          <w:szCs w:val="24"/>
        </w:rPr>
        <w:t>需盖章</w:t>
      </w:r>
      <w:r>
        <w:rPr>
          <w:rFonts w:hint="eastAsia" w:ascii="仿宋" w:hAnsi="仿宋" w:eastAsia="仿宋"/>
          <w:sz w:val="24"/>
          <w:szCs w:val="24"/>
        </w:rPr>
        <w:t>），模板见附件六《竞赛参赛证明》；</w:t>
      </w:r>
      <w:r>
        <w:rPr>
          <w:rFonts w:hint="eastAsia" w:ascii="仿宋" w:hAnsi="仿宋" w:eastAsia="仿宋"/>
          <w:color w:val="FF0000"/>
          <w:sz w:val="24"/>
          <w:szCs w:val="24"/>
        </w:rPr>
        <w:t>同一比赛不同级别，可累加分数</w:t>
      </w:r>
      <w:r>
        <w:rPr>
          <w:rFonts w:hint="eastAsia" w:ascii="仿宋" w:hAnsi="仿宋" w:eastAsia="仿宋"/>
          <w:sz w:val="24"/>
          <w:szCs w:val="24"/>
        </w:rPr>
        <w:t>（由我院组织开展的各类学术科技竞赛，如美赛、数模竞赛以及数学竞赛等，不需要单独到学院开具证明，学院会统一出具证明，届时直接将证明文件中含自己名字的那一页打印下来就可，打印后记得用笔圈一下自己的名字，方便核对）；</w:t>
      </w:r>
    </w:p>
    <w:p>
      <w:pPr>
        <w:pStyle w:val="9"/>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属于创新分类型的</w:t>
      </w:r>
      <w:r>
        <w:rPr>
          <w:rFonts w:hint="eastAsia" w:ascii="仿宋" w:hAnsi="仿宋" w:eastAsia="仿宋"/>
          <w:color w:val="FF0000"/>
          <w:sz w:val="24"/>
          <w:szCs w:val="24"/>
        </w:rPr>
        <w:t>讲座票</w:t>
      </w:r>
      <w:r>
        <w:rPr>
          <w:rFonts w:hint="eastAsia" w:ascii="仿宋" w:hAnsi="仿宋" w:eastAsia="仿宋"/>
          <w:sz w:val="24"/>
          <w:szCs w:val="24"/>
        </w:rPr>
        <w:t>（比如世纪木棉、名师报告会等），按</w:t>
      </w:r>
      <w:r>
        <w:rPr>
          <w:rFonts w:hint="eastAsia" w:ascii="仿宋" w:hAnsi="仿宋" w:eastAsia="仿宋"/>
          <w:color w:val="FF0000"/>
          <w:sz w:val="24"/>
          <w:szCs w:val="24"/>
        </w:rPr>
        <w:t>0.2分/张</w:t>
      </w:r>
      <w:r>
        <w:rPr>
          <w:rFonts w:hint="eastAsia" w:ascii="仿宋" w:hAnsi="仿宋" w:eastAsia="仿宋"/>
          <w:sz w:val="24"/>
          <w:szCs w:val="24"/>
        </w:rPr>
        <w:t>，证明材料为讲座票本身；</w:t>
      </w:r>
      <w:r>
        <w:rPr>
          <w:rFonts w:hint="eastAsia" w:ascii="仿宋" w:hAnsi="仿宋" w:eastAsia="仿宋"/>
          <w:b/>
          <w:color w:val="FF0000"/>
          <w:sz w:val="24"/>
          <w:szCs w:val="24"/>
        </w:rPr>
        <w:t>禁止使用虚假讲座票</w:t>
      </w:r>
      <w:r>
        <w:rPr>
          <w:rFonts w:hint="eastAsia" w:ascii="仿宋" w:hAnsi="仿宋" w:eastAsia="仿宋"/>
          <w:sz w:val="24"/>
          <w:szCs w:val="24"/>
        </w:rPr>
        <w:t>；</w:t>
      </w:r>
    </w:p>
    <w:p>
      <w:pPr>
        <w:pStyle w:val="9"/>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论文与专利以科研活动类型进行加分，加分证明材料为专利授权文件复印件或论文发表函复印件，具体加分细则为:</w:t>
      </w:r>
    </w:p>
    <w:tbl>
      <w:tblPr>
        <w:tblStyle w:val="4"/>
        <w:tblW w:w="738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33"/>
        <w:gridCol w:w="1166"/>
        <w:gridCol w:w="2141"/>
        <w:gridCol w:w="17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9" w:hRule="atLeast"/>
          <w:tblCellSpacing w:w="0" w:type="dxa"/>
          <w:jc w:val="center"/>
        </w:trPr>
        <w:tc>
          <w:tcPr>
            <w:tcW w:w="233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b/>
                <w:bCs/>
                <w:color w:val="000000"/>
                <w:kern w:val="0"/>
                <w:szCs w:val="21"/>
              </w:rPr>
              <w:t xml:space="preserve">项目 </w:t>
            </w:r>
          </w:p>
        </w:tc>
        <w:tc>
          <w:tcPr>
            <w:tcW w:w="3307"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b/>
                <w:bCs/>
                <w:color w:val="000000"/>
                <w:kern w:val="0"/>
                <w:szCs w:val="21"/>
              </w:rPr>
              <w:t xml:space="preserve">内容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b/>
                <w:bCs/>
                <w:color w:val="000000"/>
                <w:kern w:val="0"/>
                <w:szCs w:val="21"/>
              </w:rPr>
              <w:t xml:space="preserve">学分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9" w:hRule="atLeast"/>
          <w:tblCellSpacing w:w="0" w:type="dxa"/>
          <w:jc w:val="center"/>
        </w:trPr>
        <w:tc>
          <w:tcPr>
            <w:tcW w:w="233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课外科研课题研究 </w:t>
            </w:r>
          </w:p>
        </w:tc>
        <w:tc>
          <w:tcPr>
            <w:tcW w:w="3307"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参与科研项目，并有总结报告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2-4学分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 w:hRule="atLeast"/>
          <w:tblCellSpacing w:w="0" w:type="dxa"/>
          <w:jc w:val="center"/>
        </w:trPr>
        <w:tc>
          <w:tcPr>
            <w:tcW w:w="2333"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科技论文 </w:t>
            </w:r>
          </w:p>
        </w:tc>
        <w:tc>
          <w:tcPr>
            <w:tcW w:w="11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被收入三大索引的论文 </w:t>
            </w: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第一作者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第二作者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第三作者及以后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11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中文核心或统计源刊物 </w:t>
            </w: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第一作者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第二作者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第三作者及以后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11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一般刊物 </w:t>
            </w: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第一作者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第二作者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 xml:space="preserve">第三作者及以后 </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 w:hRule="atLeast"/>
          <w:tblCellSpacing w:w="0" w:type="dxa"/>
          <w:jc w:val="center"/>
        </w:trPr>
        <w:tc>
          <w:tcPr>
            <w:tcW w:w="2333"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专利 </w:t>
            </w:r>
            <w:r>
              <w:rPr>
                <w:rFonts w:ascii="楷体" w:hAnsi="楷体" w:eastAsia="楷体" w:cs="宋体"/>
                <w:color w:val="000000"/>
                <w:kern w:val="0"/>
                <w:szCs w:val="21"/>
              </w:rPr>
              <w:br w:type="textWrapping"/>
            </w:r>
            <w:r>
              <w:rPr>
                <w:rFonts w:ascii="楷体" w:hAnsi="楷体" w:eastAsia="楷体" w:cs="宋体"/>
                <w:color w:val="000000"/>
                <w:kern w:val="0"/>
                <w:szCs w:val="21"/>
              </w:rPr>
              <w:t>(授权)</w:t>
            </w:r>
          </w:p>
        </w:tc>
        <w:tc>
          <w:tcPr>
            <w:tcW w:w="11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发明 </w:t>
            </w: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第一发明人</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第二发明人</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第三发明人及以后</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11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实用新型 </w:t>
            </w: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第一发明人</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第二发明人</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第三发明人及以后</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hint="eastAsia" w:ascii="楷体" w:hAnsi="楷体" w:eastAsia="楷体" w:cs="宋体"/>
                <w:color w:val="000000"/>
                <w:kern w:val="0"/>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8"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11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 xml:space="preserve">软件版权 </w:t>
            </w: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第一作者</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第二作者</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9"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楷体" w:hAnsi="楷体" w:eastAsia="楷体" w:cs="宋体"/>
                <w:color w:val="000000"/>
                <w:kern w:val="0"/>
                <w:szCs w:val="21"/>
              </w:rPr>
            </w:pPr>
          </w:p>
        </w:tc>
        <w:tc>
          <w:tcPr>
            <w:tcW w:w="21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left"/>
              <w:rPr>
                <w:rFonts w:ascii="楷体" w:hAnsi="楷体" w:eastAsia="楷体" w:cs="宋体"/>
                <w:color w:val="000000"/>
                <w:kern w:val="0"/>
                <w:szCs w:val="21"/>
              </w:rPr>
            </w:pPr>
            <w:r>
              <w:rPr>
                <w:rFonts w:ascii="楷体" w:hAnsi="楷体" w:eastAsia="楷体" w:cs="宋体"/>
                <w:color w:val="000000"/>
                <w:kern w:val="0"/>
                <w:szCs w:val="21"/>
              </w:rPr>
              <w:t>第三作者及以后</w:t>
            </w:r>
          </w:p>
        </w:tc>
        <w:tc>
          <w:tcPr>
            <w:tcW w:w="174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ascii="楷体" w:hAnsi="楷体" w:eastAsia="楷体" w:cs="宋体"/>
                <w:color w:val="000000"/>
                <w:kern w:val="0"/>
                <w:szCs w:val="21"/>
              </w:rPr>
            </w:pPr>
            <w:r>
              <w:rPr>
                <w:rFonts w:ascii="楷体" w:hAnsi="楷体" w:eastAsia="楷体" w:cs="宋体"/>
                <w:color w:val="000000"/>
                <w:kern w:val="0"/>
                <w:szCs w:val="21"/>
              </w:rPr>
              <w:t>0.5</w:t>
            </w:r>
          </w:p>
        </w:tc>
      </w:tr>
    </w:tbl>
    <w:p>
      <w:pPr>
        <w:spacing w:line="360" w:lineRule="auto"/>
        <w:rPr>
          <w:rFonts w:ascii="仿宋" w:hAnsi="仿宋" w:eastAsia="仿宋"/>
          <w:b/>
          <w:sz w:val="24"/>
          <w:szCs w:val="24"/>
        </w:rPr>
      </w:pPr>
    </w:p>
    <w:p>
      <w:pPr>
        <w:pStyle w:val="9"/>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人文分补充细则</w:t>
      </w:r>
    </w:p>
    <w:p>
      <w:pPr>
        <w:pStyle w:val="9"/>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各类</w:t>
      </w:r>
      <w:r>
        <w:rPr>
          <w:rFonts w:hint="eastAsia" w:ascii="仿宋" w:hAnsi="仿宋" w:eastAsia="仿宋"/>
          <w:color w:val="FF0000"/>
          <w:sz w:val="24"/>
          <w:szCs w:val="24"/>
        </w:rPr>
        <w:t>人文类型的讲座票</w:t>
      </w:r>
      <w:r>
        <w:rPr>
          <w:rFonts w:hint="eastAsia" w:ascii="仿宋" w:hAnsi="仿宋" w:eastAsia="仿宋"/>
          <w:sz w:val="24"/>
          <w:szCs w:val="24"/>
        </w:rPr>
        <w:t>（如音乐会、梦想团支部展示等党团相关活动），</w:t>
      </w:r>
      <w:r>
        <w:rPr>
          <w:rFonts w:hint="eastAsia" w:ascii="仿宋" w:hAnsi="仿宋" w:eastAsia="仿宋"/>
          <w:color w:val="FF0000"/>
          <w:sz w:val="24"/>
          <w:szCs w:val="24"/>
        </w:rPr>
        <w:t>0.5分/张</w:t>
      </w:r>
      <w:r>
        <w:rPr>
          <w:rFonts w:hint="eastAsia" w:ascii="仿宋" w:hAnsi="仿宋" w:eastAsia="仿宋"/>
          <w:sz w:val="24"/>
          <w:szCs w:val="24"/>
        </w:rPr>
        <w:t>，</w:t>
      </w:r>
      <w:r>
        <w:rPr>
          <w:rFonts w:hint="eastAsia" w:ascii="仿宋" w:hAnsi="仿宋" w:eastAsia="仿宋"/>
          <w:color w:val="FF0000"/>
          <w:sz w:val="24"/>
          <w:szCs w:val="24"/>
        </w:rPr>
        <w:t>证明材料</w:t>
      </w:r>
      <w:r>
        <w:rPr>
          <w:rFonts w:hint="eastAsia" w:ascii="仿宋" w:hAnsi="仿宋" w:eastAsia="仿宋"/>
          <w:sz w:val="24"/>
          <w:szCs w:val="24"/>
        </w:rPr>
        <w:t>为讲座票；入场券不计分；</w:t>
      </w:r>
    </w:p>
    <w:p>
      <w:pPr>
        <w:pStyle w:val="9"/>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各类</w:t>
      </w:r>
      <w:r>
        <w:rPr>
          <w:rFonts w:hint="eastAsia" w:ascii="仿宋" w:hAnsi="仿宋" w:eastAsia="仿宋"/>
          <w:color w:val="FF0000"/>
          <w:sz w:val="24"/>
          <w:szCs w:val="24"/>
        </w:rPr>
        <w:t>文体竞赛</w:t>
      </w:r>
      <w:r>
        <w:rPr>
          <w:rFonts w:hint="eastAsia" w:ascii="仿宋" w:hAnsi="仿宋" w:eastAsia="仿宋"/>
          <w:sz w:val="24"/>
          <w:szCs w:val="24"/>
        </w:rPr>
        <w:t>（比如羽毛球赛、演讲比赛等），均为</w:t>
      </w:r>
      <w:r>
        <w:rPr>
          <w:rFonts w:hint="eastAsia" w:ascii="仿宋" w:hAnsi="仿宋" w:eastAsia="仿宋"/>
          <w:color w:val="FF0000"/>
          <w:sz w:val="24"/>
          <w:szCs w:val="24"/>
        </w:rPr>
        <w:t>0.5分/次</w:t>
      </w:r>
      <w:r>
        <w:rPr>
          <w:rFonts w:hint="eastAsia" w:ascii="仿宋" w:hAnsi="仿宋" w:eastAsia="仿宋"/>
          <w:sz w:val="24"/>
          <w:szCs w:val="24"/>
        </w:rPr>
        <w:t>，</w:t>
      </w:r>
      <w:r>
        <w:rPr>
          <w:rFonts w:hint="eastAsia" w:ascii="仿宋" w:hAnsi="仿宋" w:eastAsia="仿宋"/>
          <w:color w:val="FF0000"/>
          <w:sz w:val="24"/>
          <w:szCs w:val="24"/>
        </w:rPr>
        <w:t>有获奖的</w:t>
      </w:r>
      <w:r>
        <w:rPr>
          <w:rFonts w:hint="eastAsia" w:ascii="仿宋" w:hAnsi="仿宋" w:eastAsia="仿宋"/>
          <w:sz w:val="24"/>
          <w:szCs w:val="24"/>
        </w:rPr>
        <w:t>则以</w:t>
      </w:r>
      <w:r>
        <w:rPr>
          <w:rFonts w:hint="eastAsia" w:ascii="仿宋" w:hAnsi="仿宋" w:eastAsia="仿宋"/>
          <w:color w:val="FF0000"/>
          <w:sz w:val="24"/>
          <w:szCs w:val="24"/>
        </w:rPr>
        <w:t>获奖证书复印件</w:t>
      </w:r>
      <w:r>
        <w:rPr>
          <w:rFonts w:hint="eastAsia" w:ascii="仿宋" w:hAnsi="仿宋" w:eastAsia="仿宋"/>
          <w:sz w:val="24"/>
          <w:szCs w:val="24"/>
        </w:rPr>
        <w:t>作为证明材料；</w:t>
      </w:r>
      <w:r>
        <w:rPr>
          <w:rFonts w:hint="eastAsia" w:ascii="仿宋" w:hAnsi="仿宋" w:eastAsia="仿宋"/>
          <w:color w:val="FF0000"/>
          <w:sz w:val="24"/>
          <w:szCs w:val="24"/>
        </w:rPr>
        <w:t>仅参赛但没获奖的</w:t>
      </w:r>
      <w:r>
        <w:rPr>
          <w:rFonts w:hint="eastAsia" w:ascii="仿宋" w:hAnsi="仿宋" w:eastAsia="仿宋"/>
          <w:sz w:val="24"/>
          <w:szCs w:val="24"/>
        </w:rPr>
        <w:t>由竞赛主办单位或承办单位</w:t>
      </w:r>
      <w:r>
        <w:rPr>
          <w:rFonts w:hint="eastAsia" w:ascii="仿宋" w:hAnsi="仿宋" w:eastAsia="仿宋"/>
          <w:color w:val="FF0000"/>
          <w:sz w:val="24"/>
          <w:szCs w:val="24"/>
        </w:rPr>
        <w:t>开具证明材料</w:t>
      </w:r>
      <w:r>
        <w:rPr>
          <w:rFonts w:hint="eastAsia" w:ascii="仿宋" w:hAnsi="仿宋" w:eastAsia="仿宋"/>
          <w:sz w:val="24"/>
          <w:szCs w:val="24"/>
        </w:rPr>
        <w:t>，模板见附件六《竞赛参赛证明》（由本院主办或承办的比赛不需要单独开具证明，证明材料参见学科竞赛与科技竞赛）；</w:t>
      </w:r>
      <w:r>
        <w:rPr>
          <w:rFonts w:ascii="仿宋" w:hAnsi="仿宋" w:eastAsia="仿宋"/>
          <w:sz w:val="24"/>
          <w:szCs w:val="24"/>
        </w:rPr>
        <w:t xml:space="preserve"> </w:t>
      </w:r>
    </w:p>
    <w:p>
      <w:pPr>
        <w:pStyle w:val="9"/>
        <w:numPr>
          <w:ilvl w:val="0"/>
          <w:numId w:val="4"/>
        </w:numPr>
        <w:spacing w:line="360" w:lineRule="auto"/>
        <w:ind w:firstLineChars="0"/>
        <w:rPr>
          <w:rFonts w:ascii="仿宋" w:hAnsi="仿宋" w:eastAsia="仿宋"/>
          <w:sz w:val="24"/>
          <w:szCs w:val="24"/>
        </w:rPr>
      </w:pPr>
      <w:r>
        <w:rPr>
          <w:rFonts w:hint="eastAsia" w:ascii="仿宋" w:hAnsi="仿宋" w:eastAsia="仿宋"/>
          <w:color w:val="FF0000"/>
          <w:sz w:val="24"/>
          <w:szCs w:val="24"/>
        </w:rPr>
        <w:t>校运会、院运会</w:t>
      </w:r>
      <w:r>
        <w:rPr>
          <w:rFonts w:hint="eastAsia" w:ascii="仿宋" w:hAnsi="仿宋" w:eastAsia="仿宋"/>
          <w:sz w:val="24"/>
          <w:szCs w:val="24"/>
        </w:rPr>
        <w:t>；计</w:t>
      </w:r>
      <w:r>
        <w:rPr>
          <w:rFonts w:hint="eastAsia" w:ascii="仿宋" w:hAnsi="仿宋" w:eastAsia="仿宋"/>
          <w:color w:val="FF0000"/>
          <w:sz w:val="24"/>
          <w:szCs w:val="24"/>
        </w:rPr>
        <w:t>0.5分/</w:t>
      </w:r>
      <w:r>
        <w:rPr>
          <w:rFonts w:hint="eastAsia" w:ascii="仿宋" w:hAnsi="仿宋" w:eastAsia="仿宋"/>
          <w:b/>
          <w:color w:val="FF0000"/>
          <w:sz w:val="24"/>
          <w:szCs w:val="24"/>
        </w:rPr>
        <w:t>项目</w:t>
      </w:r>
      <w:r>
        <w:rPr>
          <w:rFonts w:hint="eastAsia" w:ascii="仿宋" w:hAnsi="仿宋" w:eastAsia="仿宋"/>
          <w:sz w:val="24"/>
          <w:szCs w:val="24"/>
        </w:rPr>
        <w:t>。院运会花队、刀旗队、裁判将在学院的证明材料中一并列出；</w:t>
      </w:r>
      <w:r>
        <w:rPr>
          <w:rFonts w:hint="eastAsia" w:ascii="仿宋" w:hAnsi="仿宋" w:eastAsia="仿宋"/>
          <w:color w:val="FF0000"/>
          <w:sz w:val="24"/>
          <w:szCs w:val="24"/>
        </w:rPr>
        <w:t>院运会方阵</w:t>
      </w:r>
      <w:r>
        <w:rPr>
          <w:rFonts w:hint="eastAsia" w:ascii="仿宋" w:hAnsi="仿宋" w:eastAsia="仿宋"/>
          <w:sz w:val="24"/>
          <w:szCs w:val="24"/>
        </w:rPr>
        <w:t>，需由</w:t>
      </w:r>
      <w:r>
        <w:rPr>
          <w:rFonts w:hint="eastAsia" w:ascii="仿宋" w:hAnsi="仿宋" w:eastAsia="仿宋"/>
          <w:color w:val="FF0000"/>
          <w:sz w:val="24"/>
          <w:szCs w:val="24"/>
        </w:rPr>
        <w:t>各班出具名单，并在</w:t>
      </w:r>
      <w:r>
        <w:rPr>
          <w:rFonts w:hint="eastAsia" w:ascii="仿宋" w:hAnsi="仿宋" w:eastAsia="仿宋"/>
          <w:b/>
          <w:color w:val="FF0000"/>
          <w:sz w:val="24"/>
          <w:szCs w:val="24"/>
        </w:rPr>
        <w:t>班内公示后</w:t>
      </w:r>
      <w:r>
        <w:rPr>
          <w:rFonts w:hint="eastAsia" w:ascii="仿宋" w:hAnsi="仿宋" w:eastAsia="仿宋"/>
          <w:sz w:val="24"/>
          <w:szCs w:val="24"/>
        </w:rPr>
        <w:t>，将名单提交至邮箱：</w:t>
      </w:r>
      <w:r>
        <w:rPr>
          <w:rFonts w:hint="eastAsia" w:ascii="仿宋" w:hAnsi="仿宋" w:eastAsia="仿宋"/>
          <w:sz w:val="24"/>
          <w:szCs w:val="24"/>
          <w:lang w:val="en-US" w:eastAsia="zh-CN"/>
        </w:rPr>
        <w:t>1225806758</w:t>
      </w:r>
      <w:r>
        <w:rPr>
          <w:rFonts w:hint="eastAsia" w:ascii="仿宋" w:hAnsi="仿宋" w:eastAsia="仿宋"/>
          <w:sz w:val="24"/>
          <w:szCs w:val="24"/>
        </w:rPr>
        <w:t>@qq.com、由学院制作证明材料；</w:t>
      </w:r>
      <w:r>
        <w:rPr>
          <w:rFonts w:ascii="仿宋" w:hAnsi="仿宋" w:eastAsia="仿宋"/>
          <w:sz w:val="24"/>
          <w:szCs w:val="24"/>
        </w:rPr>
        <w:t xml:space="preserve"> </w:t>
      </w:r>
    </w:p>
    <w:p>
      <w:pPr>
        <w:pStyle w:val="9"/>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学院组织的</w:t>
      </w:r>
      <w:r>
        <w:rPr>
          <w:rFonts w:hint="eastAsia" w:ascii="仿宋" w:hAnsi="仿宋" w:eastAsia="仿宋"/>
          <w:color w:val="FF0000"/>
          <w:sz w:val="24"/>
          <w:szCs w:val="24"/>
        </w:rPr>
        <w:t>迎新晚会、送旧晚会等</w:t>
      </w:r>
      <w:r>
        <w:rPr>
          <w:rFonts w:hint="eastAsia" w:ascii="仿宋" w:hAnsi="仿宋" w:eastAsia="仿宋"/>
          <w:sz w:val="24"/>
          <w:szCs w:val="24"/>
        </w:rPr>
        <w:t>文娱活动，</w:t>
      </w:r>
      <w:r>
        <w:rPr>
          <w:rFonts w:hint="eastAsia" w:ascii="仿宋" w:hAnsi="仿宋" w:eastAsia="仿宋"/>
          <w:color w:val="FF0000"/>
          <w:sz w:val="24"/>
          <w:szCs w:val="24"/>
        </w:rPr>
        <w:t>计0.5分/次</w:t>
      </w:r>
      <w:r>
        <w:rPr>
          <w:rFonts w:hint="eastAsia" w:ascii="仿宋" w:hAnsi="仿宋" w:eastAsia="仿宋"/>
          <w:sz w:val="24"/>
          <w:szCs w:val="24"/>
        </w:rPr>
        <w:t>，证明材料由团学提供；</w:t>
      </w:r>
    </w:p>
    <w:p>
      <w:pPr>
        <w:spacing w:line="360" w:lineRule="auto"/>
        <w:rPr>
          <w:rFonts w:ascii="仿宋" w:hAnsi="仿宋" w:eastAsia="仿宋"/>
          <w:sz w:val="24"/>
          <w:szCs w:val="24"/>
        </w:rPr>
      </w:pPr>
    </w:p>
    <w:p>
      <w:pPr>
        <w:spacing w:line="360" w:lineRule="auto"/>
        <w:rPr>
          <w:rFonts w:ascii="仿宋" w:hAnsi="仿宋" w:eastAsia="仿宋"/>
          <w:sz w:val="24"/>
          <w:szCs w:val="24"/>
        </w:rPr>
      </w:pPr>
      <w:bookmarkStart w:id="0" w:name="_GoBack"/>
      <w:bookmarkEnd w:id="0"/>
    </w:p>
    <w:p>
      <w:pPr>
        <w:pStyle w:val="9"/>
        <w:numPr>
          <w:ilvl w:val="0"/>
          <w:numId w:val="1"/>
        </w:numPr>
        <w:spacing w:line="360" w:lineRule="auto"/>
        <w:ind w:firstLineChars="0"/>
        <w:rPr>
          <w:rFonts w:ascii="仿宋" w:hAnsi="仿宋" w:eastAsia="仿宋"/>
          <w:b/>
          <w:sz w:val="28"/>
          <w:szCs w:val="24"/>
        </w:rPr>
      </w:pPr>
      <w:r>
        <w:rPr>
          <w:rFonts w:hint="eastAsia" w:ascii="仿宋" w:hAnsi="仿宋" w:eastAsia="仿宋"/>
          <w:b/>
          <w:sz w:val="28"/>
          <w:szCs w:val="24"/>
        </w:rPr>
        <w:t>QA</w:t>
      </w:r>
    </w:p>
    <w:p>
      <w:pPr>
        <w:spacing w:line="360" w:lineRule="auto"/>
        <w:rPr>
          <w:rFonts w:ascii="仿宋" w:hAnsi="仿宋" w:eastAsia="仿宋"/>
          <w:sz w:val="24"/>
          <w:szCs w:val="24"/>
        </w:rPr>
      </w:pPr>
      <w:r>
        <w:rPr>
          <w:rFonts w:hint="eastAsia" w:ascii="仿宋" w:hAnsi="仿宋" w:eastAsia="仿宋"/>
          <w:sz w:val="24"/>
          <w:szCs w:val="24"/>
        </w:rPr>
        <w:t>Q：</w:t>
      </w:r>
      <w:r>
        <w:rPr>
          <w:rFonts w:ascii="仿宋" w:hAnsi="仿宋" w:eastAsia="仿宋"/>
          <w:sz w:val="24"/>
          <w:szCs w:val="24"/>
        </w:rPr>
        <w:t>网传</w:t>
      </w:r>
      <w:r>
        <w:rPr>
          <w:rFonts w:hint="eastAsia" w:ascii="仿宋" w:hAnsi="仿宋" w:eastAsia="仿宋"/>
          <w:sz w:val="24"/>
          <w:szCs w:val="24"/>
        </w:rPr>
        <w:t>“若无法达到创新分（4分）毕业条件的同学可按以下方法补充分数：（1）、前往新浪微博@</w:t>
      </w:r>
      <w:r>
        <w:rPr>
          <w:rFonts w:hint="eastAsia" w:ascii="仿宋" w:hAnsi="仿宋" w:eastAsia="仿宋"/>
          <w:b/>
          <w:sz w:val="24"/>
          <w:szCs w:val="24"/>
        </w:rPr>
        <w:t>华工世纪木棉</w:t>
      </w:r>
      <w:r>
        <w:rPr>
          <w:rFonts w:hint="eastAsia" w:ascii="仿宋" w:hAnsi="仿宋" w:eastAsia="仿宋"/>
          <w:sz w:val="24"/>
          <w:szCs w:val="24"/>
        </w:rPr>
        <w:t>观看201</w:t>
      </w:r>
      <w:r>
        <w:rPr>
          <w:rFonts w:ascii="仿宋" w:hAnsi="仿宋" w:eastAsia="仿宋"/>
          <w:sz w:val="24"/>
          <w:szCs w:val="24"/>
        </w:rPr>
        <w:t>7</w:t>
      </w:r>
      <w:r>
        <w:rPr>
          <w:rFonts w:hint="eastAsia" w:ascii="仿宋" w:hAnsi="仿宋" w:eastAsia="仿宋"/>
          <w:sz w:val="24"/>
          <w:szCs w:val="24"/>
        </w:rPr>
        <w:t>.09-至今的世纪木棉讲座视频；（2）、填写（手写）《华南理工大学世纪木棉学术系列讲座听课表》，以该听课表（感想一栏</w:t>
      </w:r>
      <w:r>
        <w:rPr>
          <w:rFonts w:ascii="仿宋" w:hAnsi="仿宋" w:eastAsia="仿宋"/>
          <w:sz w:val="24"/>
          <w:szCs w:val="24"/>
        </w:rPr>
        <w:t>需填</w:t>
      </w:r>
      <w:r>
        <w:rPr>
          <w:rFonts w:hint="eastAsia" w:ascii="仿宋" w:hAnsi="仿宋" w:eastAsia="仿宋"/>
          <w:sz w:val="24"/>
          <w:szCs w:val="24"/>
        </w:rPr>
        <w:t>满）作为证明材料，每份感想可加0.2分创新分。”可行？</w:t>
      </w:r>
    </w:p>
    <w:p>
      <w:pPr>
        <w:spacing w:line="360" w:lineRule="auto"/>
        <w:rPr>
          <w:rFonts w:ascii="仿宋" w:hAnsi="仿宋" w:eastAsia="仿宋"/>
          <w:sz w:val="24"/>
          <w:szCs w:val="24"/>
        </w:rPr>
      </w:pPr>
      <w:r>
        <w:rPr>
          <w:rFonts w:hint="eastAsia" w:ascii="仿宋" w:hAnsi="仿宋" w:eastAsia="仿宋"/>
          <w:sz w:val="24"/>
          <w:szCs w:val="24"/>
        </w:rPr>
        <w:t>A：不行，该微博实际上早已停止更新。即使更新，该方法也不可用于加分。</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Q：参加其他学院举办的活动或讲座是否有效？</w:t>
      </w:r>
    </w:p>
    <w:p>
      <w:pPr>
        <w:spacing w:line="360" w:lineRule="auto"/>
        <w:rPr>
          <w:rFonts w:ascii="仿宋" w:hAnsi="仿宋" w:eastAsia="仿宋"/>
          <w:sz w:val="24"/>
          <w:szCs w:val="24"/>
        </w:rPr>
      </w:pPr>
      <w:r>
        <w:rPr>
          <w:rFonts w:hint="eastAsia" w:ascii="仿宋" w:hAnsi="仿宋" w:eastAsia="仿宋"/>
          <w:sz w:val="24"/>
          <w:szCs w:val="24"/>
        </w:rPr>
        <w:t>A：有证明材料均可</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Q：怎么界定创新类讲座和人文类讲座</w:t>
      </w:r>
    </w:p>
    <w:p>
      <w:pPr>
        <w:spacing w:line="360" w:lineRule="auto"/>
        <w:rPr>
          <w:rFonts w:ascii="仿宋" w:hAnsi="仿宋" w:eastAsia="仿宋"/>
          <w:sz w:val="24"/>
          <w:szCs w:val="24"/>
        </w:rPr>
      </w:pPr>
      <w:r>
        <w:rPr>
          <w:rFonts w:hint="eastAsia" w:ascii="仿宋" w:hAnsi="仿宋" w:eastAsia="仿宋"/>
          <w:sz w:val="24"/>
          <w:szCs w:val="24"/>
        </w:rPr>
        <w:t>A：简单的区分方法是创新类的一般为学术科技类或者行业前沿知识类讲座、人文类讲座一般为文娱类。不按学科区分。</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Q：人文学分不够怎么办？</w:t>
      </w:r>
    </w:p>
    <w:p>
      <w:pPr>
        <w:spacing w:line="360" w:lineRule="auto"/>
        <w:rPr>
          <w:rFonts w:ascii="仿宋" w:hAnsi="仿宋" w:eastAsia="仿宋"/>
          <w:color w:val="FF0000"/>
          <w:sz w:val="24"/>
          <w:szCs w:val="24"/>
        </w:rPr>
      </w:pPr>
      <w:r>
        <w:rPr>
          <w:rFonts w:hint="eastAsia" w:ascii="仿宋" w:hAnsi="仿宋" w:eastAsia="仿宋"/>
          <w:sz w:val="24"/>
          <w:szCs w:val="24"/>
        </w:rPr>
        <w:t>A：参加近期不同学院或学校举办的活动（可查看数屋等公众号）</w:t>
      </w:r>
    </w:p>
    <w:p>
      <w:pPr>
        <w:spacing w:line="360" w:lineRule="auto"/>
        <w:rPr>
          <w:rFonts w:ascii="仿宋" w:hAnsi="仿宋" w:eastAsia="仿宋"/>
          <w:color w:val="FF0000"/>
          <w:sz w:val="24"/>
          <w:szCs w:val="24"/>
        </w:rPr>
      </w:pPr>
    </w:p>
    <w:p>
      <w:pPr>
        <w:spacing w:line="360" w:lineRule="auto"/>
        <w:rPr>
          <w:rFonts w:ascii="仿宋" w:hAnsi="仿宋" w:eastAsia="仿宋"/>
          <w:sz w:val="24"/>
          <w:szCs w:val="24"/>
        </w:rPr>
      </w:pPr>
      <w:r>
        <w:rPr>
          <w:rFonts w:hint="eastAsia" w:ascii="仿宋" w:hAnsi="仿宋" w:eastAsia="仿宋"/>
          <w:sz w:val="24"/>
          <w:szCs w:val="24"/>
        </w:rPr>
        <w:t>Q：创新学分不够怎么办？</w:t>
      </w:r>
    </w:p>
    <w:p>
      <w:pPr>
        <w:spacing w:line="360" w:lineRule="auto"/>
        <w:rPr>
          <w:rFonts w:ascii="仿宋" w:hAnsi="仿宋" w:eastAsia="仿宋"/>
          <w:sz w:val="24"/>
          <w:szCs w:val="24"/>
        </w:rPr>
      </w:pPr>
      <w:r>
        <w:rPr>
          <w:rFonts w:hint="eastAsia" w:ascii="仿宋" w:hAnsi="仿宋" w:eastAsia="仿宋"/>
          <w:sz w:val="24"/>
          <w:szCs w:val="24"/>
        </w:rPr>
        <w:t>A：参加近期学院或学校举办的讲座或比赛，活动信息可以查看院校网站及微信公众号等，建议同学间多交流相关信息：</w:t>
      </w:r>
    </w:p>
    <w:p>
      <w:pPr>
        <w:spacing w:line="360" w:lineRule="auto"/>
        <w:rPr>
          <w:rFonts w:ascii="仿宋" w:hAnsi="仿宋" w:eastAsia="仿宋"/>
          <w:sz w:val="24"/>
          <w:szCs w:val="24"/>
        </w:rPr>
      </w:pPr>
      <w:r>
        <w:rPr>
          <w:rFonts w:hint="eastAsia" w:ascii="仿宋" w:hAnsi="仿宋" w:eastAsia="仿宋"/>
          <w:sz w:val="24"/>
          <w:szCs w:val="24"/>
        </w:rPr>
        <w:t>学院网站：</w:t>
      </w:r>
      <w:r>
        <w:rPr>
          <w:rFonts w:ascii="仿宋" w:hAnsi="仿宋" w:eastAsia="仿宋"/>
          <w:sz w:val="24"/>
          <w:szCs w:val="24"/>
        </w:rPr>
        <w:t>http://www2.scut.edu.cn/am/</w:t>
      </w:r>
    </w:p>
    <w:p>
      <w:pPr>
        <w:spacing w:line="360" w:lineRule="auto"/>
        <w:rPr>
          <w:rFonts w:ascii="仿宋" w:hAnsi="仿宋" w:eastAsia="仿宋"/>
          <w:sz w:val="24"/>
          <w:szCs w:val="24"/>
        </w:rPr>
      </w:pPr>
      <w:r>
        <w:rPr>
          <w:rFonts w:ascii="仿宋" w:hAnsi="仿宋" w:eastAsia="仿宋"/>
          <w:sz w:val="24"/>
          <w:szCs w:val="24"/>
        </w:rPr>
        <w:t>校团委网站</w:t>
      </w:r>
      <w:r>
        <w:rPr>
          <w:rFonts w:hint="eastAsia" w:ascii="仿宋" w:hAnsi="仿宋" w:eastAsia="仿宋"/>
          <w:sz w:val="24"/>
          <w:szCs w:val="24"/>
        </w:rPr>
        <w:t>：</w:t>
      </w:r>
      <w:r>
        <w:fldChar w:fldCharType="begin"/>
      </w:r>
      <w:r>
        <w:instrText xml:space="preserve"> HYPERLINK "http://youth.100steps.net/" </w:instrText>
      </w:r>
      <w:r>
        <w:fldChar w:fldCharType="separate"/>
      </w:r>
      <w:r>
        <w:rPr>
          <w:rStyle w:val="6"/>
          <w:rFonts w:ascii="仿宋" w:hAnsi="仿宋" w:eastAsia="仿宋"/>
          <w:sz w:val="24"/>
          <w:szCs w:val="24"/>
        </w:rPr>
        <w:t>http://youth.100steps.net/</w:t>
      </w:r>
      <w:r>
        <w:rPr>
          <w:rStyle w:val="6"/>
          <w:rFonts w:ascii="仿宋" w:hAnsi="仿宋" w:eastAsia="仿宋"/>
          <w:sz w:val="24"/>
          <w:szCs w:val="24"/>
        </w:rPr>
        <w:fldChar w:fldCharType="end"/>
      </w:r>
    </w:p>
    <w:p>
      <w:pPr>
        <w:spacing w:line="360" w:lineRule="auto"/>
        <w:rPr>
          <w:rFonts w:ascii="仿宋" w:hAnsi="仿宋" w:eastAsia="仿宋"/>
          <w:sz w:val="24"/>
          <w:szCs w:val="24"/>
        </w:rPr>
      </w:pPr>
      <w:r>
        <w:rPr>
          <w:rFonts w:ascii="仿宋" w:hAnsi="仿宋" w:eastAsia="仿宋"/>
          <w:sz w:val="24"/>
          <w:szCs w:val="24"/>
        </w:rPr>
        <w:t>就业指导中心</w:t>
      </w:r>
      <w:r>
        <w:rPr>
          <w:rFonts w:hint="eastAsia" w:ascii="仿宋" w:hAnsi="仿宋" w:eastAsia="仿宋"/>
          <w:sz w:val="24"/>
          <w:szCs w:val="24"/>
        </w:rPr>
        <w:t>：</w:t>
      </w:r>
      <w:r>
        <w:fldChar w:fldCharType="begin"/>
      </w:r>
      <w:r>
        <w:instrText xml:space="preserve"> HYPERLINK "http://jyzx.6ihnep7.cas.scut.edu.cn/jyzx/" </w:instrText>
      </w:r>
      <w:r>
        <w:fldChar w:fldCharType="separate"/>
      </w:r>
      <w:r>
        <w:rPr>
          <w:rStyle w:val="6"/>
          <w:rFonts w:ascii="仿宋" w:hAnsi="仿宋" w:eastAsia="仿宋"/>
          <w:sz w:val="24"/>
          <w:szCs w:val="24"/>
        </w:rPr>
        <w:t>http://jyzx.6ihnep7.cas.scut.edu.cn/jyzx/</w:t>
      </w:r>
      <w:r>
        <w:rPr>
          <w:rStyle w:val="6"/>
          <w:rFonts w:ascii="仿宋" w:hAnsi="仿宋" w:eastAsia="仿宋"/>
          <w:sz w:val="24"/>
          <w:szCs w:val="24"/>
        </w:rPr>
        <w:fldChar w:fldCharType="end"/>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Q：担任学生干部是否能加人文分？</w:t>
      </w:r>
    </w:p>
    <w:p>
      <w:pPr>
        <w:spacing w:line="360" w:lineRule="auto"/>
        <w:rPr>
          <w:rFonts w:ascii="仿宋" w:hAnsi="仿宋" w:eastAsia="仿宋"/>
          <w:sz w:val="24"/>
          <w:szCs w:val="24"/>
        </w:rPr>
      </w:pPr>
      <w:r>
        <w:rPr>
          <w:rFonts w:hint="eastAsia" w:ascii="仿宋" w:hAnsi="仿宋" w:eastAsia="仿宋"/>
          <w:sz w:val="24"/>
          <w:szCs w:val="24"/>
        </w:rPr>
        <w:t>A：不符文件要求，学生干部等已经在综测中加分。但担任学生干部期间参加的活动可算。</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Q：比</w:t>
      </w:r>
      <w:r>
        <w:rPr>
          <w:rFonts w:ascii="仿宋" w:hAnsi="仿宋" w:eastAsia="仿宋"/>
          <w:sz w:val="24"/>
          <w:szCs w:val="24"/>
        </w:rPr>
        <w:t>赛获奖能否加多一些分</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A：不能，理由同上。</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Q：人文创新学分审核不通过真的会无法毕业吗？</w:t>
      </w:r>
    </w:p>
    <w:p>
      <w:pPr>
        <w:spacing w:line="360" w:lineRule="auto"/>
        <w:rPr>
          <w:rFonts w:ascii="仿宋" w:hAnsi="仿宋" w:eastAsia="仿宋"/>
          <w:sz w:val="24"/>
          <w:szCs w:val="24"/>
        </w:rPr>
      </w:pPr>
      <w:r>
        <w:rPr>
          <w:rFonts w:hint="eastAsia" w:ascii="仿宋" w:hAnsi="仿宋" w:eastAsia="仿宋"/>
          <w:sz w:val="24"/>
          <w:szCs w:val="24"/>
        </w:rPr>
        <w:t>A：是，相当于挂科。</w:t>
      </w:r>
    </w:p>
    <w:p>
      <w:pPr>
        <w:spacing w:line="360" w:lineRule="auto"/>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06B9C"/>
    <w:multiLevelType w:val="multilevel"/>
    <w:tmpl w:val="23506B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1C2D06"/>
    <w:multiLevelType w:val="multilevel"/>
    <w:tmpl w:val="4B1C2D0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4005F2"/>
    <w:multiLevelType w:val="multilevel"/>
    <w:tmpl w:val="574005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682989"/>
    <w:multiLevelType w:val="multilevel"/>
    <w:tmpl w:val="6F6829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F2"/>
    <w:rsid w:val="0001260B"/>
    <w:rsid w:val="00022366"/>
    <w:rsid w:val="000645FE"/>
    <w:rsid w:val="000C7590"/>
    <w:rsid w:val="00155980"/>
    <w:rsid w:val="00195DFE"/>
    <w:rsid w:val="001D7BF0"/>
    <w:rsid w:val="001E47B5"/>
    <w:rsid w:val="001E59F9"/>
    <w:rsid w:val="00201790"/>
    <w:rsid w:val="00241CBE"/>
    <w:rsid w:val="00295C58"/>
    <w:rsid w:val="002969CB"/>
    <w:rsid w:val="0031148E"/>
    <w:rsid w:val="00315B2D"/>
    <w:rsid w:val="003E56BB"/>
    <w:rsid w:val="003F68E8"/>
    <w:rsid w:val="003F7E9E"/>
    <w:rsid w:val="00430DE4"/>
    <w:rsid w:val="004E202D"/>
    <w:rsid w:val="00524B0E"/>
    <w:rsid w:val="0053339A"/>
    <w:rsid w:val="00536DD0"/>
    <w:rsid w:val="0056074E"/>
    <w:rsid w:val="005C2A4E"/>
    <w:rsid w:val="006014DC"/>
    <w:rsid w:val="00684AE5"/>
    <w:rsid w:val="006D350B"/>
    <w:rsid w:val="006E7007"/>
    <w:rsid w:val="0072267A"/>
    <w:rsid w:val="00746B0D"/>
    <w:rsid w:val="00765209"/>
    <w:rsid w:val="007A0700"/>
    <w:rsid w:val="007E3C2B"/>
    <w:rsid w:val="00903F35"/>
    <w:rsid w:val="00964600"/>
    <w:rsid w:val="009A55E6"/>
    <w:rsid w:val="009C69CC"/>
    <w:rsid w:val="00A22977"/>
    <w:rsid w:val="00A84B14"/>
    <w:rsid w:val="00B02DFA"/>
    <w:rsid w:val="00B329C0"/>
    <w:rsid w:val="00B356CD"/>
    <w:rsid w:val="00B465E8"/>
    <w:rsid w:val="00B71097"/>
    <w:rsid w:val="00B903F2"/>
    <w:rsid w:val="00C00D08"/>
    <w:rsid w:val="00C0472C"/>
    <w:rsid w:val="00C27734"/>
    <w:rsid w:val="00C82671"/>
    <w:rsid w:val="00CA1180"/>
    <w:rsid w:val="00D21335"/>
    <w:rsid w:val="00D566F1"/>
    <w:rsid w:val="00E130C4"/>
    <w:rsid w:val="00E2372F"/>
    <w:rsid w:val="00E4532E"/>
    <w:rsid w:val="00E661D4"/>
    <w:rsid w:val="00E74242"/>
    <w:rsid w:val="00EA4D86"/>
    <w:rsid w:val="00EB4711"/>
    <w:rsid w:val="00EB5CEB"/>
    <w:rsid w:val="00F517C6"/>
    <w:rsid w:val="7898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35F0D-8A77-4C0D-95B3-F8C1DCD5B6F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2032</Words>
  <Characters>2177</Characters>
  <Lines>17</Lines>
  <Paragraphs>4</Paragraphs>
  <TotalTime>8</TotalTime>
  <ScaleCrop>false</ScaleCrop>
  <LinksUpToDate>false</LinksUpToDate>
  <CharactersWithSpaces>2202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2021-03-30T07:41:00Z</dcterms:created>
  <dc:creator>wuqzh</dc:creator>
  <cp:lastModifiedBy>孙超</cp:lastModifiedBy>
  <dcterms:modified xsi:type="dcterms:W3CDTF">2022-04-12T00:48:21Z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D428A80E17AF471DAD7047E6C67CE948</vt:lpwstr>
  </property>
</Properties>
</file>