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F2EB" w14:textId="06DC6F82" w:rsidR="00BD1568" w:rsidRPr="00F35818" w:rsidRDefault="00BD1568" w:rsidP="00B967D7">
      <w:pPr>
        <w:spacing w:line="360" w:lineRule="auto"/>
        <w:jc w:val="center"/>
        <w:rPr>
          <w:rFonts w:ascii="仿宋" w:eastAsia="仿宋" w:hAnsi="仿宋"/>
          <w:b/>
          <w:bCs/>
          <w:sz w:val="32"/>
          <w:szCs w:val="36"/>
        </w:rPr>
      </w:pPr>
      <w:r w:rsidRPr="00F35818">
        <w:rPr>
          <w:rFonts w:ascii="仿宋" w:eastAsia="仿宋" w:hAnsi="仿宋" w:hint="eastAsia"/>
          <w:b/>
          <w:bCs/>
          <w:sz w:val="32"/>
          <w:szCs w:val="36"/>
        </w:rPr>
        <w:t>中国电信中山分公司2</w:t>
      </w:r>
      <w:r w:rsidRPr="00F35818">
        <w:rPr>
          <w:rFonts w:ascii="仿宋" w:eastAsia="仿宋" w:hAnsi="仿宋"/>
          <w:b/>
          <w:bCs/>
          <w:sz w:val="32"/>
          <w:szCs w:val="36"/>
        </w:rPr>
        <w:t>022</w:t>
      </w:r>
      <w:r w:rsidRPr="00F35818">
        <w:rPr>
          <w:rFonts w:ascii="仿宋" w:eastAsia="仿宋" w:hAnsi="仿宋" w:hint="eastAsia"/>
          <w:b/>
          <w:bCs/>
          <w:sz w:val="32"/>
          <w:szCs w:val="36"/>
        </w:rPr>
        <w:t>届校园招聘</w:t>
      </w:r>
    </w:p>
    <w:p w14:paraId="308F1690" w14:textId="052346EC" w:rsidR="00BD1568" w:rsidRPr="00F35818" w:rsidRDefault="00BD1568" w:rsidP="00B967D7">
      <w:pPr>
        <w:spacing w:line="360" w:lineRule="auto"/>
        <w:ind w:firstLineChars="200" w:firstLine="440"/>
        <w:rPr>
          <w:rFonts w:ascii="仿宋" w:eastAsia="仿宋" w:hAnsi="仿宋"/>
          <w:sz w:val="22"/>
          <w:szCs w:val="24"/>
        </w:rPr>
      </w:pPr>
      <w:r w:rsidRPr="00F35818">
        <w:rPr>
          <w:rFonts w:ascii="仿宋" w:eastAsia="仿宋" w:hAnsi="仿宋" w:hint="eastAsia"/>
          <w:sz w:val="22"/>
          <w:szCs w:val="24"/>
        </w:rPr>
        <w:t>中国电信中山分公司是中国电信股份有限公司属下的地市级分公司。主要提供包括固定电话、移动通信、互联网接入及应用、数据通信、视讯服务、国际及港澳台通信等多种类综合信息服务，能够满足国际、国内客户的各种通信及信息服务需求。</w:t>
      </w:r>
      <w:r w:rsidRPr="00F35818">
        <w:rPr>
          <w:rFonts w:ascii="仿宋" w:eastAsia="仿宋" w:hAnsi="仿宋"/>
          <w:sz w:val="22"/>
          <w:szCs w:val="24"/>
        </w:rPr>
        <w:cr/>
        <w:t xml:space="preserve">    作为广东21个地市分公司之一，中山分公司的经营规模在全省排名第5位，在全集团（南方）排名第22位。公司经营硕果累累，先后获得了“全国用户满意企业”、“全国模范职工之家”、“全国工人先锋号”、“全国优秀质量管理小组”、“国家优质工程奖”、“全国青年文明号”、“广东省文明单位”、“广东省五一劳动奖</w:t>
      </w:r>
      <w:r w:rsidRPr="00F35818">
        <w:rPr>
          <w:rFonts w:ascii="仿宋" w:eastAsia="仿宋" w:hAnsi="仿宋" w:hint="eastAsia"/>
          <w:sz w:val="22"/>
          <w:szCs w:val="24"/>
        </w:rPr>
        <w:t>状”、“全国职工职业道德建设标兵单位”等系列荣誉称号。</w:t>
      </w:r>
      <w:r w:rsidRPr="00F35818">
        <w:rPr>
          <w:rFonts w:ascii="仿宋" w:eastAsia="仿宋" w:hAnsi="仿宋"/>
          <w:sz w:val="22"/>
          <w:szCs w:val="24"/>
        </w:rPr>
        <w:cr/>
        <w:t xml:space="preserve">    作为世界500强企业的分支机构，中山分公司历来注重人才的培养和使用，形成了人才健康成长的肥沃土壤。一批又一批青年在企业里得到锻炼并逐步成为各个领域的骨干，成为各个领域的专家。目前，中山分公司正处于战略转型阶段，正需要一批忠于企业、有事业心和责任心、有创新精神和踏实肯干的人才在新的领域耕耘。</w:t>
      </w:r>
      <w:r w:rsidRPr="00F35818">
        <w:rPr>
          <w:rFonts w:ascii="仿宋" w:eastAsia="仿宋" w:hAnsi="仿宋"/>
          <w:sz w:val="22"/>
          <w:szCs w:val="24"/>
        </w:rPr>
        <w:cr/>
        <w:t xml:space="preserve">    中山电信是一个企业，是一个家庭，还是一种文化，这里鼓励创新，这里追求卓越。我们期待新鲜血液的注入，我们渴望新生力量的加入，实现共同成长。</w:t>
      </w:r>
      <w:r w:rsidRPr="00F35818">
        <w:rPr>
          <w:rFonts w:ascii="仿宋" w:eastAsia="仿宋" w:hAnsi="仿宋"/>
          <w:sz w:val="22"/>
          <w:szCs w:val="24"/>
        </w:rPr>
        <w:cr/>
      </w:r>
    </w:p>
    <w:p w14:paraId="46E60264" w14:textId="6F233C41" w:rsidR="00BD1568" w:rsidRPr="00F35818" w:rsidRDefault="00917E8D" w:rsidP="00B967D7">
      <w:pPr>
        <w:spacing w:line="360" w:lineRule="auto"/>
        <w:rPr>
          <w:rFonts w:ascii="仿宋" w:eastAsia="仿宋" w:hAnsi="仿宋"/>
          <w:b/>
          <w:bCs/>
          <w:sz w:val="22"/>
          <w:szCs w:val="24"/>
        </w:rPr>
      </w:pPr>
      <w:r w:rsidRPr="00F35818">
        <w:rPr>
          <w:rFonts w:ascii="仿宋" w:eastAsia="仿宋" w:hAnsi="仿宋" w:hint="eastAsia"/>
          <w:b/>
          <w:bCs/>
          <w:sz w:val="22"/>
          <w:szCs w:val="24"/>
        </w:rPr>
        <w:t>【</w:t>
      </w:r>
      <w:r w:rsidR="00BD1568" w:rsidRPr="00F35818">
        <w:rPr>
          <w:rFonts w:ascii="仿宋" w:eastAsia="仿宋" w:hAnsi="仿宋" w:hint="eastAsia"/>
          <w:b/>
          <w:bCs/>
          <w:sz w:val="22"/>
          <w:szCs w:val="24"/>
        </w:rPr>
        <w:t>招聘对象</w:t>
      </w:r>
      <w:r w:rsidRPr="00F35818">
        <w:rPr>
          <w:rFonts w:ascii="仿宋" w:eastAsia="仿宋" w:hAnsi="仿宋" w:hint="eastAsia"/>
          <w:b/>
          <w:bCs/>
          <w:sz w:val="22"/>
          <w:szCs w:val="24"/>
        </w:rPr>
        <w:t>】</w:t>
      </w:r>
    </w:p>
    <w:p w14:paraId="6DDB107B" w14:textId="270F5B3E" w:rsidR="00917E8D" w:rsidRPr="00F35818" w:rsidRDefault="00BD1568" w:rsidP="00917E8D">
      <w:pPr>
        <w:spacing w:line="360" w:lineRule="auto"/>
        <w:ind w:firstLineChars="200" w:firstLine="440"/>
        <w:rPr>
          <w:rFonts w:ascii="仿宋" w:eastAsia="仿宋" w:hAnsi="仿宋"/>
          <w:sz w:val="22"/>
          <w:szCs w:val="24"/>
        </w:rPr>
      </w:pPr>
      <w:r w:rsidRPr="00F35818">
        <w:rPr>
          <w:rFonts w:ascii="仿宋" w:eastAsia="仿宋" w:hAnsi="仿宋" w:hint="eastAsia"/>
          <w:sz w:val="22"/>
          <w:szCs w:val="24"/>
        </w:rPr>
        <w:t>主要面向</w:t>
      </w:r>
      <w:r w:rsidRPr="00F35818">
        <w:rPr>
          <w:rFonts w:ascii="仿宋" w:eastAsia="仿宋" w:hAnsi="仿宋"/>
          <w:sz w:val="22"/>
          <w:szCs w:val="24"/>
        </w:rPr>
        <w:t>2022届本科及以上高校毕业生，计算机类、电子信息类、自动化类、</w:t>
      </w:r>
      <w:r w:rsidR="001647AA">
        <w:rPr>
          <w:rFonts w:ascii="仿宋" w:eastAsia="仿宋" w:hAnsi="仿宋" w:hint="eastAsia"/>
          <w:sz w:val="22"/>
          <w:szCs w:val="24"/>
        </w:rPr>
        <w:t>信息安全类、机械</w:t>
      </w:r>
      <w:r w:rsidRPr="00F35818">
        <w:rPr>
          <w:rFonts w:ascii="仿宋" w:eastAsia="仿宋" w:hAnsi="仿宋"/>
          <w:sz w:val="22"/>
          <w:szCs w:val="24"/>
        </w:rPr>
        <w:t>类、数学类等相关专业</w:t>
      </w:r>
    </w:p>
    <w:p w14:paraId="4963C41E" w14:textId="77777777" w:rsidR="00917E8D" w:rsidRPr="00F35818" w:rsidRDefault="00917E8D" w:rsidP="00917E8D">
      <w:pPr>
        <w:spacing w:line="360" w:lineRule="auto"/>
        <w:rPr>
          <w:rFonts w:ascii="仿宋" w:eastAsia="仿宋" w:hAnsi="仿宋"/>
          <w:sz w:val="22"/>
          <w:szCs w:val="24"/>
        </w:rPr>
      </w:pPr>
    </w:p>
    <w:p w14:paraId="25412EE0" w14:textId="19FB4541" w:rsidR="00727469" w:rsidRDefault="00917E8D" w:rsidP="00B967D7">
      <w:pPr>
        <w:spacing w:line="360" w:lineRule="auto"/>
        <w:rPr>
          <w:rFonts w:ascii="仿宋" w:eastAsia="仿宋" w:hAnsi="仿宋"/>
          <w:b/>
          <w:bCs/>
          <w:sz w:val="22"/>
          <w:szCs w:val="24"/>
        </w:rPr>
      </w:pPr>
      <w:r w:rsidRPr="00F35818">
        <w:rPr>
          <w:rFonts w:ascii="仿宋" w:eastAsia="仿宋" w:hAnsi="仿宋" w:hint="eastAsia"/>
          <w:b/>
          <w:bCs/>
          <w:sz w:val="22"/>
          <w:szCs w:val="24"/>
        </w:rPr>
        <w:t>【</w:t>
      </w:r>
      <w:r w:rsidR="00BD1568" w:rsidRPr="00F35818">
        <w:rPr>
          <w:rFonts w:ascii="仿宋" w:eastAsia="仿宋" w:hAnsi="仿宋" w:hint="eastAsia"/>
          <w:b/>
          <w:bCs/>
          <w:sz w:val="22"/>
          <w:szCs w:val="24"/>
        </w:rPr>
        <w:t>招聘职位</w:t>
      </w:r>
      <w:r w:rsidRPr="00F35818">
        <w:rPr>
          <w:rFonts w:ascii="仿宋" w:eastAsia="仿宋" w:hAnsi="仿宋" w:hint="eastAsia"/>
          <w:b/>
          <w:bCs/>
          <w:sz w:val="22"/>
          <w:szCs w:val="24"/>
        </w:rPr>
        <w:t>】</w:t>
      </w:r>
    </w:p>
    <w:tbl>
      <w:tblPr>
        <w:tblW w:w="8500" w:type="dxa"/>
        <w:tblLook w:val="04A0" w:firstRow="1" w:lastRow="0" w:firstColumn="1" w:lastColumn="0" w:noHBand="0" w:noVBand="1"/>
      </w:tblPr>
      <w:tblGrid>
        <w:gridCol w:w="744"/>
        <w:gridCol w:w="817"/>
        <w:gridCol w:w="805"/>
        <w:gridCol w:w="748"/>
        <w:gridCol w:w="5386"/>
      </w:tblGrid>
      <w:tr w:rsidR="007238FB" w:rsidRPr="0071197A" w14:paraId="0C3AE2F0" w14:textId="77777777" w:rsidTr="007238FB">
        <w:trPr>
          <w:trHeight w:val="457"/>
        </w:trPr>
        <w:tc>
          <w:tcPr>
            <w:tcW w:w="744" w:type="dxa"/>
            <w:tcBorders>
              <w:top w:val="single" w:sz="4" w:space="0" w:color="auto"/>
              <w:left w:val="single" w:sz="4" w:space="0" w:color="auto"/>
              <w:bottom w:val="single" w:sz="4" w:space="0" w:color="auto"/>
              <w:right w:val="single" w:sz="4" w:space="0" w:color="auto"/>
            </w:tcBorders>
            <w:vAlign w:val="center"/>
          </w:tcPr>
          <w:p w14:paraId="2A14FF95" w14:textId="77777777" w:rsidR="007238FB" w:rsidRPr="0071197A" w:rsidRDefault="007238FB" w:rsidP="009F4351">
            <w:pPr>
              <w:widowControl/>
              <w:jc w:val="center"/>
              <w:rPr>
                <w:rFonts w:ascii="仿宋" w:eastAsia="仿宋" w:hAnsi="仿宋" w:cs="宋体"/>
                <w:b/>
                <w:bCs/>
                <w:kern w:val="0"/>
                <w:sz w:val="20"/>
                <w:szCs w:val="20"/>
              </w:rPr>
            </w:pPr>
            <w:r w:rsidRPr="0071197A">
              <w:rPr>
                <w:rFonts w:ascii="仿宋" w:eastAsia="仿宋" w:hAnsi="仿宋" w:hint="eastAsia"/>
                <w:b/>
                <w:bCs/>
                <w:sz w:val="20"/>
                <w:szCs w:val="20"/>
              </w:rPr>
              <w:t>序号</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DB540" w14:textId="77777777" w:rsidR="007238FB" w:rsidRPr="0071197A" w:rsidRDefault="007238FB" w:rsidP="009F4351">
            <w:pPr>
              <w:widowControl/>
              <w:jc w:val="center"/>
              <w:rPr>
                <w:rFonts w:ascii="仿宋" w:eastAsia="仿宋" w:hAnsi="仿宋" w:cs="宋体"/>
                <w:b/>
                <w:bCs/>
                <w:kern w:val="0"/>
                <w:sz w:val="20"/>
                <w:szCs w:val="20"/>
              </w:rPr>
            </w:pPr>
            <w:r w:rsidRPr="0071197A">
              <w:rPr>
                <w:rFonts w:ascii="仿宋" w:eastAsia="仿宋" w:hAnsi="仿宋" w:cs="宋体" w:hint="eastAsia"/>
                <w:b/>
                <w:bCs/>
                <w:kern w:val="0"/>
                <w:sz w:val="20"/>
                <w:szCs w:val="20"/>
              </w:rPr>
              <w:t>岗位名称</w:t>
            </w:r>
          </w:p>
        </w:tc>
        <w:tc>
          <w:tcPr>
            <w:tcW w:w="805" w:type="dxa"/>
            <w:tcBorders>
              <w:top w:val="single" w:sz="4" w:space="0" w:color="auto"/>
              <w:left w:val="nil"/>
              <w:bottom w:val="single" w:sz="4" w:space="0" w:color="auto"/>
              <w:right w:val="single" w:sz="4" w:space="0" w:color="auto"/>
            </w:tcBorders>
            <w:shd w:val="clear" w:color="CCFFCC" w:fill="FFFFFF"/>
            <w:vAlign w:val="center"/>
            <w:hideMark/>
          </w:tcPr>
          <w:p w14:paraId="773EFB9D" w14:textId="77777777" w:rsidR="007238FB" w:rsidRPr="0071197A" w:rsidRDefault="007238FB" w:rsidP="009F4351">
            <w:pPr>
              <w:widowControl/>
              <w:jc w:val="center"/>
              <w:rPr>
                <w:rFonts w:ascii="仿宋" w:eastAsia="仿宋" w:hAnsi="仿宋" w:cs="宋体"/>
                <w:b/>
                <w:bCs/>
                <w:kern w:val="0"/>
                <w:sz w:val="20"/>
                <w:szCs w:val="20"/>
              </w:rPr>
            </w:pPr>
            <w:r w:rsidRPr="0071197A">
              <w:rPr>
                <w:rFonts w:ascii="仿宋" w:eastAsia="仿宋" w:hAnsi="仿宋" w:cs="宋体" w:hint="eastAsia"/>
                <w:b/>
                <w:bCs/>
                <w:kern w:val="0"/>
                <w:sz w:val="20"/>
                <w:szCs w:val="20"/>
              </w:rPr>
              <w:t>部门/县分公司</w:t>
            </w:r>
          </w:p>
        </w:tc>
        <w:tc>
          <w:tcPr>
            <w:tcW w:w="748" w:type="dxa"/>
            <w:tcBorders>
              <w:top w:val="single" w:sz="4" w:space="0" w:color="auto"/>
              <w:left w:val="nil"/>
              <w:bottom w:val="single" w:sz="4" w:space="0" w:color="auto"/>
              <w:right w:val="single" w:sz="4" w:space="0" w:color="auto"/>
            </w:tcBorders>
            <w:shd w:val="clear" w:color="CCFFCC" w:fill="FFFFFF"/>
            <w:vAlign w:val="center"/>
            <w:hideMark/>
          </w:tcPr>
          <w:p w14:paraId="4647AC0D" w14:textId="77777777" w:rsidR="007238FB" w:rsidRPr="0071197A" w:rsidRDefault="007238FB" w:rsidP="009F4351">
            <w:pPr>
              <w:widowControl/>
              <w:jc w:val="center"/>
              <w:rPr>
                <w:rFonts w:ascii="仿宋" w:eastAsia="仿宋" w:hAnsi="仿宋" w:cs="宋体"/>
                <w:b/>
                <w:bCs/>
                <w:kern w:val="0"/>
                <w:sz w:val="20"/>
                <w:szCs w:val="20"/>
              </w:rPr>
            </w:pPr>
            <w:r w:rsidRPr="0071197A">
              <w:rPr>
                <w:rFonts w:ascii="仿宋" w:eastAsia="仿宋" w:hAnsi="仿宋" w:cs="宋体" w:hint="eastAsia"/>
                <w:b/>
                <w:bCs/>
                <w:kern w:val="0"/>
                <w:sz w:val="20"/>
                <w:szCs w:val="20"/>
              </w:rPr>
              <w:t>工作地点</w:t>
            </w:r>
          </w:p>
        </w:tc>
        <w:tc>
          <w:tcPr>
            <w:tcW w:w="5386" w:type="dxa"/>
            <w:tcBorders>
              <w:top w:val="single" w:sz="4" w:space="0" w:color="auto"/>
              <w:left w:val="nil"/>
              <w:bottom w:val="single" w:sz="4" w:space="0" w:color="auto"/>
              <w:right w:val="single" w:sz="4" w:space="0" w:color="auto"/>
            </w:tcBorders>
            <w:shd w:val="clear" w:color="CCFFCC" w:fill="FFFFFF"/>
            <w:vAlign w:val="center"/>
            <w:hideMark/>
          </w:tcPr>
          <w:p w14:paraId="46A03C6C" w14:textId="77777777" w:rsidR="007238FB" w:rsidRPr="0071197A" w:rsidRDefault="007238FB" w:rsidP="009F4351">
            <w:pPr>
              <w:widowControl/>
              <w:jc w:val="center"/>
              <w:rPr>
                <w:rFonts w:ascii="仿宋" w:eastAsia="仿宋" w:hAnsi="仿宋" w:cs="宋体"/>
                <w:b/>
                <w:bCs/>
                <w:kern w:val="0"/>
                <w:sz w:val="20"/>
                <w:szCs w:val="20"/>
              </w:rPr>
            </w:pPr>
            <w:r w:rsidRPr="0071197A">
              <w:rPr>
                <w:rFonts w:ascii="仿宋" w:eastAsia="仿宋" w:hAnsi="仿宋" w:cs="宋体" w:hint="eastAsia"/>
                <w:b/>
                <w:bCs/>
                <w:kern w:val="0"/>
                <w:sz w:val="20"/>
                <w:szCs w:val="20"/>
              </w:rPr>
              <w:t>岗位职责</w:t>
            </w:r>
          </w:p>
        </w:tc>
      </w:tr>
      <w:tr w:rsidR="007238FB" w:rsidRPr="0071197A" w14:paraId="738F23AC" w14:textId="77777777" w:rsidTr="007238FB">
        <w:trPr>
          <w:trHeight w:val="2299"/>
        </w:trPr>
        <w:tc>
          <w:tcPr>
            <w:tcW w:w="744" w:type="dxa"/>
            <w:tcBorders>
              <w:top w:val="nil"/>
              <w:left w:val="single" w:sz="4" w:space="0" w:color="auto"/>
              <w:bottom w:val="single" w:sz="4" w:space="0" w:color="auto"/>
              <w:right w:val="single" w:sz="4" w:space="0" w:color="auto"/>
            </w:tcBorders>
            <w:vAlign w:val="center"/>
          </w:tcPr>
          <w:p w14:paraId="4A20D3A6"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hint="eastAsia"/>
                <w:color w:val="000000"/>
                <w:sz w:val="20"/>
                <w:szCs w:val="20"/>
              </w:rPr>
              <w:t>1</w:t>
            </w:r>
          </w:p>
        </w:tc>
        <w:tc>
          <w:tcPr>
            <w:tcW w:w="817" w:type="dxa"/>
            <w:tcBorders>
              <w:top w:val="nil"/>
              <w:left w:val="single" w:sz="4" w:space="0" w:color="auto"/>
              <w:bottom w:val="single" w:sz="4" w:space="0" w:color="auto"/>
              <w:right w:val="single" w:sz="4" w:space="0" w:color="auto"/>
            </w:tcBorders>
            <w:shd w:val="clear" w:color="auto" w:fill="auto"/>
            <w:vAlign w:val="center"/>
            <w:hideMark/>
          </w:tcPr>
          <w:p w14:paraId="68646590"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IT开发工程师</w:t>
            </w:r>
          </w:p>
        </w:tc>
        <w:tc>
          <w:tcPr>
            <w:tcW w:w="805" w:type="dxa"/>
            <w:tcBorders>
              <w:top w:val="nil"/>
              <w:left w:val="nil"/>
              <w:bottom w:val="single" w:sz="4" w:space="0" w:color="auto"/>
              <w:right w:val="single" w:sz="4" w:space="0" w:color="auto"/>
            </w:tcBorders>
            <w:shd w:val="clear" w:color="auto" w:fill="auto"/>
            <w:vAlign w:val="center"/>
            <w:hideMark/>
          </w:tcPr>
          <w:p w14:paraId="6E99327B"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中山分公司本部</w:t>
            </w:r>
          </w:p>
        </w:tc>
        <w:tc>
          <w:tcPr>
            <w:tcW w:w="748" w:type="dxa"/>
            <w:tcBorders>
              <w:top w:val="nil"/>
              <w:left w:val="nil"/>
              <w:bottom w:val="single" w:sz="4" w:space="0" w:color="auto"/>
              <w:right w:val="single" w:sz="4" w:space="0" w:color="auto"/>
            </w:tcBorders>
            <w:shd w:val="clear" w:color="auto" w:fill="auto"/>
            <w:vAlign w:val="center"/>
            <w:hideMark/>
          </w:tcPr>
          <w:p w14:paraId="06328B7A"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中山</w:t>
            </w:r>
          </w:p>
        </w:tc>
        <w:tc>
          <w:tcPr>
            <w:tcW w:w="5386" w:type="dxa"/>
            <w:tcBorders>
              <w:top w:val="nil"/>
              <w:left w:val="nil"/>
              <w:bottom w:val="single" w:sz="4" w:space="0" w:color="auto"/>
              <w:right w:val="single" w:sz="4" w:space="0" w:color="auto"/>
            </w:tcBorders>
            <w:shd w:val="clear" w:color="000000" w:fill="FFFFFF"/>
            <w:vAlign w:val="center"/>
            <w:hideMark/>
          </w:tcPr>
          <w:p w14:paraId="5C1D8549" w14:textId="77777777" w:rsidR="007238FB" w:rsidRPr="0071197A" w:rsidRDefault="007238FB" w:rsidP="009F4351">
            <w:pPr>
              <w:widowControl/>
              <w:jc w:val="left"/>
              <w:rPr>
                <w:rFonts w:ascii="仿宋" w:eastAsia="仿宋" w:hAnsi="仿宋" w:cs="宋体"/>
                <w:kern w:val="0"/>
                <w:sz w:val="20"/>
                <w:szCs w:val="20"/>
              </w:rPr>
            </w:pPr>
            <w:r w:rsidRPr="0071197A">
              <w:rPr>
                <w:rFonts w:ascii="仿宋" w:eastAsia="仿宋" w:hAnsi="仿宋" w:cs="宋体" w:hint="eastAsia"/>
                <w:kern w:val="0"/>
                <w:sz w:val="20"/>
                <w:szCs w:val="20"/>
              </w:rPr>
              <w:t>1、业务系统建设需求收集、分析</w:t>
            </w:r>
            <w:r w:rsidRPr="0071197A">
              <w:rPr>
                <w:rFonts w:ascii="仿宋" w:eastAsia="仿宋" w:hAnsi="仿宋" w:cs="宋体" w:hint="eastAsia"/>
                <w:kern w:val="0"/>
                <w:sz w:val="20"/>
                <w:szCs w:val="20"/>
              </w:rPr>
              <w:br/>
              <w:t>2、参与系统架构设计（硬件、软件），明确技术规范标准</w:t>
            </w:r>
            <w:r w:rsidRPr="0071197A">
              <w:rPr>
                <w:rFonts w:ascii="仿宋" w:eastAsia="仿宋" w:hAnsi="仿宋" w:cs="宋体" w:hint="eastAsia"/>
                <w:kern w:val="0"/>
                <w:sz w:val="20"/>
                <w:szCs w:val="20"/>
              </w:rPr>
              <w:br/>
              <w:t>3、IT项目的整体管控和实施</w:t>
            </w:r>
            <w:r w:rsidRPr="0071197A">
              <w:rPr>
                <w:rFonts w:ascii="仿宋" w:eastAsia="仿宋" w:hAnsi="仿宋" w:cs="宋体" w:hint="eastAsia"/>
                <w:kern w:val="0"/>
                <w:sz w:val="20"/>
                <w:szCs w:val="20"/>
              </w:rPr>
              <w:br/>
              <w:t>4、软件开发与程序代码编写，负责软件开发实现相关文档和手册的编写</w:t>
            </w:r>
            <w:r w:rsidRPr="0071197A">
              <w:rPr>
                <w:rFonts w:ascii="仿宋" w:eastAsia="仿宋" w:hAnsi="仿宋" w:cs="宋体" w:hint="eastAsia"/>
                <w:kern w:val="0"/>
                <w:sz w:val="20"/>
                <w:szCs w:val="20"/>
              </w:rPr>
              <w:br/>
              <w:t>5、对程序代码进行质量检查，负责各类测试场景和用例编制，开展系统测试、客户体验测试</w:t>
            </w:r>
          </w:p>
        </w:tc>
      </w:tr>
      <w:tr w:rsidR="007238FB" w:rsidRPr="0071197A" w14:paraId="26739CBF" w14:textId="77777777" w:rsidTr="007238FB">
        <w:trPr>
          <w:trHeight w:val="2360"/>
        </w:trPr>
        <w:tc>
          <w:tcPr>
            <w:tcW w:w="744" w:type="dxa"/>
            <w:tcBorders>
              <w:top w:val="nil"/>
              <w:left w:val="single" w:sz="4" w:space="0" w:color="auto"/>
              <w:bottom w:val="single" w:sz="4" w:space="0" w:color="auto"/>
              <w:right w:val="single" w:sz="4" w:space="0" w:color="auto"/>
            </w:tcBorders>
            <w:vAlign w:val="center"/>
          </w:tcPr>
          <w:p w14:paraId="55587BBD"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hint="eastAsia"/>
                <w:color w:val="000000"/>
                <w:sz w:val="20"/>
                <w:szCs w:val="20"/>
              </w:rPr>
              <w:lastRenderedPageBreak/>
              <w:t>2</w:t>
            </w:r>
          </w:p>
        </w:tc>
        <w:tc>
          <w:tcPr>
            <w:tcW w:w="817" w:type="dxa"/>
            <w:tcBorders>
              <w:top w:val="nil"/>
              <w:left w:val="single" w:sz="4" w:space="0" w:color="auto"/>
              <w:bottom w:val="single" w:sz="4" w:space="0" w:color="auto"/>
              <w:right w:val="single" w:sz="4" w:space="0" w:color="auto"/>
            </w:tcBorders>
            <w:shd w:val="clear" w:color="auto" w:fill="auto"/>
            <w:vAlign w:val="center"/>
            <w:hideMark/>
          </w:tcPr>
          <w:p w14:paraId="3E8FDE0C"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数据挖掘分析师</w:t>
            </w:r>
          </w:p>
        </w:tc>
        <w:tc>
          <w:tcPr>
            <w:tcW w:w="805" w:type="dxa"/>
            <w:tcBorders>
              <w:top w:val="nil"/>
              <w:left w:val="nil"/>
              <w:bottom w:val="single" w:sz="4" w:space="0" w:color="auto"/>
              <w:right w:val="single" w:sz="4" w:space="0" w:color="auto"/>
            </w:tcBorders>
            <w:shd w:val="clear" w:color="auto" w:fill="auto"/>
            <w:vAlign w:val="center"/>
            <w:hideMark/>
          </w:tcPr>
          <w:p w14:paraId="30464AC7"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中山分公司本部</w:t>
            </w:r>
          </w:p>
        </w:tc>
        <w:tc>
          <w:tcPr>
            <w:tcW w:w="748" w:type="dxa"/>
            <w:tcBorders>
              <w:top w:val="nil"/>
              <w:left w:val="nil"/>
              <w:bottom w:val="single" w:sz="4" w:space="0" w:color="auto"/>
              <w:right w:val="single" w:sz="4" w:space="0" w:color="auto"/>
            </w:tcBorders>
            <w:shd w:val="clear" w:color="auto" w:fill="auto"/>
            <w:vAlign w:val="center"/>
            <w:hideMark/>
          </w:tcPr>
          <w:p w14:paraId="13AF74A9"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中山</w:t>
            </w:r>
          </w:p>
        </w:tc>
        <w:tc>
          <w:tcPr>
            <w:tcW w:w="5386" w:type="dxa"/>
            <w:tcBorders>
              <w:top w:val="nil"/>
              <w:left w:val="nil"/>
              <w:bottom w:val="single" w:sz="4" w:space="0" w:color="auto"/>
              <w:right w:val="single" w:sz="4" w:space="0" w:color="auto"/>
            </w:tcBorders>
            <w:shd w:val="clear" w:color="000000" w:fill="FFFFFF"/>
            <w:vAlign w:val="center"/>
            <w:hideMark/>
          </w:tcPr>
          <w:p w14:paraId="4D1B2BFE" w14:textId="77777777" w:rsidR="007238FB" w:rsidRPr="0071197A" w:rsidRDefault="007238FB" w:rsidP="009F4351">
            <w:pPr>
              <w:widowControl/>
              <w:jc w:val="left"/>
              <w:rPr>
                <w:rFonts w:ascii="仿宋" w:eastAsia="仿宋" w:hAnsi="仿宋" w:cs="宋体"/>
                <w:kern w:val="0"/>
                <w:sz w:val="20"/>
                <w:szCs w:val="20"/>
              </w:rPr>
            </w:pPr>
            <w:r w:rsidRPr="0071197A">
              <w:rPr>
                <w:rFonts w:ascii="仿宋" w:eastAsia="仿宋" w:hAnsi="仿宋" w:cs="宋体" w:hint="eastAsia"/>
                <w:kern w:val="0"/>
                <w:sz w:val="20"/>
                <w:szCs w:val="20"/>
              </w:rPr>
              <w:t>1、相关数据的抽取、转换、加载</w:t>
            </w:r>
            <w:r w:rsidRPr="0071197A">
              <w:rPr>
                <w:rFonts w:ascii="仿宋" w:eastAsia="仿宋" w:hAnsi="仿宋" w:cs="宋体" w:hint="eastAsia"/>
                <w:kern w:val="0"/>
                <w:sz w:val="20"/>
                <w:szCs w:val="20"/>
              </w:rPr>
              <w:br/>
              <w:t>2、基础数据标准执行</w:t>
            </w:r>
            <w:r w:rsidRPr="0071197A">
              <w:rPr>
                <w:rFonts w:ascii="仿宋" w:eastAsia="仿宋" w:hAnsi="仿宋" w:cs="宋体" w:hint="eastAsia"/>
                <w:kern w:val="0"/>
                <w:sz w:val="20"/>
                <w:szCs w:val="20"/>
              </w:rPr>
              <w:br/>
              <w:t>3、数据建模与挖掘</w:t>
            </w:r>
            <w:r w:rsidRPr="0071197A">
              <w:rPr>
                <w:rFonts w:ascii="仿宋" w:eastAsia="仿宋" w:hAnsi="仿宋" w:cs="宋体" w:hint="eastAsia"/>
                <w:kern w:val="0"/>
                <w:sz w:val="20"/>
                <w:szCs w:val="20"/>
              </w:rPr>
              <w:br/>
              <w:t>4、数据分析与应用</w:t>
            </w:r>
            <w:r w:rsidRPr="0071197A">
              <w:rPr>
                <w:rFonts w:ascii="仿宋" w:eastAsia="仿宋" w:hAnsi="仿宋" w:cs="宋体" w:hint="eastAsia"/>
                <w:kern w:val="0"/>
                <w:sz w:val="20"/>
                <w:szCs w:val="20"/>
              </w:rPr>
              <w:br/>
              <w:t>5、企业级对外数据服务</w:t>
            </w:r>
            <w:r w:rsidRPr="0071197A">
              <w:rPr>
                <w:rFonts w:ascii="仿宋" w:eastAsia="仿宋" w:hAnsi="仿宋" w:cs="宋体" w:hint="eastAsia"/>
                <w:kern w:val="0"/>
                <w:sz w:val="20"/>
                <w:szCs w:val="20"/>
              </w:rPr>
              <w:br/>
              <w:t>6、负责分析类的统计分析报表</w:t>
            </w:r>
          </w:p>
        </w:tc>
      </w:tr>
      <w:tr w:rsidR="007238FB" w:rsidRPr="0071197A" w14:paraId="1BD0A48C" w14:textId="77777777" w:rsidTr="007238FB">
        <w:trPr>
          <w:trHeight w:val="4394"/>
        </w:trPr>
        <w:tc>
          <w:tcPr>
            <w:tcW w:w="744" w:type="dxa"/>
            <w:tcBorders>
              <w:top w:val="nil"/>
              <w:left w:val="single" w:sz="4" w:space="0" w:color="auto"/>
              <w:bottom w:val="single" w:sz="4" w:space="0" w:color="auto"/>
              <w:right w:val="single" w:sz="4" w:space="0" w:color="auto"/>
            </w:tcBorders>
            <w:vAlign w:val="center"/>
          </w:tcPr>
          <w:p w14:paraId="3C510D53"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hint="eastAsia"/>
                <w:color w:val="000000"/>
                <w:sz w:val="20"/>
                <w:szCs w:val="20"/>
              </w:rPr>
              <w:t>3</w:t>
            </w:r>
          </w:p>
        </w:tc>
        <w:tc>
          <w:tcPr>
            <w:tcW w:w="817" w:type="dxa"/>
            <w:tcBorders>
              <w:top w:val="nil"/>
              <w:left w:val="single" w:sz="4" w:space="0" w:color="auto"/>
              <w:bottom w:val="single" w:sz="4" w:space="0" w:color="auto"/>
              <w:right w:val="single" w:sz="4" w:space="0" w:color="auto"/>
            </w:tcBorders>
            <w:shd w:val="clear" w:color="auto" w:fill="auto"/>
            <w:vAlign w:val="center"/>
            <w:hideMark/>
          </w:tcPr>
          <w:p w14:paraId="0C78FD00"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云网运营工程师</w:t>
            </w:r>
          </w:p>
        </w:tc>
        <w:tc>
          <w:tcPr>
            <w:tcW w:w="805" w:type="dxa"/>
            <w:tcBorders>
              <w:top w:val="nil"/>
              <w:left w:val="nil"/>
              <w:bottom w:val="single" w:sz="4" w:space="0" w:color="auto"/>
              <w:right w:val="single" w:sz="4" w:space="0" w:color="auto"/>
            </w:tcBorders>
            <w:shd w:val="clear" w:color="auto" w:fill="auto"/>
            <w:vAlign w:val="center"/>
            <w:hideMark/>
          </w:tcPr>
          <w:p w14:paraId="188EA64B"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中山分公司本部</w:t>
            </w:r>
          </w:p>
        </w:tc>
        <w:tc>
          <w:tcPr>
            <w:tcW w:w="748" w:type="dxa"/>
            <w:tcBorders>
              <w:top w:val="nil"/>
              <w:left w:val="nil"/>
              <w:bottom w:val="single" w:sz="4" w:space="0" w:color="auto"/>
              <w:right w:val="single" w:sz="4" w:space="0" w:color="auto"/>
            </w:tcBorders>
            <w:shd w:val="clear" w:color="auto" w:fill="auto"/>
            <w:vAlign w:val="center"/>
            <w:hideMark/>
          </w:tcPr>
          <w:p w14:paraId="338E550D"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中山</w:t>
            </w:r>
          </w:p>
        </w:tc>
        <w:tc>
          <w:tcPr>
            <w:tcW w:w="5386" w:type="dxa"/>
            <w:tcBorders>
              <w:top w:val="nil"/>
              <w:left w:val="nil"/>
              <w:bottom w:val="single" w:sz="4" w:space="0" w:color="auto"/>
              <w:right w:val="single" w:sz="4" w:space="0" w:color="auto"/>
            </w:tcBorders>
            <w:shd w:val="clear" w:color="000000" w:fill="FFFFFF"/>
            <w:vAlign w:val="center"/>
            <w:hideMark/>
          </w:tcPr>
          <w:p w14:paraId="7661AA56" w14:textId="77777777" w:rsidR="007238FB" w:rsidRPr="0071197A" w:rsidRDefault="007238FB" w:rsidP="009F4351">
            <w:pPr>
              <w:widowControl/>
              <w:jc w:val="left"/>
              <w:rPr>
                <w:rFonts w:ascii="仿宋" w:eastAsia="仿宋" w:hAnsi="仿宋" w:cs="宋体"/>
                <w:kern w:val="0"/>
                <w:sz w:val="20"/>
                <w:szCs w:val="20"/>
              </w:rPr>
            </w:pPr>
            <w:r w:rsidRPr="0071197A">
              <w:rPr>
                <w:rFonts w:ascii="仿宋" w:eastAsia="仿宋" w:hAnsi="仿宋" w:cs="宋体" w:hint="eastAsia"/>
                <w:kern w:val="0"/>
                <w:sz w:val="20"/>
                <w:szCs w:val="20"/>
              </w:rPr>
              <w:t>一、宽带及移动互联网运营维护</w:t>
            </w:r>
            <w:r w:rsidRPr="0071197A">
              <w:rPr>
                <w:rFonts w:ascii="仿宋" w:eastAsia="仿宋" w:hAnsi="仿宋" w:cs="宋体" w:hint="eastAsia"/>
                <w:kern w:val="0"/>
                <w:sz w:val="20"/>
                <w:szCs w:val="20"/>
              </w:rPr>
              <w:br/>
              <w:t>1、宽带及移动互联网端到端运营管理</w:t>
            </w:r>
            <w:r w:rsidRPr="0071197A">
              <w:rPr>
                <w:rFonts w:ascii="仿宋" w:eastAsia="仿宋" w:hAnsi="仿宋" w:cs="宋体" w:hint="eastAsia"/>
                <w:kern w:val="0"/>
                <w:sz w:val="20"/>
                <w:szCs w:val="20"/>
              </w:rPr>
              <w:br/>
              <w:t>2、宽带及移动互联网相关通信基础网的管理与维护</w:t>
            </w:r>
            <w:r w:rsidRPr="0071197A">
              <w:rPr>
                <w:rFonts w:ascii="仿宋" w:eastAsia="仿宋" w:hAnsi="仿宋" w:cs="宋体" w:hint="eastAsia"/>
                <w:kern w:val="0"/>
                <w:sz w:val="20"/>
                <w:szCs w:val="20"/>
              </w:rPr>
              <w:br/>
              <w:t>3、宽带及移动互联网相关应用、业务的开发与维护</w:t>
            </w:r>
            <w:r w:rsidRPr="0071197A">
              <w:rPr>
                <w:rFonts w:ascii="仿宋" w:eastAsia="仿宋" w:hAnsi="仿宋" w:cs="宋体" w:hint="eastAsia"/>
                <w:kern w:val="0"/>
                <w:sz w:val="20"/>
                <w:szCs w:val="20"/>
              </w:rPr>
              <w:br/>
              <w:t>二、基于SDN/NFV、云计算、大数据等技术的新一代通信网络的运营维护</w:t>
            </w:r>
            <w:r w:rsidRPr="0071197A">
              <w:rPr>
                <w:rFonts w:ascii="仿宋" w:eastAsia="仿宋" w:hAnsi="仿宋" w:cs="宋体" w:hint="eastAsia"/>
                <w:kern w:val="0"/>
                <w:sz w:val="20"/>
                <w:szCs w:val="20"/>
              </w:rPr>
              <w:br/>
              <w:t>1、网络虚拟化基础平台维护与管理</w:t>
            </w:r>
            <w:r w:rsidRPr="0071197A">
              <w:rPr>
                <w:rFonts w:ascii="仿宋" w:eastAsia="仿宋" w:hAnsi="仿宋" w:cs="宋体" w:hint="eastAsia"/>
                <w:kern w:val="0"/>
                <w:sz w:val="20"/>
                <w:szCs w:val="20"/>
              </w:rPr>
              <w:br/>
              <w:t>2、网络虚拟化业务的开发与部署</w:t>
            </w:r>
            <w:r w:rsidRPr="0071197A">
              <w:rPr>
                <w:rFonts w:ascii="仿宋" w:eastAsia="仿宋" w:hAnsi="仿宋" w:cs="宋体" w:hint="eastAsia"/>
                <w:kern w:val="0"/>
                <w:sz w:val="20"/>
                <w:szCs w:val="20"/>
              </w:rPr>
              <w:br/>
              <w:t>3、网络虚拟化业务日常维护与管理</w:t>
            </w:r>
            <w:r w:rsidRPr="0071197A">
              <w:rPr>
                <w:rFonts w:ascii="仿宋" w:eastAsia="仿宋" w:hAnsi="仿宋" w:cs="宋体" w:hint="eastAsia"/>
                <w:kern w:val="0"/>
                <w:sz w:val="20"/>
                <w:szCs w:val="20"/>
              </w:rPr>
              <w:br/>
              <w:t>4、基于云的OSS建设与运营</w:t>
            </w:r>
            <w:r w:rsidRPr="0071197A">
              <w:rPr>
                <w:rFonts w:ascii="仿宋" w:eastAsia="仿宋" w:hAnsi="仿宋" w:cs="宋体" w:hint="eastAsia"/>
                <w:kern w:val="0"/>
                <w:sz w:val="20"/>
                <w:szCs w:val="20"/>
              </w:rPr>
              <w:br/>
              <w:t>5、网络运营数据的分析与建模</w:t>
            </w:r>
            <w:r w:rsidRPr="0071197A">
              <w:rPr>
                <w:rFonts w:ascii="仿宋" w:eastAsia="仿宋" w:hAnsi="仿宋" w:cs="宋体" w:hint="eastAsia"/>
                <w:kern w:val="0"/>
                <w:sz w:val="20"/>
                <w:szCs w:val="20"/>
              </w:rPr>
              <w:br/>
              <w:t>6、网络运营数据服务能力的开发与应用</w:t>
            </w:r>
            <w:r w:rsidRPr="0071197A">
              <w:rPr>
                <w:rFonts w:ascii="仿宋" w:eastAsia="仿宋" w:hAnsi="仿宋" w:cs="宋体" w:hint="eastAsia"/>
                <w:kern w:val="0"/>
                <w:sz w:val="20"/>
                <w:szCs w:val="20"/>
              </w:rPr>
              <w:br/>
              <w:t>三、相关通信基础网配套动力设备的现场维护与技术支撑</w:t>
            </w:r>
            <w:r w:rsidRPr="0071197A">
              <w:rPr>
                <w:rFonts w:ascii="仿宋" w:eastAsia="仿宋" w:hAnsi="仿宋" w:cs="宋体" w:hint="eastAsia"/>
                <w:kern w:val="0"/>
                <w:sz w:val="20"/>
                <w:szCs w:val="20"/>
              </w:rPr>
              <w:br/>
              <w:t>1、数据中心配套供电、供冷及动力监控设备的维护与管理</w:t>
            </w:r>
            <w:r w:rsidRPr="0071197A">
              <w:rPr>
                <w:rFonts w:ascii="仿宋" w:eastAsia="仿宋" w:hAnsi="仿宋" w:cs="宋体" w:hint="eastAsia"/>
                <w:kern w:val="0"/>
                <w:sz w:val="20"/>
                <w:szCs w:val="20"/>
              </w:rPr>
              <w:br/>
              <w:t>2、通信机房配套供电、供冷及动力监控设备的维护与管理</w:t>
            </w:r>
          </w:p>
        </w:tc>
      </w:tr>
      <w:tr w:rsidR="007238FB" w:rsidRPr="0071197A" w14:paraId="3947116F" w14:textId="77777777" w:rsidTr="007238FB">
        <w:trPr>
          <w:trHeight w:val="3235"/>
        </w:trPr>
        <w:tc>
          <w:tcPr>
            <w:tcW w:w="744" w:type="dxa"/>
            <w:tcBorders>
              <w:top w:val="nil"/>
              <w:left w:val="single" w:sz="4" w:space="0" w:color="auto"/>
              <w:bottom w:val="single" w:sz="4" w:space="0" w:color="auto"/>
              <w:right w:val="single" w:sz="4" w:space="0" w:color="auto"/>
            </w:tcBorders>
            <w:vAlign w:val="center"/>
          </w:tcPr>
          <w:p w14:paraId="2E4559B7"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hint="eastAsia"/>
                <w:color w:val="000000"/>
                <w:sz w:val="20"/>
                <w:szCs w:val="20"/>
              </w:rPr>
              <w:t>4</w:t>
            </w:r>
          </w:p>
        </w:tc>
        <w:tc>
          <w:tcPr>
            <w:tcW w:w="817" w:type="dxa"/>
            <w:tcBorders>
              <w:top w:val="nil"/>
              <w:left w:val="single" w:sz="4" w:space="0" w:color="auto"/>
              <w:bottom w:val="single" w:sz="4" w:space="0" w:color="auto"/>
              <w:right w:val="single" w:sz="4" w:space="0" w:color="auto"/>
            </w:tcBorders>
            <w:shd w:val="clear" w:color="auto" w:fill="auto"/>
            <w:vAlign w:val="center"/>
            <w:hideMark/>
          </w:tcPr>
          <w:p w14:paraId="358F8691"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云网安项目交付经理</w:t>
            </w:r>
          </w:p>
        </w:tc>
        <w:tc>
          <w:tcPr>
            <w:tcW w:w="805" w:type="dxa"/>
            <w:tcBorders>
              <w:top w:val="nil"/>
              <w:left w:val="nil"/>
              <w:bottom w:val="single" w:sz="4" w:space="0" w:color="auto"/>
              <w:right w:val="single" w:sz="4" w:space="0" w:color="auto"/>
            </w:tcBorders>
            <w:shd w:val="clear" w:color="auto" w:fill="auto"/>
            <w:vAlign w:val="center"/>
            <w:hideMark/>
          </w:tcPr>
          <w:p w14:paraId="5E2A2E48"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部门/县分公司</w:t>
            </w:r>
          </w:p>
        </w:tc>
        <w:tc>
          <w:tcPr>
            <w:tcW w:w="748" w:type="dxa"/>
            <w:tcBorders>
              <w:top w:val="nil"/>
              <w:left w:val="nil"/>
              <w:bottom w:val="single" w:sz="4" w:space="0" w:color="auto"/>
              <w:right w:val="single" w:sz="4" w:space="0" w:color="auto"/>
            </w:tcBorders>
            <w:shd w:val="clear" w:color="auto" w:fill="auto"/>
            <w:vAlign w:val="center"/>
            <w:hideMark/>
          </w:tcPr>
          <w:p w14:paraId="133E768C"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中山</w:t>
            </w:r>
          </w:p>
        </w:tc>
        <w:tc>
          <w:tcPr>
            <w:tcW w:w="5386" w:type="dxa"/>
            <w:tcBorders>
              <w:top w:val="nil"/>
              <w:left w:val="nil"/>
              <w:bottom w:val="single" w:sz="4" w:space="0" w:color="auto"/>
              <w:right w:val="single" w:sz="4" w:space="0" w:color="auto"/>
            </w:tcBorders>
            <w:shd w:val="clear" w:color="000000" w:fill="FFFFFF"/>
            <w:vAlign w:val="center"/>
            <w:hideMark/>
          </w:tcPr>
          <w:p w14:paraId="5E568C09" w14:textId="77777777" w:rsidR="007238FB" w:rsidRPr="0071197A" w:rsidRDefault="007238FB" w:rsidP="009F4351">
            <w:pPr>
              <w:widowControl/>
              <w:jc w:val="left"/>
              <w:rPr>
                <w:rFonts w:ascii="仿宋" w:eastAsia="仿宋" w:hAnsi="仿宋" w:cs="宋体"/>
                <w:kern w:val="0"/>
                <w:sz w:val="20"/>
                <w:szCs w:val="20"/>
              </w:rPr>
            </w:pPr>
            <w:r w:rsidRPr="0071197A">
              <w:rPr>
                <w:rFonts w:ascii="仿宋" w:eastAsia="仿宋" w:hAnsi="仿宋" w:cs="宋体" w:hint="eastAsia"/>
                <w:kern w:val="0"/>
                <w:sz w:val="20"/>
                <w:szCs w:val="20"/>
              </w:rPr>
              <w:t>1、新兴ICT业务（云计算、物联网、大数据、IDC等）售前售中售后服务支撑</w:t>
            </w:r>
            <w:r w:rsidRPr="0071197A">
              <w:rPr>
                <w:rFonts w:ascii="仿宋" w:eastAsia="仿宋" w:hAnsi="仿宋" w:cs="宋体" w:hint="eastAsia"/>
                <w:kern w:val="0"/>
                <w:sz w:val="20"/>
                <w:szCs w:val="20"/>
              </w:rPr>
              <w:br/>
              <w:t>2、政企客户信息化解决方案的咨询、需求收集、方案制定</w:t>
            </w:r>
            <w:r w:rsidRPr="0071197A">
              <w:rPr>
                <w:rFonts w:ascii="仿宋" w:eastAsia="仿宋" w:hAnsi="仿宋" w:cs="宋体" w:hint="eastAsia"/>
                <w:kern w:val="0"/>
                <w:sz w:val="20"/>
                <w:szCs w:val="20"/>
              </w:rPr>
              <w:br/>
              <w:t>3、智慧城市解决方案支撑；</w:t>
            </w:r>
            <w:r w:rsidRPr="0071197A">
              <w:rPr>
                <w:rFonts w:ascii="仿宋" w:eastAsia="仿宋" w:hAnsi="仿宋" w:cs="宋体" w:hint="eastAsia"/>
                <w:kern w:val="0"/>
                <w:sz w:val="20"/>
                <w:szCs w:val="20"/>
              </w:rPr>
              <w:br/>
              <w:t>4、政企客户信息化网络维护与服务</w:t>
            </w:r>
            <w:r w:rsidRPr="0071197A">
              <w:rPr>
                <w:rFonts w:ascii="仿宋" w:eastAsia="仿宋" w:hAnsi="仿宋" w:cs="宋体" w:hint="eastAsia"/>
                <w:kern w:val="0"/>
                <w:sz w:val="20"/>
                <w:szCs w:val="20"/>
              </w:rPr>
              <w:br/>
              <w:t>5、政企互联网+业务方案实施和售后服务</w:t>
            </w:r>
            <w:r w:rsidRPr="0071197A">
              <w:rPr>
                <w:rFonts w:ascii="仿宋" w:eastAsia="仿宋" w:hAnsi="仿宋" w:cs="宋体" w:hint="eastAsia"/>
                <w:kern w:val="0"/>
                <w:sz w:val="20"/>
                <w:szCs w:val="20"/>
              </w:rPr>
              <w:br/>
              <w:t>6、物联网承载平台建设实施与维护</w:t>
            </w:r>
            <w:r w:rsidRPr="0071197A">
              <w:rPr>
                <w:rFonts w:ascii="仿宋" w:eastAsia="仿宋" w:hAnsi="仿宋" w:cs="宋体" w:hint="eastAsia"/>
                <w:kern w:val="0"/>
                <w:sz w:val="20"/>
                <w:szCs w:val="20"/>
              </w:rPr>
              <w:br/>
              <w:t>7、网络平台及其配套设备的维护与技术支撑</w:t>
            </w:r>
          </w:p>
        </w:tc>
      </w:tr>
      <w:tr w:rsidR="007238FB" w:rsidRPr="0071197A" w14:paraId="7F5FF0A8" w14:textId="77777777" w:rsidTr="007238FB">
        <w:trPr>
          <w:trHeight w:val="2828"/>
        </w:trPr>
        <w:tc>
          <w:tcPr>
            <w:tcW w:w="744" w:type="dxa"/>
            <w:tcBorders>
              <w:top w:val="nil"/>
              <w:left w:val="single" w:sz="4" w:space="0" w:color="auto"/>
              <w:bottom w:val="single" w:sz="4" w:space="0" w:color="auto"/>
              <w:right w:val="single" w:sz="4" w:space="0" w:color="auto"/>
            </w:tcBorders>
            <w:vAlign w:val="center"/>
          </w:tcPr>
          <w:p w14:paraId="767492D5"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hint="eastAsia"/>
                <w:color w:val="000000"/>
                <w:sz w:val="20"/>
                <w:szCs w:val="20"/>
              </w:rPr>
              <w:t>5</w:t>
            </w:r>
          </w:p>
        </w:tc>
        <w:tc>
          <w:tcPr>
            <w:tcW w:w="817" w:type="dxa"/>
            <w:tcBorders>
              <w:top w:val="nil"/>
              <w:left w:val="single" w:sz="4" w:space="0" w:color="auto"/>
              <w:bottom w:val="single" w:sz="4" w:space="0" w:color="auto"/>
              <w:right w:val="single" w:sz="4" w:space="0" w:color="auto"/>
            </w:tcBorders>
            <w:shd w:val="clear" w:color="auto" w:fill="auto"/>
            <w:vAlign w:val="center"/>
            <w:hideMark/>
          </w:tcPr>
          <w:p w14:paraId="7131E877"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无线网络优化维护工程师</w:t>
            </w:r>
          </w:p>
        </w:tc>
        <w:tc>
          <w:tcPr>
            <w:tcW w:w="805" w:type="dxa"/>
            <w:tcBorders>
              <w:top w:val="nil"/>
              <w:left w:val="nil"/>
              <w:bottom w:val="single" w:sz="4" w:space="0" w:color="auto"/>
              <w:right w:val="single" w:sz="4" w:space="0" w:color="auto"/>
            </w:tcBorders>
            <w:shd w:val="clear" w:color="auto" w:fill="auto"/>
            <w:vAlign w:val="center"/>
            <w:hideMark/>
          </w:tcPr>
          <w:p w14:paraId="22B01D6F"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中山分公司本部</w:t>
            </w:r>
          </w:p>
        </w:tc>
        <w:tc>
          <w:tcPr>
            <w:tcW w:w="748" w:type="dxa"/>
            <w:tcBorders>
              <w:top w:val="nil"/>
              <w:left w:val="nil"/>
              <w:bottom w:val="single" w:sz="4" w:space="0" w:color="auto"/>
              <w:right w:val="single" w:sz="4" w:space="0" w:color="auto"/>
            </w:tcBorders>
            <w:shd w:val="clear" w:color="auto" w:fill="auto"/>
            <w:vAlign w:val="center"/>
            <w:hideMark/>
          </w:tcPr>
          <w:p w14:paraId="5965FD12"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中山</w:t>
            </w:r>
          </w:p>
        </w:tc>
        <w:tc>
          <w:tcPr>
            <w:tcW w:w="5386" w:type="dxa"/>
            <w:tcBorders>
              <w:top w:val="nil"/>
              <w:left w:val="nil"/>
              <w:bottom w:val="single" w:sz="4" w:space="0" w:color="auto"/>
              <w:right w:val="single" w:sz="4" w:space="0" w:color="auto"/>
            </w:tcBorders>
            <w:shd w:val="clear" w:color="000000" w:fill="FFFFFF"/>
            <w:vAlign w:val="center"/>
            <w:hideMark/>
          </w:tcPr>
          <w:p w14:paraId="38AA7BE6" w14:textId="77777777" w:rsidR="007238FB" w:rsidRPr="0071197A" w:rsidRDefault="007238FB" w:rsidP="009F4351">
            <w:pPr>
              <w:widowControl/>
              <w:jc w:val="left"/>
              <w:rPr>
                <w:rFonts w:ascii="仿宋" w:eastAsia="仿宋" w:hAnsi="仿宋" w:cs="宋体"/>
                <w:kern w:val="0"/>
                <w:sz w:val="20"/>
                <w:szCs w:val="20"/>
              </w:rPr>
            </w:pPr>
            <w:r w:rsidRPr="0071197A">
              <w:rPr>
                <w:rFonts w:ascii="仿宋" w:eastAsia="仿宋" w:hAnsi="仿宋" w:cs="宋体" w:hint="eastAsia"/>
                <w:kern w:val="0"/>
                <w:sz w:val="20"/>
                <w:szCs w:val="20"/>
              </w:rPr>
              <w:t>1、分析评估网络资源、系统负荷、网络性能情况，协助制定及组织实施无线网络优化方案，开展年度无线网络总体规划工作；</w:t>
            </w:r>
            <w:r w:rsidRPr="0071197A">
              <w:rPr>
                <w:rFonts w:ascii="仿宋" w:eastAsia="仿宋" w:hAnsi="仿宋" w:cs="宋体" w:hint="eastAsia"/>
                <w:kern w:val="0"/>
                <w:sz w:val="20"/>
                <w:szCs w:val="20"/>
              </w:rPr>
              <w:br/>
              <w:t>2、参与无线网络相关产品的网络部署方案及功能测试，协助涉及无线网络的业务支持工作；</w:t>
            </w:r>
            <w:r w:rsidRPr="0071197A">
              <w:rPr>
                <w:rFonts w:ascii="仿宋" w:eastAsia="仿宋" w:hAnsi="仿宋" w:cs="宋体" w:hint="eastAsia"/>
                <w:kern w:val="0"/>
                <w:sz w:val="20"/>
                <w:szCs w:val="20"/>
              </w:rPr>
              <w:br/>
              <w:t>3、实施无线网络设备的日常维护管理，以及疑难问题及故障处理；</w:t>
            </w:r>
            <w:r w:rsidRPr="0071197A">
              <w:rPr>
                <w:rFonts w:ascii="仿宋" w:eastAsia="仿宋" w:hAnsi="仿宋" w:cs="宋体" w:hint="eastAsia"/>
                <w:kern w:val="0"/>
                <w:sz w:val="20"/>
                <w:szCs w:val="20"/>
              </w:rPr>
              <w:br/>
              <w:t>4、管控客户申告处理质量，实施客户售前、售中、售后的网络技术支撑，执行重要客户通信保障相关工作；</w:t>
            </w:r>
            <w:r w:rsidRPr="0071197A">
              <w:rPr>
                <w:rFonts w:ascii="仿宋" w:eastAsia="仿宋" w:hAnsi="仿宋" w:cs="宋体" w:hint="eastAsia"/>
                <w:kern w:val="0"/>
                <w:sz w:val="20"/>
                <w:szCs w:val="20"/>
              </w:rPr>
              <w:br/>
              <w:t>5、移动互联网相关应用、业务的开发与维护；</w:t>
            </w:r>
          </w:p>
        </w:tc>
      </w:tr>
      <w:tr w:rsidR="007238FB" w:rsidRPr="0071197A" w14:paraId="55F881AC" w14:textId="77777777" w:rsidTr="007238FB">
        <w:trPr>
          <w:trHeight w:val="2542"/>
        </w:trPr>
        <w:tc>
          <w:tcPr>
            <w:tcW w:w="744" w:type="dxa"/>
            <w:tcBorders>
              <w:top w:val="nil"/>
              <w:left w:val="single" w:sz="4" w:space="0" w:color="auto"/>
              <w:bottom w:val="single" w:sz="4" w:space="0" w:color="auto"/>
              <w:right w:val="single" w:sz="4" w:space="0" w:color="auto"/>
            </w:tcBorders>
            <w:vAlign w:val="center"/>
          </w:tcPr>
          <w:p w14:paraId="1EA04F86"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hint="eastAsia"/>
                <w:color w:val="000000"/>
                <w:sz w:val="20"/>
                <w:szCs w:val="20"/>
              </w:rPr>
              <w:lastRenderedPageBreak/>
              <w:t>6</w:t>
            </w:r>
          </w:p>
        </w:tc>
        <w:tc>
          <w:tcPr>
            <w:tcW w:w="817" w:type="dxa"/>
            <w:tcBorders>
              <w:top w:val="nil"/>
              <w:left w:val="single" w:sz="4" w:space="0" w:color="auto"/>
              <w:bottom w:val="single" w:sz="4" w:space="0" w:color="auto"/>
              <w:right w:val="single" w:sz="4" w:space="0" w:color="auto"/>
            </w:tcBorders>
            <w:shd w:val="clear" w:color="auto" w:fill="auto"/>
            <w:vAlign w:val="center"/>
            <w:hideMark/>
          </w:tcPr>
          <w:p w14:paraId="07179024"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市场营销经理</w:t>
            </w:r>
          </w:p>
        </w:tc>
        <w:tc>
          <w:tcPr>
            <w:tcW w:w="805" w:type="dxa"/>
            <w:tcBorders>
              <w:top w:val="nil"/>
              <w:left w:val="nil"/>
              <w:bottom w:val="single" w:sz="4" w:space="0" w:color="auto"/>
              <w:right w:val="single" w:sz="4" w:space="0" w:color="auto"/>
            </w:tcBorders>
            <w:shd w:val="clear" w:color="auto" w:fill="auto"/>
            <w:vAlign w:val="center"/>
            <w:hideMark/>
          </w:tcPr>
          <w:p w14:paraId="2E015AFE"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部门/县分公司</w:t>
            </w:r>
          </w:p>
        </w:tc>
        <w:tc>
          <w:tcPr>
            <w:tcW w:w="748" w:type="dxa"/>
            <w:tcBorders>
              <w:top w:val="nil"/>
              <w:left w:val="nil"/>
              <w:bottom w:val="single" w:sz="4" w:space="0" w:color="auto"/>
              <w:right w:val="single" w:sz="4" w:space="0" w:color="auto"/>
            </w:tcBorders>
            <w:shd w:val="clear" w:color="auto" w:fill="auto"/>
            <w:vAlign w:val="center"/>
            <w:hideMark/>
          </w:tcPr>
          <w:p w14:paraId="050C98AB"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中山</w:t>
            </w:r>
          </w:p>
        </w:tc>
        <w:tc>
          <w:tcPr>
            <w:tcW w:w="5386" w:type="dxa"/>
            <w:tcBorders>
              <w:top w:val="nil"/>
              <w:left w:val="nil"/>
              <w:bottom w:val="single" w:sz="4" w:space="0" w:color="auto"/>
              <w:right w:val="single" w:sz="4" w:space="0" w:color="auto"/>
            </w:tcBorders>
            <w:shd w:val="clear" w:color="000000" w:fill="FFFFFF"/>
            <w:vAlign w:val="center"/>
            <w:hideMark/>
          </w:tcPr>
          <w:p w14:paraId="4F499C28" w14:textId="77777777" w:rsidR="007238FB" w:rsidRPr="0071197A" w:rsidRDefault="007238FB" w:rsidP="009F4351">
            <w:pPr>
              <w:widowControl/>
              <w:jc w:val="left"/>
              <w:rPr>
                <w:rFonts w:ascii="仿宋" w:eastAsia="仿宋" w:hAnsi="仿宋" w:cs="宋体"/>
                <w:kern w:val="0"/>
                <w:sz w:val="20"/>
                <w:szCs w:val="20"/>
              </w:rPr>
            </w:pPr>
            <w:r w:rsidRPr="0071197A">
              <w:rPr>
                <w:rFonts w:ascii="仿宋" w:eastAsia="仿宋" w:hAnsi="仿宋" w:cs="宋体" w:hint="eastAsia"/>
                <w:kern w:val="0"/>
                <w:sz w:val="20"/>
                <w:szCs w:val="20"/>
              </w:rPr>
              <w:t>1、拓展客户，主动向区域客户销售电信常规产品，向行业客户推广行业应用整体解决方案和重点产品</w:t>
            </w:r>
            <w:r w:rsidRPr="0071197A">
              <w:rPr>
                <w:rFonts w:ascii="仿宋" w:eastAsia="仿宋" w:hAnsi="仿宋" w:cs="宋体" w:hint="eastAsia"/>
                <w:kern w:val="0"/>
                <w:sz w:val="20"/>
                <w:szCs w:val="20"/>
              </w:rPr>
              <w:br/>
              <w:t>2、提供主动服务，策划及组织行业客户促销活动</w:t>
            </w:r>
            <w:r w:rsidRPr="0071197A">
              <w:rPr>
                <w:rFonts w:ascii="仿宋" w:eastAsia="仿宋" w:hAnsi="仿宋" w:cs="宋体" w:hint="eastAsia"/>
                <w:kern w:val="0"/>
                <w:sz w:val="20"/>
                <w:szCs w:val="20"/>
              </w:rPr>
              <w:br/>
              <w:t>3、客户关系维系</w:t>
            </w:r>
            <w:r w:rsidRPr="0071197A">
              <w:rPr>
                <w:rFonts w:ascii="仿宋" w:eastAsia="仿宋" w:hAnsi="仿宋" w:cs="宋体" w:hint="eastAsia"/>
                <w:kern w:val="0"/>
                <w:sz w:val="20"/>
                <w:szCs w:val="20"/>
              </w:rPr>
              <w:br/>
              <w:t>4、客户竞争信息收集及分析</w:t>
            </w:r>
            <w:r w:rsidRPr="0071197A">
              <w:rPr>
                <w:rFonts w:ascii="仿宋" w:eastAsia="仿宋" w:hAnsi="仿宋" w:cs="宋体" w:hint="eastAsia"/>
                <w:kern w:val="0"/>
                <w:sz w:val="20"/>
                <w:szCs w:val="20"/>
              </w:rPr>
              <w:br/>
              <w:t>5、预测需求，挖掘商机</w:t>
            </w:r>
            <w:r w:rsidRPr="0071197A">
              <w:rPr>
                <w:rFonts w:ascii="仿宋" w:eastAsia="仿宋" w:hAnsi="仿宋" w:cs="宋体" w:hint="eastAsia"/>
                <w:kern w:val="0"/>
                <w:sz w:val="20"/>
                <w:szCs w:val="20"/>
              </w:rPr>
              <w:br/>
              <w:t>6、参与企业互联网渠道运营，以互联网为介质面向各类客户提供服务。</w:t>
            </w:r>
            <w:r w:rsidRPr="0071197A">
              <w:rPr>
                <w:rFonts w:ascii="仿宋" w:eastAsia="仿宋" w:hAnsi="仿宋" w:cs="宋体" w:hint="eastAsia"/>
                <w:kern w:val="0"/>
                <w:sz w:val="20"/>
                <w:szCs w:val="20"/>
              </w:rPr>
              <w:br/>
              <w:t>7、参与互联网渠道各类业务流程的制订与实施，保障和提升渠道效能。</w:t>
            </w:r>
            <w:r w:rsidRPr="0071197A">
              <w:rPr>
                <w:rFonts w:ascii="仿宋" w:eastAsia="仿宋" w:hAnsi="仿宋" w:cs="宋体" w:hint="eastAsia"/>
                <w:kern w:val="0"/>
                <w:sz w:val="20"/>
                <w:szCs w:val="20"/>
              </w:rPr>
              <w:br/>
              <w:t>8、参与渠道及渠道服务推广，包括在线上互联网媒体及线下传统媒体开展营销类及售后服务类业务的推广，把握和转化客户商机需求。</w:t>
            </w:r>
          </w:p>
        </w:tc>
      </w:tr>
      <w:tr w:rsidR="007238FB" w:rsidRPr="0071197A" w14:paraId="27151FF7" w14:textId="77777777" w:rsidTr="007238FB">
        <w:trPr>
          <w:trHeight w:val="1453"/>
        </w:trPr>
        <w:tc>
          <w:tcPr>
            <w:tcW w:w="744" w:type="dxa"/>
            <w:tcBorders>
              <w:top w:val="nil"/>
              <w:left w:val="single" w:sz="4" w:space="0" w:color="auto"/>
              <w:bottom w:val="single" w:sz="4" w:space="0" w:color="auto"/>
              <w:right w:val="single" w:sz="4" w:space="0" w:color="auto"/>
            </w:tcBorders>
            <w:vAlign w:val="center"/>
          </w:tcPr>
          <w:p w14:paraId="399386D7"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hint="eastAsia"/>
                <w:color w:val="000000"/>
                <w:sz w:val="20"/>
                <w:szCs w:val="20"/>
              </w:rPr>
              <w:t>7</w:t>
            </w:r>
          </w:p>
        </w:tc>
        <w:tc>
          <w:tcPr>
            <w:tcW w:w="817" w:type="dxa"/>
            <w:tcBorders>
              <w:top w:val="nil"/>
              <w:left w:val="single" w:sz="4" w:space="0" w:color="auto"/>
              <w:bottom w:val="single" w:sz="4" w:space="0" w:color="auto"/>
              <w:right w:val="single" w:sz="4" w:space="0" w:color="auto"/>
            </w:tcBorders>
            <w:shd w:val="clear" w:color="auto" w:fill="auto"/>
            <w:vAlign w:val="center"/>
            <w:hideMark/>
          </w:tcPr>
          <w:p w14:paraId="6BA8BA66"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客户经理</w:t>
            </w:r>
          </w:p>
        </w:tc>
        <w:tc>
          <w:tcPr>
            <w:tcW w:w="805" w:type="dxa"/>
            <w:tcBorders>
              <w:top w:val="nil"/>
              <w:left w:val="nil"/>
              <w:bottom w:val="single" w:sz="4" w:space="0" w:color="auto"/>
              <w:right w:val="single" w:sz="4" w:space="0" w:color="auto"/>
            </w:tcBorders>
            <w:shd w:val="clear" w:color="auto" w:fill="auto"/>
            <w:vAlign w:val="center"/>
            <w:hideMark/>
          </w:tcPr>
          <w:p w14:paraId="4303C228"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部门/县分公司</w:t>
            </w:r>
          </w:p>
        </w:tc>
        <w:tc>
          <w:tcPr>
            <w:tcW w:w="748" w:type="dxa"/>
            <w:tcBorders>
              <w:top w:val="nil"/>
              <w:left w:val="nil"/>
              <w:bottom w:val="single" w:sz="4" w:space="0" w:color="auto"/>
              <w:right w:val="single" w:sz="4" w:space="0" w:color="auto"/>
            </w:tcBorders>
            <w:shd w:val="clear" w:color="auto" w:fill="auto"/>
            <w:vAlign w:val="center"/>
            <w:hideMark/>
          </w:tcPr>
          <w:p w14:paraId="023C4FFA"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中山</w:t>
            </w:r>
          </w:p>
        </w:tc>
        <w:tc>
          <w:tcPr>
            <w:tcW w:w="5386" w:type="dxa"/>
            <w:tcBorders>
              <w:top w:val="nil"/>
              <w:left w:val="nil"/>
              <w:bottom w:val="single" w:sz="4" w:space="0" w:color="auto"/>
              <w:right w:val="single" w:sz="4" w:space="0" w:color="auto"/>
            </w:tcBorders>
            <w:shd w:val="clear" w:color="000000" w:fill="FFFFFF"/>
            <w:vAlign w:val="center"/>
            <w:hideMark/>
          </w:tcPr>
          <w:p w14:paraId="5ED4DC52" w14:textId="77777777" w:rsidR="007238FB" w:rsidRPr="0071197A" w:rsidRDefault="007238FB" w:rsidP="009F4351">
            <w:pPr>
              <w:widowControl/>
              <w:jc w:val="left"/>
              <w:rPr>
                <w:rFonts w:ascii="仿宋" w:eastAsia="仿宋" w:hAnsi="仿宋" w:cs="宋体"/>
                <w:kern w:val="0"/>
                <w:sz w:val="20"/>
                <w:szCs w:val="20"/>
              </w:rPr>
            </w:pPr>
            <w:r w:rsidRPr="0071197A">
              <w:rPr>
                <w:rFonts w:ascii="仿宋" w:eastAsia="仿宋" w:hAnsi="仿宋" w:cs="宋体" w:hint="eastAsia"/>
                <w:kern w:val="0"/>
                <w:sz w:val="20"/>
                <w:szCs w:val="20"/>
              </w:rPr>
              <w:t>1、客户竞争信息收集</w:t>
            </w:r>
            <w:r w:rsidRPr="0071197A">
              <w:rPr>
                <w:rFonts w:ascii="仿宋" w:eastAsia="仿宋" w:hAnsi="仿宋" w:cs="宋体" w:hint="eastAsia"/>
                <w:kern w:val="0"/>
                <w:sz w:val="20"/>
                <w:szCs w:val="20"/>
              </w:rPr>
              <w:br/>
              <w:t>2、向中高端客户开展常规产品销售</w:t>
            </w:r>
            <w:r w:rsidRPr="0071197A">
              <w:rPr>
                <w:rFonts w:ascii="仿宋" w:eastAsia="仿宋" w:hAnsi="仿宋" w:cs="宋体" w:hint="eastAsia"/>
                <w:kern w:val="0"/>
                <w:sz w:val="20"/>
                <w:szCs w:val="20"/>
              </w:rPr>
              <w:br/>
              <w:t>3、提供主动服务</w:t>
            </w:r>
            <w:r w:rsidRPr="0071197A">
              <w:rPr>
                <w:rFonts w:ascii="仿宋" w:eastAsia="仿宋" w:hAnsi="仿宋" w:cs="宋体" w:hint="eastAsia"/>
                <w:kern w:val="0"/>
                <w:sz w:val="20"/>
                <w:szCs w:val="20"/>
              </w:rPr>
              <w:br/>
              <w:t>4、客户关系维系</w:t>
            </w:r>
            <w:r w:rsidRPr="0071197A">
              <w:rPr>
                <w:rFonts w:ascii="仿宋" w:eastAsia="仿宋" w:hAnsi="仿宋" w:cs="宋体" w:hint="eastAsia"/>
                <w:kern w:val="0"/>
                <w:sz w:val="20"/>
                <w:szCs w:val="20"/>
              </w:rPr>
              <w:br/>
              <w:t>5、预测需求，挖掘商机</w:t>
            </w:r>
          </w:p>
        </w:tc>
      </w:tr>
      <w:tr w:rsidR="007238FB" w:rsidRPr="0071197A" w14:paraId="2D1FDD66" w14:textId="77777777" w:rsidTr="007238FB">
        <w:trPr>
          <w:trHeight w:val="58"/>
        </w:trPr>
        <w:tc>
          <w:tcPr>
            <w:tcW w:w="744" w:type="dxa"/>
            <w:tcBorders>
              <w:top w:val="nil"/>
              <w:left w:val="single" w:sz="4" w:space="0" w:color="auto"/>
              <w:bottom w:val="single" w:sz="4" w:space="0" w:color="auto"/>
              <w:right w:val="single" w:sz="4" w:space="0" w:color="auto"/>
            </w:tcBorders>
            <w:vAlign w:val="center"/>
          </w:tcPr>
          <w:p w14:paraId="70781FF8"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hint="eastAsia"/>
                <w:color w:val="000000"/>
                <w:sz w:val="20"/>
                <w:szCs w:val="20"/>
              </w:rPr>
              <w:t>8</w:t>
            </w:r>
          </w:p>
        </w:tc>
        <w:tc>
          <w:tcPr>
            <w:tcW w:w="817" w:type="dxa"/>
            <w:tcBorders>
              <w:top w:val="nil"/>
              <w:left w:val="single" w:sz="4" w:space="0" w:color="auto"/>
              <w:bottom w:val="single" w:sz="4" w:space="0" w:color="auto"/>
              <w:right w:val="single" w:sz="4" w:space="0" w:color="auto"/>
            </w:tcBorders>
            <w:shd w:val="clear" w:color="auto" w:fill="auto"/>
            <w:vAlign w:val="center"/>
            <w:hideMark/>
          </w:tcPr>
          <w:p w14:paraId="4B6F53BF"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解决方案经理</w:t>
            </w:r>
          </w:p>
        </w:tc>
        <w:tc>
          <w:tcPr>
            <w:tcW w:w="805" w:type="dxa"/>
            <w:tcBorders>
              <w:top w:val="nil"/>
              <w:left w:val="nil"/>
              <w:bottom w:val="single" w:sz="4" w:space="0" w:color="auto"/>
              <w:right w:val="single" w:sz="4" w:space="0" w:color="auto"/>
            </w:tcBorders>
            <w:shd w:val="clear" w:color="auto" w:fill="auto"/>
            <w:vAlign w:val="center"/>
            <w:hideMark/>
          </w:tcPr>
          <w:p w14:paraId="08EC9A89"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部门/县分公司</w:t>
            </w:r>
          </w:p>
        </w:tc>
        <w:tc>
          <w:tcPr>
            <w:tcW w:w="748" w:type="dxa"/>
            <w:tcBorders>
              <w:top w:val="nil"/>
              <w:left w:val="nil"/>
              <w:bottom w:val="single" w:sz="4" w:space="0" w:color="auto"/>
              <w:right w:val="single" w:sz="4" w:space="0" w:color="auto"/>
            </w:tcBorders>
            <w:shd w:val="clear" w:color="auto" w:fill="auto"/>
            <w:vAlign w:val="center"/>
            <w:hideMark/>
          </w:tcPr>
          <w:p w14:paraId="77F12C91"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中山</w:t>
            </w:r>
          </w:p>
        </w:tc>
        <w:tc>
          <w:tcPr>
            <w:tcW w:w="5386" w:type="dxa"/>
            <w:tcBorders>
              <w:top w:val="nil"/>
              <w:left w:val="nil"/>
              <w:bottom w:val="single" w:sz="4" w:space="0" w:color="auto"/>
              <w:right w:val="single" w:sz="4" w:space="0" w:color="auto"/>
            </w:tcBorders>
            <w:shd w:val="clear" w:color="000000" w:fill="FFFFFF"/>
            <w:vAlign w:val="center"/>
            <w:hideMark/>
          </w:tcPr>
          <w:p w14:paraId="7A47BCB8" w14:textId="77777777" w:rsidR="007238FB" w:rsidRPr="0071197A" w:rsidRDefault="007238FB" w:rsidP="009F4351">
            <w:pPr>
              <w:widowControl/>
              <w:jc w:val="left"/>
              <w:rPr>
                <w:rFonts w:ascii="仿宋" w:eastAsia="仿宋" w:hAnsi="仿宋" w:cs="宋体"/>
                <w:kern w:val="0"/>
                <w:sz w:val="20"/>
                <w:szCs w:val="20"/>
              </w:rPr>
            </w:pPr>
            <w:r w:rsidRPr="0071197A">
              <w:rPr>
                <w:rFonts w:ascii="仿宋" w:eastAsia="仿宋" w:hAnsi="仿宋" w:cs="宋体" w:hint="eastAsia"/>
                <w:kern w:val="0"/>
                <w:sz w:val="20"/>
                <w:szCs w:val="20"/>
              </w:rPr>
              <w:t>1、制定政企细分行业解决方案</w:t>
            </w:r>
            <w:r w:rsidRPr="0071197A">
              <w:rPr>
                <w:rFonts w:ascii="仿宋" w:eastAsia="仿宋" w:hAnsi="仿宋" w:cs="宋体" w:hint="eastAsia"/>
                <w:kern w:val="0"/>
                <w:sz w:val="20"/>
                <w:szCs w:val="20"/>
              </w:rPr>
              <w:br/>
              <w:t>2、提供重大项目的咨询服务</w:t>
            </w:r>
            <w:r w:rsidRPr="0071197A">
              <w:rPr>
                <w:rFonts w:ascii="仿宋" w:eastAsia="仿宋" w:hAnsi="仿宋" w:cs="宋体" w:hint="eastAsia"/>
                <w:kern w:val="0"/>
                <w:sz w:val="20"/>
                <w:szCs w:val="20"/>
              </w:rPr>
              <w:br/>
              <w:t>3、制定项目解决方案</w:t>
            </w:r>
          </w:p>
        </w:tc>
      </w:tr>
      <w:tr w:rsidR="007238FB" w:rsidRPr="0071197A" w14:paraId="0D49B9D2" w14:textId="77777777" w:rsidTr="007238FB">
        <w:trPr>
          <w:trHeight w:val="638"/>
        </w:trPr>
        <w:tc>
          <w:tcPr>
            <w:tcW w:w="744" w:type="dxa"/>
            <w:tcBorders>
              <w:top w:val="nil"/>
              <w:left w:val="single" w:sz="4" w:space="0" w:color="auto"/>
              <w:bottom w:val="single" w:sz="4" w:space="0" w:color="auto"/>
              <w:right w:val="single" w:sz="4" w:space="0" w:color="auto"/>
            </w:tcBorders>
            <w:vAlign w:val="center"/>
          </w:tcPr>
          <w:p w14:paraId="3A7D63F4"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hint="eastAsia"/>
                <w:color w:val="000000"/>
                <w:sz w:val="20"/>
                <w:szCs w:val="20"/>
              </w:rPr>
              <w:t>9</w:t>
            </w:r>
          </w:p>
        </w:tc>
        <w:tc>
          <w:tcPr>
            <w:tcW w:w="817" w:type="dxa"/>
            <w:tcBorders>
              <w:top w:val="nil"/>
              <w:left w:val="single" w:sz="4" w:space="0" w:color="auto"/>
              <w:bottom w:val="single" w:sz="4" w:space="0" w:color="auto"/>
              <w:right w:val="single" w:sz="4" w:space="0" w:color="auto"/>
            </w:tcBorders>
            <w:shd w:val="clear" w:color="auto" w:fill="auto"/>
            <w:vAlign w:val="center"/>
            <w:hideMark/>
          </w:tcPr>
          <w:p w14:paraId="77704F92"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网络安全工程师</w:t>
            </w:r>
          </w:p>
        </w:tc>
        <w:tc>
          <w:tcPr>
            <w:tcW w:w="805" w:type="dxa"/>
            <w:tcBorders>
              <w:top w:val="nil"/>
              <w:left w:val="nil"/>
              <w:bottom w:val="single" w:sz="4" w:space="0" w:color="auto"/>
              <w:right w:val="single" w:sz="4" w:space="0" w:color="auto"/>
            </w:tcBorders>
            <w:shd w:val="clear" w:color="auto" w:fill="auto"/>
            <w:vAlign w:val="center"/>
            <w:hideMark/>
          </w:tcPr>
          <w:p w14:paraId="2AA97C44"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中山分公司本部</w:t>
            </w:r>
          </w:p>
        </w:tc>
        <w:tc>
          <w:tcPr>
            <w:tcW w:w="748" w:type="dxa"/>
            <w:tcBorders>
              <w:top w:val="nil"/>
              <w:left w:val="nil"/>
              <w:bottom w:val="single" w:sz="4" w:space="0" w:color="auto"/>
              <w:right w:val="single" w:sz="4" w:space="0" w:color="auto"/>
            </w:tcBorders>
            <w:shd w:val="clear" w:color="auto" w:fill="auto"/>
            <w:vAlign w:val="center"/>
            <w:hideMark/>
          </w:tcPr>
          <w:p w14:paraId="431109A8"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中山</w:t>
            </w:r>
          </w:p>
        </w:tc>
        <w:tc>
          <w:tcPr>
            <w:tcW w:w="5386" w:type="dxa"/>
            <w:tcBorders>
              <w:top w:val="nil"/>
              <w:left w:val="nil"/>
              <w:bottom w:val="single" w:sz="4" w:space="0" w:color="auto"/>
              <w:right w:val="single" w:sz="4" w:space="0" w:color="auto"/>
            </w:tcBorders>
            <w:shd w:val="clear" w:color="000000" w:fill="FFFFFF"/>
            <w:vAlign w:val="center"/>
            <w:hideMark/>
          </w:tcPr>
          <w:p w14:paraId="7FAC3A69" w14:textId="77777777" w:rsidR="007238FB" w:rsidRPr="0071197A" w:rsidRDefault="007238FB" w:rsidP="009F4351">
            <w:pPr>
              <w:widowControl/>
              <w:jc w:val="left"/>
              <w:rPr>
                <w:rFonts w:ascii="仿宋" w:eastAsia="仿宋" w:hAnsi="仿宋" w:cs="宋体"/>
                <w:kern w:val="0"/>
                <w:sz w:val="20"/>
                <w:szCs w:val="20"/>
              </w:rPr>
            </w:pPr>
            <w:r w:rsidRPr="0071197A">
              <w:rPr>
                <w:rFonts w:ascii="仿宋" w:eastAsia="仿宋" w:hAnsi="仿宋" w:cs="宋体" w:hint="eastAsia"/>
                <w:kern w:val="0"/>
                <w:sz w:val="20"/>
                <w:szCs w:val="20"/>
              </w:rPr>
              <w:t>1、制定质量考核指标，并定期分析</w:t>
            </w:r>
            <w:r w:rsidRPr="0071197A">
              <w:rPr>
                <w:rFonts w:ascii="仿宋" w:eastAsia="仿宋" w:hAnsi="仿宋" w:cs="宋体" w:hint="eastAsia"/>
                <w:kern w:val="0"/>
                <w:sz w:val="20"/>
                <w:szCs w:val="20"/>
              </w:rPr>
              <w:br/>
              <w:t>2、重大安全事件的处理及原因分析</w:t>
            </w:r>
            <w:r w:rsidRPr="0071197A">
              <w:rPr>
                <w:rFonts w:ascii="仿宋" w:eastAsia="仿宋" w:hAnsi="仿宋" w:cs="宋体" w:hint="eastAsia"/>
                <w:kern w:val="0"/>
                <w:sz w:val="20"/>
                <w:szCs w:val="20"/>
              </w:rPr>
              <w:br/>
              <w:t>3、网络安全检查、演练、风险评估评测并协调落实整改</w:t>
            </w:r>
            <w:r w:rsidRPr="0071197A">
              <w:rPr>
                <w:rFonts w:ascii="仿宋" w:eastAsia="仿宋" w:hAnsi="仿宋" w:cs="宋体" w:hint="eastAsia"/>
                <w:kern w:val="0"/>
                <w:sz w:val="20"/>
                <w:szCs w:val="20"/>
              </w:rPr>
              <w:br/>
              <w:t>4、网络预案与演练</w:t>
            </w:r>
            <w:r w:rsidRPr="0071197A">
              <w:rPr>
                <w:rFonts w:ascii="仿宋" w:eastAsia="仿宋" w:hAnsi="仿宋" w:cs="宋体" w:hint="eastAsia"/>
                <w:kern w:val="0"/>
                <w:sz w:val="20"/>
                <w:szCs w:val="20"/>
              </w:rPr>
              <w:br/>
              <w:t>5、突发事件、大型活动的互联网安全保障</w:t>
            </w:r>
          </w:p>
        </w:tc>
      </w:tr>
      <w:tr w:rsidR="007238FB" w:rsidRPr="0071197A" w14:paraId="0A64816B" w14:textId="77777777" w:rsidTr="007238FB">
        <w:trPr>
          <w:trHeight w:val="58"/>
        </w:trPr>
        <w:tc>
          <w:tcPr>
            <w:tcW w:w="744" w:type="dxa"/>
            <w:tcBorders>
              <w:top w:val="nil"/>
              <w:left w:val="single" w:sz="4" w:space="0" w:color="auto"/>
              <w:bottom w:val="single" w:sz="4" w:space="0" w:color="auto"/>
              <w:right w:val="single" w:sz="4" w:space="0" w:color="auto"/>
            </w:tcBorders>
            <w:vAlign w:val="center"/>
          </w:tcPr>
          <w:p w14:paraId="606A6183"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hint="eastAsia"/>
                <w:color w:val="000000"/>
                <w:sz w:val="20"/>
                <w:szCs w:val="20"/>
              </w:rPr>
              <w:t>10</w:t>
            </w:r>
          </w:p>
        </w:tc>
        <w:tc>
          <w:tcPr>
            <w:tcW w:w="817" w:type="dxa"/>
            <w:tcBorders>
              <w:top w:val="nil"/>
              <w:left w:val="single" w:sz="4" w:space="0" w:color="auto"/>
              <w:bottom w:val="single" w:sz="4" w:space="0" w:color="auto"/>
              <w:right w:val="single" w:sz="4" w:space="0" w:color="auto"/>
            </w:tcBorders>
            <w:shd w:val="clear" w:color="auto" w:fill="auto"/>
            <w:vAlign w:val="center"/>
            <w:hideMark/>
          </w:tcPr>
          <w:p w14:paraId="6C2BCF94"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信息安全工程师</w:t>
            </w:r>
          </w:p>
        </w:tc>
        <w:tc>
          <w:tcPr>
            <w:tcW w:w="805" w:type="dxa"/>
            <w:tcBorders>
              <w:top w:val="nil"/>
              <w:left w:val="nil"/>
              <w:bottom w:val="single" w:sz="4" w:space="0" w:color="auto"/>
              <w:right w:val="single" w:sz="4" w:space="0" w:color="auto"/>
            </w:tcBorders>
            <w:shd w:val="clear" w:color="auto" w:fill="auto"/>
            <w:vAlign w:val="center"/>
            <w:hideMark/>
          </w:tcPr>
          <w:p w14:paraId="67C75DAB"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中山分公司本部</w:t>
            </w:r>
          </w:p>
        </w:tc>
        <w:tc>
          <w:tcPr>
            <w:tcW w:w="748" w:type="dxa"/>
            <w:tcBorders>
              <w:top w:val="nil"/>
              <w:left w:val="nil"/>
              <w:bottom w:val="single" w:sz="4" w:space="0" w:color="auto"/>
              <w:right w:val="single" w:sz="4" w:space="0" w:color="auto"/>
            </w:tcBorders>
            <w:shd w:val="clear" w:color="auto" w:fill="auto"/>
            <w:vAlign w:val="center"/>
            <w:hideMark/>
          </w:tcPr>
          <w:p w14:paraId="66616187" w14:textId="77777777" w:rsidR="007238FB" w:rsidRPr="0071197A" w:rsidRDefault="007238FB" w:rsidP="009F4351">
            <w:pPr>
              <w:widowControl/>
              <w:jc w:val="center"/>
              <w:rPr>
                <w:rFonts w:ascii="仿宋" w:eastAsia="仿宋" w:hAnsi="仿宋" w:cs="宋体"/>
                <w:kern w:val="0"/>
                <w:sz w:val="20"/>
                <w:szCs w:val="20"/>
              </w:rPr>
            </w:pPr>
            <w:r w:rsidRPr="0071197A">
              <w:rPr>
                <w:rFonts w:ascii="仿宋" w:eastAsia="仿宋" w:hAnsi="仿宋" w:cs="宋体" w:hint="eastAsia"/>
                <w:kern w:val="0"/>
                <w:sz w:val="20"/>
                <w:szCs w:val="20"/>
              </w:rPr>
              <w:t>中山</w:t>
            </w:r>
          </w:p>
        </w:tc>
        <w:tc>
          <w:tcPr>
            <w:tcW w:w="5386" w:type="dxa"/>
            <w:tcBorders>
              <w:top w:val="nil"/>
              <w:left w:val="nil"/>
              <w:bottom w:val="single" w:sz="4" w:space="0" w:color="auto"/>
              <w:right w:val="single" w:sz="4" w:space="0" w:color="auto"/>
            </w:tcBorders>
            <w:shd w:val="clear" w:color="000000" w:fill="FFFFFF"/>
            <w:vAlign w:val="center"/>
            <w:hideMark/>
          </w:tcPr>
          <w:p w14:paraId="40E77446" w14:textId="77777777" w:rsidR="007238FB" w:rsidRPr="0071197A" w:rsidRDefault="007238FB" w:rsidP="009F4351">
            <w:pPr>
              <w:widowControl/>
              <w:jc w:val="left"/>
              <w:rPr>
                <w:rFonts w:ascii="仿宋" w:eastAsia="仿宋" w:hAnsi="仿宋" w:cs="宋体"/>
                <w:kern w:val="0"/>
                <w:sz w:val="20"/>
                <w:szCs w:val="20"/>
              </w:rPr>
            </w:pPr>
            <w:r w:rsidRPr="0071197A">
              <w:rPr>
                <w:rFonts w:ascii="仿宋" w:eastAsia="仿宋" w:hAnsi="仿宋" w:cs="宋体" w:hint="eastAsia"/>
                <w:kern w:val="0"/>
                <w:sz w:val="20"/>
                <w:szCs w:val="20"/>
              </w:rPr>
              <w:t>1、制定运营信息安全的管理制度规范及风险防范</w:t>
            </w:r>
            <w:r w:rsidRPr="0071197A">
              <w:rPr>
                <w:rFonts w:ascii="仿宋" w:eastAsia="仿宋" w:hAnsi="仿宋" w:cs="宋体" w:hint="eastAsia"/>
                <w:kern w:val="0"/>
                <w:sz w:val="20"/>
                <w:szCs w:val="20"/>
              </w:rPr>
              <w:br/>
              <w:t>2、运营信息安全防范</w:t>
            </w:r>
            <w:r w:rsidRPr="0071197A">
              <w:rPr>
                <w:rFonts w:ascii="仿宋" w:eastAsia="仿宋" w:hAnsi="仿宋" w:cs="宋体" w:hint="eastAsia"/>
                <w:kern w:val="0"/>
                <w:sz w:val="20"/>
                <w:szCs w:val="20"/>
              </w:rPr>
              <w:br/>
              <w:t>3、处理运营信息安全、网络知识侵权事件</w:t>
            </w:r>
            <w:r w:rsidRPr="0071197A">
              <w:rPr>
                <w:rFonts w:ascii="仿宋" w:eastAsia="仿宋" w:hAnsi="仿宋" w:cs="宋体" w:hint="eastAsia"/>
                <w:kern w:val="0"/>
                <w:sz w:val="20"/>
                <w:szCs w:val="20"/>
              </w:rPr>
              <w:br/>
              <w:t>4、负责信息安全相关管控系统的运营和需求实施工作</w:t>
            </w:r>
            <w:r w:rsidRPr="0071197A">
              <w:rPr>
                <w:rFonts w:ascii="仿宋" w:eastAsia="仿宋" w:hAnsi="仿宋" w:cs="宋体" w:hint="eastAsia"/>
                <w:kern w:val="0"/>
                <w:sz w:val="20"/>
                <w:szCs w:val="20"/>
              </w:rPr>
              <w:br/>
              <w:t xml:space="preserve">5、信息安全风险的日常评估、检查工作，协作安全责任单位完成安全隐患的整治 </w:t>
            </w:r>
            <w:r w:rsidRPr="0071197A">
              <w:rPr>
                <w:rFonts w:ascii="仿宋" w:eastAsia="仿宋" w:hAnsi="仿宋" w:cs="宋体" w:hint="eastAsia"/>
                <w:kern w:val="0"/>
                <w:sz w:val="20"/>
                <w:szCs w:val="20"/>
              </w:rPr>
              <w:br/>
              <w:t>6、信息安全审计、分析和控制工作</w:t>
            </w:r>
          </w:p>
        </w:tc>
      </w:tr>
    </w:tbl>
    <w:p w14:paraId="579C8130" w14:textId="77777777" w:rsidR="007238FB" w:rsidRPr="007238FB" w:rsidRDefault="007238FB" w:rsidP="00B967D7">
      <w:pPr>
        <w:spacing w:line="360" w:lineRule="auto"/>
        <w:rPr>
          <w:rFonts w:ascii="仿宋" w:eastAsia="仿宋" w:hAnsi="仿宋"/>
          <w:b/>
          <w:bCs/>
          <w:sz w:val="22"/>
          <w:szCs w:val="24"/>
        </w:rPr>
      </w:pPr>
    </w:p>
    <w:p w14:paraId="56466C3F" w14:textId="21F75D27" w:rsidR="00650E55" w:rsidRPr="00F35818" w:rsidRDefault="00650E55" w:rsidP="00B967D7">
      <w:pPr>
        <w:spacing w:line="360" w:lineRule="auto"/>
        <w:rPr>
          <w:rFonts w:ascii="仿宋" w:eastAsia="仿宋" w:hAnsi="仿宋"/>
          <w:b/>
          <w:bCs/>
          <w:sz w:val="22"/>
          <w:szCs w:val="24"/>
        </w:rPr>
      </w:pPr>
      <w:r w:rsidRPr="00F35818">
        <w:rPr>
          <w:rFonts w:ascii="仿宋" w:eastAsia="仿宋" w:hAnsi="仿宋" w:hint="eastAsia"/>
          <w:b/>
          <w:bCs/>
          <w:sz w:val="22"/>
          <w:szCs w:val="24"/>
        </w:rPr>
        <w:t>【薪酬福利】</w:t>
      </w:r>
    </w:p>
    <w:p w14:paraId="29BD6DD2" w14:textId="382DE21C" w:rsidR="00650E55" w:rsidRPr="007B5B87" w:rsidRDefault="00F35818" w:rsidP="007B5B87">
      <w:pPr>
        <w:pStyle w:val="a3"/>
        <w:numPr>
          <w:ilvl w:val="0"/>
          <w:numId w:val="3"/>
        </w:numPr>
        <w:spacing w:line="360" w:lineRule="auto"/>
        <w:ind w:firstLineChars="0"/>
        <w:rPr>
          <w:rFonts w:ascii="仿宋" w:eastAsia="仿宋" w:hAnsi="仿宋"/>
          <w:sz w:val="22"/>
          <w:szCs w:val="24"/>
        </w:rPr>
      </w:pPr>
      <w:r w:rsidRPr="007B5B87">
        <w:rPr>
          <w:rFonts w:ascii="仿宋" w:eastAsia="仿宋" w:hAnsi="仿宋" w:hint="eastAsia"/>
          <w:b/>
          <w:bCs/>
          <w:sz w:val="22"/>
          <w:szCs w:val="24"/>
        </w:rPr>
        <w:t>薪酬有竞争力：</w:t>
      </w:r>
      <w:r w:rsidR="00650E55" w:rsidRPr="007B5B87">
        <w:rPr>
          <w:rFonts w:ascii="仿宋" w:eastAsia="仿宋" w:hAnsi="仿宋" w:hint="eastAsia"/>
          <w:sz w:val="22"/>
          <w:szCs w:val="24"/>
        </w:rPr>
        <w:t>提供差异化薪酬待遇</w:t>
      </w:r>
    </w:p>
    <w:p w14:paraId="12CA5B41" w14:textId="7B24CF5A" w:rsidR="00650E55" w:rsidRPr="007B5B87" w:rsidRDefault="00F35818" w:rsidP="007B5B87">
      <w:pPr>
        <w:pStyle w:val="a3"/>
        <w:numPr>
          <w:ilvl w:val="0"/>
          <w:numId w:val="3"/>
        </w:numPr>
        <w:spacing w:line="360" w:lineRule="auto"/>
        <w:ind w:firstLineChars="0"/>
        <w:rPr>
          <w:rFonts w:ascii="仿宋" w:eastAsia="仿宋" w:hAnsi="仿宋"/>
          <w:sz w:val="22"/>
          <w:szCs w:val="24"/>
        </w:rPr>
      </w:pPr>
      <w:r w:rsidRPr="007B5B87">
        <w:rPr>
          <w:rFonts w:ascii="仿宋" w:eastAsia="仿宋" w:hAnsi="仿宋" w:hint="eastAsia"/>
          <w:b/>
          <w:bCs/>
          <w:sz w:val="22"/>
          <w:szCs w:val="24"/>
        </w:rPr>
        <w:t>福利有保障：</w:t>
      </w:r>
      <w:r w:rsidR="00650E55" w:rsidRPr="007B5B87">
        <w:rPr>
          <w:rFonts w:ascii="仿宋" w:eastAsia="仿宋" w:hAnsi="仿宋" w:hint="eastAsia"/>
          <w:sz w:val="22"/>
          <w:szCs w:val="24"/>
        </w:rPr>
        <w:t>五险</w:t>
      </w:r>
      <w:r w:rsidR="007B5B87" w:rsidRPr="007B5B87">
        <w:rPr>
          <w:rFonts w:ascii="仿宋" w:eastAsia="仿宋" w:hAnsi="仿宋" w:hint="eastAsia"/>
          <w:sz w:val="22"/>
          <w:szCs w:val="24"/>
        </w:rPr>
        <w:t>二</w:t>
      </w:r>
      <w:r w:rsidR="00650E55" w:rsidRPr="007B5B87">
        <w:rPr>
          <w:rFonts w:ascii="仿宋" w:eastAsia="仿宋" w:hAnsi="仿宋" w:hint="eastAsia"/>
          <w:sz w:val="22"/>
          <w:szCs w:val="24"/>
        </w:rPr>
        <w:t>金、补充医疗等完善的福利保障体系</w:t>
      </w:r>
      <w:r w:rsidRPr="007B5B87">
        <w:rPr>
          <w:rFonts w:ascii="仿宋" w:eastAsia="仿宋" w:hAnsi="仿宋" w:hint="eastAsia"/>
          <w:sz w:val="22"/>
          <w:szCs w:val="24"/>
        </w:rPr>
        <w:t>，通信补贴、交通补贴、用餐补贴、高温补贴等各项企业福利应有尽有；</w:t>
      </w:r>
    </w:p>
    <w:p w14:paraId="2B8CC5BB" w14:textId="1A210429" w:rsidR="00F35818" w:rsidRPr="007B5B87" w:rsidRDefault="00F35818" w:rsidP="007B5B87">
      <w:pPr>
        <w:pStyle w:val="a3"/>
        <w:numPr>
          <w:ilvl w:val="0"/>
          <w:numId w:val="3"/>
        </w:numPr>
        <w:spacing w:line="360" w:lineRule="auto"/>
        <w:ind w:firstLineChars="0"/>
        <w:rPr>
          <w:rFonts w:ascii="仿宋" w:eastAsia="仿宋" w:hAnsi="仿宋"/>
          <w:sz w:val="22"/>
          <w:szCs w:val="24"/>
        </w:rPr>
      </w:pPr>
      <w:r w:rsidRPr="007B5B87">
        <w:rPr>
          <w:rFonts w:ascii="仿宋" w:eastAsia="仿宋" w:hAnsi="仿宋" w:hint="eastAsia"/>
          <w:b/>
          <w:bCs/>
          <w:sz w:val="22"/>
          <w:szCs w:val="24"/>
        </w:rPr>
        <w:t>提供三年员工宿舍</w:t>
      </w:r>
      <w:r w:rsidR="007B5B87">
        <w:rPr>
          <w:rFonts w:ascii="仿宋" w:eastAsia="仿宋" w:hAnsi="仿宋" w:hint="eastAsia"/>
          <w:sz w:val="22"/>
          <w:szCs w:val="24"/>
        </w:rPr>
        <w:t>：</w:t>
      </w:r>
      <w:r w:rsidRPr="007B5B87">
        <w:rPr>
          <w:rFonts w:ascii="仿宋" w:eastAsia="仿宋" w:hAnsi="仿宋" w:hint="eastAsia"/>
          <w:sz w:val="22"/>
          <w:szCs w:val="24"/>
        </w:rPr>
        <w:t>全新装修、舒适温馨、交通便利；</w:t>
      </w:r>
    </w:p>
    <w:p w14:paraId="04A776A8" w14:textId="08F9DDF1" w:rsidR="00F35818" w:rsidRPr="007B5B87" w:rsidRDefault="00F35818" w:rsidP="007B5B87">
      <w:pPr>
        <w:pStyle w:val="a3"/>
        <w:numPr>
          <w:ilvl w:val="0"/>
          <w:numId w:val="3"/>
        </w:numPr>
        <w:spacing w:line="360" w:lineRule="auto"/>
        <w:ind w:firstLineChars="0"/>
        <w:rPr>
          <w:rFonts w:ascii="仿宋" w:eastAsia="仿宋" w:hAnsi="仿宋"/>
          <w:sz w:val="22"/>
          <w:szCs w:val="24"/>
        </w:rPr>
      </w:pPr>
      <w:r w:rsidRPr="007B5B87">
        <w:rPr>
          <w:rFonts w:ascii="仿宋" w:eastAsia="仿宋" w:hAnsi="仿宋" w:hint="eastAsia"/>
          <w:b/>
          <w:bCs/>
          <w:sz w:val="22"/>
          <w:szCs w:val="24"/>
        </w:rPr>
        <w:t>食堂丰富多样：</w:t>
      </w:r>
      <w:r w:rsidRPr="007B5B87">
        <w:rPr>
          <w:rFonts w:ascii="仿宋" w:eastAsia="仿宋" w:hAnsi="仿宋" w:hint="eastAsia"/>
          <w:sz w:val="22"/>
          <w:szCs w:val="24"/>
        </w:rPr>
        <w:t>提供早、午、晚精致菜肴</w:t>
      </w:r>
    </w:p>
    <w:p w14:paraId="74C42D94" w14:textId="77777777" w:rsidR="00F35818" w:rsidRPr="00F35818" w:rsidRDefault="00F35818" w:rsidP="00F35818">
      <w:pPr>
        <w:spacing w:line="360" w:lineRule="auto"/>
        <w:rPr>
          <w:rFonts w:ascii="仿宋" w:eastAsia="仿宋" w:hAnsi="仿宋"/>
          <w:sz w:val="22"/>
          <w:szCs w:val="24"/>
        </w:rPr>
      </w:pPr>
    </w:p>
    <w:p w14:paraId="35090C3E" w14:textId="171AEBF0" w:rsidR="00F35818" w:rsidRPr="00F35818" w:rsidRDefault="00F35818" w:rsidP="00F35818">
      <w:pPr>
        <w:spacing w:line="360" w:lineRule="auto"/>
        <w:rPr>
          <w:rFonts w:ascii="仿宋" w:eastAsia="仿宋" w:hAnsi="仿宋"/>
          <w:b/>
          <w:bCs/>
          <w:sz w:val="22"/>
          <w:szCs w:val="24"/>
        </w:rPr>
      </w:pPr>
      <w:r w:rsidRPr="00F35818">
        <w:rPr>
          <w:rFonts w:ascii="仿宋" w:eastAsia="仿宋" w:hAnsi="仿宋" w:hint="eastAsia"/>
          <w:b/>
          <w:bCs/>
          <w:sz w:val="22"/>
          <w:szCs w:val="24"/>
        </w:rPr>
        <w:t>【培养计划】</w:t>
      </w:r>
    </w:p>
    <w:p w14:paraId="7EDA12F3" w14:textId="53D1BCB8" w:rsidR="00F35818" w:rsidRPr="00F35818" w:rsidRDefault="00F35818" w:rsidP="00F35818">
      <w:pPr>
        <w:spacing w:line="360" w:lineRule="auto"/>
        <w:rPr>
          <w:rFonts w:ascii="仿宋" w:eastAsia="仿宋" w:hAnsi="仿宋"/>
          <w:sz w:val="22"/>
          <w:szCs w:val="24"/>
        </w:rPr>
      </w:pPr>
      <w:r w:rsidRPr="007B5B87">
        <w:rPr>
          <w:rFonts w:ascii="仿宋" w:eastAsia="仿宋" w:hAnsi="仿宋" w:hint="eastAsia"/>
          <w:b/>
          <w:bCs/>
          <w:sz w:val="22"/>
          <w:szCs w:val="24"/>
        </w:rPr>
        <w:t>新员工雏鹰成长计划：</w:t>
      </w:r>
      <w:r w:rsidRPr="00F35818">
        <w:rPr>
          <w:rFonts w:ascii="仿宋" w:eastAsia="仿宋" w:hAnsi="仿宋" w:hint="eastAsia"/>
          <w:sz w:val="22"/>
          <w:szCs w:val="24"/>
        </w:rPr>
        <w:t>全流程关注、全过程培养、全方位服务</w:t>
      </w:r>
    </w:p>
    <w:p w14:paraId="3041D335" w14:textId="25158E76" w:rsidR="00F35818" w:rsidRPr="00F35818" w:rsidRDefault="00F35818" w:rsidP="00F35818">
      <w:pPr>
        <w:spacing w:line="360" w:lineRule="auto"/>
        <w:rPr>
          <w:rFonts w:ascii="仿宋" w:eastAsia="仿宋" w:hAnsi="仿宋"/>
          <w:sz w:val="22"/>
          <w:szCs w:val="24"/>
        </w:rPr>
      </w:pPr>
      <w:r w:rsidRPr="007B5B87">
        <w:rPr>
          <w:rFonts w:ascii="仿宋" w:eastAsia="仿宋" w:hAnsi="仿宋" w:hint="eastAsia"/>
          <w:b/>
          <w:bCs/>
          <w:sz w:val="22"/>
          <w:szCs w:val="24"/>
        </w:rPr>
        <w:t>“十百千万”人才强企计划：</w:t>
      </w:r>
      <w:r w:rsidRPr="00F35818">
        <w:rPr>
          <w:rFonts w:ascii="仿宋" w:eastAsia="仿宋" w:hAnsi="仿宋" w:hint="eastAsia"/>
          <w:sz w:val="22"/>
          <w:szCs w:val="24"/>
        </w:rPr>
        <w:t>搭建人才干事创业舞台，助力员工核心能力快速提升。</w:t>
      </w:r>
    </w:p>
    <w:p w14:paraId="0FB269AE" w14:textId="42B0F061" w:rsidR="00B967D7" w:rsidRDefault="00B967D7" w:rsidP="00B967D7">
      <w:pPr>
        <w:spacing w:line="360" w:lineRule="auto"/>
        <w:rPr>
          <w:rFonts w:ascii="仿宋" w:eastAsia="仿宋" w:hAnsi="仿宋"/>
          <w:sz w:val="22"/>
          <w:szCs w:val="24"/>
        </w:rPr>
      </w:pPr>
    </w:p>
    <w:p w14:paraId="19028DD6" w14:textId="69936F44" w:rsidR="001647AA" w:rsidRPr="001647AA" w:rsidRDefault="001647AA" w:rsidP="00B967D7">
      <w:pPr>
        <w:spacing w:line="360" w:lineRule="auto"/>
        <w:rPr>
          <w:rFonts w:ascii="仿宋" w:eastAsia="仿宋" w:hAnsi="仿宋"/>
          <w:b/>
          <w:bCs/>
          <w:sz w:val="22"/>
          <w:szCs w:val="24"/>
        </w:rPr>
      </w:pPr>
      <w:r w:rsidRPr="001647AA">
        <w:rPr>
          <w:rFonts w:ascii="仿宋" w:eastAsia="仿宋" w:hAnsi="仿宋" w:hint="eastAsia"/>
          <w:b/>
          <w:bCs/>
          <w:sz w:val="22"/>
          <w:szCs w:val="24"/>
        </w:rPr>
        <w:t>【应聘方式】</w:t>
      </w:r>
    </w:p>
    <w:p w14:paraId="2D25414D" w14:textId="4BF5A871" w:rsidR="001647AA" w:rsidRPr="001647AA" w:rsidRDefault="001647AA" w:rsidP="001647AA">
      <w:pPr>
        <w:spacing w:line="360" w:lineRule="auto"/>
        <w:rPr>
          <w:rFonts w:ascii="仿宋" w:eastAsia="仿宋" w:hAnsi="仿宋"/>
          <w:sz w:val="22"/>
          <w:szCs w:val="24"/>
        </w:rPr>
      </w:pPr>
      <w:r w:rsidRPr="001647AA">
        <w:rPr>
          <w:rFonts w:ascii="仿宋" w:eastAsia="仿宋" w:hAnsi="仿宋" w:hint="eastAsia"/>
          <w:sz w:val="22"/>
          <w:szCs w:val="24"/>
        </w:rPr>
        <w:t>联系方式：</w:t>
      </w:r>
      <w:r w:rsidR="005F4A7A">
        <w:rPr>
          <w:rFonts w:ascii="仿宋" w:eastAsia="仿宋" w:hAnsi="仿宋" w:hint="eastAsia"/>
          <w:sz w:val="22"/>
          <w:szCs w:val="24"/>
        </w:rPr>
        <w:t>可添加小助手微信13729325891</w:t>
      </w:r>
      <w:r w:rsidR="005F4A7A" w:rsidRPr="005F4A7A">
        <w:rPr>
          <w:rFonts w:ascii="仿宋" w:eastAsia="仿宋" w:hAnsi="仿宋"/>
          <w:sz w:val="22"/>
          <w:szCs w:val="24"/>
        </w:rPr>
        <w:t>，</w:t>
      </w:r>
      <w:r w:rsidR="005F4A7A">
        <w:rPr>
          <w:rFonts w:ascii="仿宋" w:eastAsia="仿宋" w:hAnsi="仿宋" w:hint="eastAsia"/>
          <w:sz w:val="22"/>
          <w:szCs w:val="24"/>
        </w:rPr>
        <w:t>查询简历状态~</w:t>
      </w:r>
    </w:p>
    <w:p w14:paraId="041463BE" w14:textId="511CA62C" w:rsidR="00BD1568" w:rsidRPr="00F35818" w:rsidRDefault="001647AA" w:rsidP="001647AA">
      <w:pPr>
        <w:spacing w:line="360" w:lineRule="auto"/>
        <w:rPr>
          <w:rFonts w:ascii="仿宋" w:eastAsia="仿宋" w:hAnsi="仿宋"/>
          <w:sz w:val="22"/>
          <w:szCs w:val="24"/>
        </w:rPr>
      </w:pPr>
      <w:r w:rsidRPr="001647AA">
        <w:rPr>
          <w:rFonts w:ascii="仿宋" w:eastAsia="仿宋" w:hAnsi="仿宋" w:hint="eastAsia"/>
          <w:sz w:val="22"/>
          <w:szCs w:val="24"/>
        </w:rPr>
        <w:t>有意者请把个人简历投递到</w:t>
      </w:r>
      <w:r w:rsidR="005F4A7A" w:rsidRPr="005F4A7A">
        <w:rPr>
          <w:rFonts w:ascii="仿宋" w:eastAsia="仿宋" w:hAnsi="仿宋"/>
          <w:sz w:val="22"/>
          <w:szCs w:val="24"/>
        </w:rPr>
        <w:t>chenxm@iter.cn，</w:t>
      </w:r>
      <w:r w:rsidRPr="001647AA">
        <w:rPr>
          <w:rFonts w:ascii="仿宋" w:eastAsia="仿宋" w:hAnsi="仿宋"/>
          <w:sz w:val="22"/>
          <w:szCs w:val="24"/>
        </w:rPr>
        <w:t>（邮件主题请备注：姓名+</w:t>
      </w:r>
      <w:r>
        <w:rPr>
          <w:rFonts w:ascii="仿宋" w:eastAsia="仿宋" w:hAnsi="仿宋" w:hint="eastAsia"/>
          <w:sz w:val="22"/>
          <w:szCs w:val="24"/>
        </w:rPr>
        <w:t>中山+</w:t>
      </w:r>
      <w:r w:rsidRPr="001647AA">
        <w:rPr>
          <w:rFonts w:ascii="仿宋" w:eastAsia="仿宋" w:hAnsi="仿宋"/>
          <w:sz w:val="22"/>
          <w:szCs w:val="24"/>
        </w:rPr>
        <w:t>应聘岗位名称），两天内会有专人联系！</w:t>
      </w:r>
    </w:p>
    <w:sectPr w:rsidR="00BD1568" w:rsidRPr="00F358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A90A" w14:textId="77777777" w:rsidR="00BA258C" w:rsidRDefault="00BA258C" w:rsidP="005F4A7A">
      <w:r>
        <w:separator/>
      </w:r>
    </w:p>
  </w:endnote>
  <w:endnote w:type="continuationSeparator" w:id="0">
    <w:p w14:paraId="32D23BF5" w14:textId="77777777" w:rsidR="00BA258C" w:rsidRDefault="00BA258C" w:rsidP="005F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566A3" w14:textId="77777777" w:rsidR="00BA258C" w:rsidRDefault="00BA258C" w:rsidP="005F4A7A">
      <w:r>
        <w:separator/>
      </w:r>
    </w:p>
  </w:footnote>
  <w:footnote w:type="continuationSeparator" w:id="0">
    <w:p w14:paraId="60BBBC20" w14:textId="77777777" w:rsidR="00BA258C" w:rsidRDefault="00BA258C" w:rsidP="005F4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858"/>
    <w:multiLevelType w:val="hybridMultilevel"/>
    <w:tmpl w:val="CD50201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B13F0D"/>
    <w:multiLevelType w:val="hybridMultilevel"/>
    <w:tmpl w:val="BA527D20"/>
    <w:lvl w:ilvl="0" w:tplc="D43488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FB62EF"/>
    <w:multiLevelType w:val="hybridMultilevel"/>
    <w:tmpl w:val="75329C6C"/>
    <w:lvl w:ilvl="0" w:tplc="F6224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68"/>
    <w:rsid w:val="001647AA"/>
    <w:rsid w:val="002A606D"/>
    <w:rsid w:val="005F4A7A"/>
    <w:rsid w:val="00650E55"/>
    <w:rsid w:val="007238FB"/>
    <w:rsid w:val="00727469"/>
    <w:rsid w:val="007376B2"/>
    <w:rsid w:val="007B5B87"/>
    <w:rsid w:val="00917E8D"/>
    <w:rsid w:val="00B967D7"/>
    <w:rsid w:val="00BA258C"/>
    <w:rsid w:val="00BD1568"/>
    <w:rsid w:val="00F3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AEEAF"/>
  <w15:chartTrackingRefBased/>
  <w15:docId w15:val="{F2CE9DEF-057F-4A96-987F-4A04F202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6B2"/>
    <w:pPr>
      <w:ind w:firstLineChars="200" w:firstLine="420"/>
    </w:pPr>
  </w:style>
  <w:style w:type="paragraph" w:styleId="a4">
    <w:name w:val="header"/>
    <w:basedOn w:val="a"/>
    <w:link w:val="a5"/>
    <w:uiPriority w:val="99"/>
    <w:unhideWhenUsed/>
    <w:rsid w:val="005F4A7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F4A7A"/>
    <w:rPr>
      <w:sz w:val="18"/>
      <w:szCs w:val="18"/>
    </w:rPr>
  </w:style>
  <w:style w:type="paragraph" w:styleId="a6">
    <w:name w:val="footer"/>
    <w:basedOn w:val="a"/>
    <w:link w:val="a7"/>
    <w:uiPriority w:val="99"/>
    <w:unhideWhenUsed/>
    <w:rsid w:val="005F4A7A"/>
    <w:pPr>
      <w:tabs>
        <w:tab w:val="center" w:pos="4153"/>
        <w:tab w:val="right" w:pos="8306"/>
      </w:tabs>
      <w:snapToGrid w:val="0"/>
      <w:jc w:val="left"/>
    </w:pPr>
    <w:rPr>
      <w:sz w:val="18"/>
      <w:szCs w:val="18"/>
    </w:rPr>
  </w:style>
  <w:style w:type="character" w:customStyle="1" w:styleId="a7">
    <w:name w:val="页脚 字符"/>
    <w:basedOn w:val="a0"/>
    <w:link w:val="a6"/>
    <w:uiPriority w:val="99"/>
    <w:rsid w:val="005F4A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0135">
      <w:bodyDiv w:val="1"/>
      <w:marLeft w:val="0"/>
      <w:marRight w:val="0"/>
      <w:marTop w:val="0"/>
      <w:marBottom w:val="0"/>
      <w:divBdr>
        <w:top w:val="none" w:sz="0" w:space="0" w:color="auto"/>
        <w:left w:val="none" w:sz="0" w:space="0" w:color="auto"/>
        <w:bottom w:val="none" w:sz="0" w:space="0" w:color="auto"/>
        <w:right w:val="none" w:sz="0" w:space="0" w:color="auto"/>
      </w:divBdr>
    </w:div>
    <w:div w:id="771164992">
      <w:bodyDiv w:val="1"/>
      <w:marLeft w:val="0"/>
      <w:marRight w:val="0"/>
      <w:marTop w:val="0"/>
      <w:marBottom w:val="0"/>
      <w:divBdr>
        <w:top w:val="none" w:sz="0" w:space="0" w:color="auto"/>
        <w:left w:val="none" w:sz="0" w:space="0" w:color="auto"/>
        <w:bottom w:val="none" w:sz="0" w:space="0" w:color="auto"/>
        <w:right w:val="none" w:sz="0" w:space="0" w:color="auto"/>
      </w:divBdr>
    </w:div>
    <w:div w:id="1931616105">
      <w:bodyDiv w:val="1"/>
      <w:marLeft w:val="0"/>
      <w:marRight w:val="0"/>
      <w:marTop w:val="0"/>
      <w:marBottom w:val="0"/>
      <w:divBdr>
        <w:top w:val="none" w:sz="0" w:space="0" w:color="auto"/>
        <w:left w:val="none" w:sz="0" w:space="0" w:color="auto"/>
        <w:bottom w:val="none" w:sz="0" w:space="0" w:color="auto"/>
        <w:right w:val="none" w:sz="0" w:space="0" w:color="auto"/>
      </w:divBdr>
    </w:div>
    <w:div w:id="212417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RYY-林文炼</dc:creator>
  <cp:keywords/>
  <dc:description/>
  <cp:lastModifiedBy>吴 培钦</cp:lastModifiedBy>
  <cp:revision>3</cp:revision>
  <dcterms:created xsi:type="dcterms:W3CDTF">2022-01-05T01:18:00Z</dcterms:created>
  <dcterms:modified xsi:type="dcterms:W3CDTF">2022-01-06T06:24:00Z</dcterms:modified>
</cp:coreProperties>
</file>