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A0" w:rsidRPr="007B4CA0" w:rsidRDefault="007B4CA0" w:rsidP="007B4CA0">
      <w:pPr>
        <w:shd w:val="clear" w:color="auto" w:fill="EDF2F6"/>
        <w:adjustRightInd/>
        <w:snapToGrid/>
        <w:spacing w:before="300" w:after="150"/>
        <w:jc w:val="center"/>
        <w:outlineLvl w:val="2"/>
        <w:rPr>
          <w:rFonts w:ascii="Microsoft Yahei" w:eastAsia="宋体" w:hAnsi="Microsoft Yahei" w:cs="宋体"/>
          <w:color w:val="333333"/>
          <w:sz w:val="36"/>
          <w:szCs w:val="36"/>
        </w:rPr>
      </w:pPr>
      <w:r w:rsidRPr="007B4CA0">
        <w:rPr>
          <w:rFonts w:ascii="Microsoft Yahei" w:eastAsia="宋体" w:hAnsi="Microsoft Yahei" w:cs="宋体"/>
          <w:color w:val="333333"/>
          <w:sz w:val="36"/>
          <w:szCs w:val="36"/>
        </w:rPr>
        <w:t>关于</w:t>
      </w:r>
      <w:r w:rsidRPr="007B4CA0">
        <w:rPr>
          <w:rFonts w:ascii="Microsoft Yahei" w:eastAsia="宋体" w:hAnsi="Microsoft Yahei" w:cs="宋体"/>
          <w:color w:val="333333"/>
          <w:sz w:val="36"/>
          <w:szCs w:val="36"/>
        </w:rPr>
        <w:t>2017-2018</w:t>
      </w:r>
      <w:r w:rsidRPr="007B4CA0">
        <w:rPr>
          <w:rFonts w:ascii="Microsoft Yahei" w:eastAsia="宋体" w:hAnsi="Microsoft Yahei" w:cs="宋体"/>
          <w:color w:val="333333"/>
          <w:sz w:val="36"/>
          <w:szCs w:val="36"/>
        </w:rPr>
        <w:t>学年申请校园地国家助学贷款工作的通知</w:t>
      </w:r>
    </w:p>
    <w:p w:rsidR="007B4CA0" w:rsidRPr="007B4CA0" w:rsidRDefault="007B4CA0" w:rsidP="007B4CA0">
      <w:pPr>
        <w:shd w:val="clear" w:color="auto" w:fill="EDF2F6"/>
        <w:adjustRightInd/>
        <w:snapToGrid/>
        <w:spacing w:line="300" w:lineRule="atLeast"/>
        <w:jc w:val="center"/>
        <w:rPr>
          <w:rFonts w:ascii="Microsoft Yahei" w:eastAsia="宋体" w:hAnsi="Microsoft Yahei" w:cs="宋体"/>
          <w:color w:val="8A8A8A"/>
          <w:sz w:val="21"/>
          <w:szCs w:val="21"/>
        </w:rPr>
      </w:pPr>
      <w:r w:rsidRPr="007B4CA0">
        <w:rPr>
          <w:rFonts w:ascii="Microsoft Yahei" w:eastAsia="宋体" w:hAnsi="Microsoft Yahei" w:cs="宋体"/>
          <w:color w:val="8A8A8A"/>
          <w:sz w:val="21"/>
          <w:szCs w:val="21"/>
        </w:rPr>
        <w:t>2017</w:t>
      </w:r>
      <w:r w:rsidRPr="007B4CA0">
        <w:rPr>
          <w:rFonts w:ascii="Microsoft Yahei" w:eastAsia="宋体" w:hAnsi="Microsoft Yahei" w:cs="宋体"/>
          <w:color w:val="8A8A8A"/>
          <w:sz w:val="21"/>
          <w:szCs w:val="21"/>
        </w:rPr>
        <w:t>年</w:t>
      </w:r>
      <w:r w:rsidRPr="007B4CA0">
        <w:rPr>
          <w:rFonts w:ascii="Microsoft Yahei" w:eastAsia="宋体" w:hAnsi="Microsoft Yahei" w:cs="宋体"/>
          <w:color w:val="8A8A8A"/>
          <w:sz w:val="21"/>
          <w:szCs w:val="21"/>
        </w:rPr>
        <w:t>09</w:t>
      </w:r>
      <w:r w:rsidRPr="007B4CA0">
        <w:rPr>
          <w:rFonts w:ascii="Microsoft Yahei" w:eastAsia="宋体" w:hAnsi="Microsoft Yahei" w:cs="宋体"/>
          <w:color w:val="8A8A8A"/>
          <w:sz w:val="21"/>
          <w:szCs w:val="21"/>
        </w:rPr>
        <w:t>月</w:t>
      </w:r>
      <w:r w:rsidRPr="007B4CA0">
        <w:rPr>
          <w:rFonts w:ascii="Microsoft Yahei" w:eastAsia="宋体" w:hAnsi="Microsoft Yahei" w:cs="宋体"/>
          <w:color w:val="8A8A8A"/>
          <w:sz w:val="21"/>
          <w:szCs w:val="21"/>
        </w:rPr>
        <w:t>19</w:t>
      </w:r>
      <w:r w:rsidRPr="007B4CA0">
        <w:rPr>
          <w:rFonts w:ascii="Microsoft Yahei" w:eastAsia="宋体" w:hAnsi="Microsoft Yahei" w:cs="宋体"/>
          <w:color w:val="8A8A8A"/>
          <w:sz w:val="21"/>
          <w:szCs w:val="21"/>
        </w:rPr>
        <w:t>日</w:t>
      </w:r>
      <w:r w:rsidRPr="007B4CA0">
        <w:rPr>
          <w:rFonts w:ascii="Microsoft Yahei" w:eastAsia="宋体" w:hAnsi="Microsoft Yahei" w:cs="宋体"/>
          <w:color w:val="8A8A8A"/>
          <w:sz w:val="21"/>
          <w:szCs w:val="21"/>
        </w:rPr>
        <w:t xml:space="preserve"> 09</w:t>
      </w:r>
      <w:r w:rsidRPr="007B4CA0">
        <w:rPr>
          <w:rFonts w:ascii="Microsoft Yahei" w:eastAsia="宋体" w:hAnsi="Microsoft Yahei" w:cs="宋体"/>
          <w:color w:val="8A8A8A"/>
          <w:sz w:val="21"/>
          <w:szCs w:val="21"/>
        </w:rPr>
        <w:t>时</w:t>
      </w:r>
    </w:p>
    <w:p w:rsidR="007B4CA0" w:rsidRDefault="007B4CA0" w:rsidP="007B4CA0">
      <w:pPr>
        <w:pStyle w:val="a3"/>
        <w:spacing w:before="0" w:beforeAutospacing="0" w:after="0" w:afterAutospacing="0"/>
        <w:ind w:left="72" w:hanging="14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333333"/>
        </w:rPr>
        <w:t>各学院：</w:t>
      </w:r>
    </w:p>
    <w:p w:rsidR="007B4CA0" w:rsidRDefault="007B4CA0" w:rsidP="007B4CA0">
      <w:pPr>
        <w:pStyle w:val="a3"/>
        <w:spacing w:before="0" w:beforeAutospacing="0" w:after="0" w:afterAutospacing="0"/>
        <w:ind w:left="72"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2017-2018学年学生申请校园地国家助学贷款工作即将开始，为做好该项工作，现就有关事宜通知如下：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left="389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t>一、学生申请校园地国家助学贷款条件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1.具有中华人民共和国国籍，在校就读学生；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left="72" w:firstLine="403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2.具有完全民事行为能力（未成年人申请高校国家助学贷款须由其法定监护人书面同意）；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3.诚实守信，遵纪守法，学习努力，能够正常完成学业；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left="72" w:firstLine="403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4.因家庭经济困难，学生本人及其家庭所能筹集到的资金，不足以支付其在校学习期间的学费和住宿费。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t>二、需提交的申请资料及要求（提交时请以该顺序用曲别针装订，不要用订书针）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t>1.《中国银行国家助学贷款申请审批表》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学生在学生管理系统中“贷款申请”中提交后打印，借款人需用黑色水笔签字并按右手拇指指模。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t>2.个人信用信息查询报送授权书</w:t>
      </w:r>
      <w:r>
        <w:rPr>
          <w:rFonts w:hint="eastAsia"/>
          <w:color w:val="000000"/>
        </w:rPr>
        <w:t>（见附件1）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完整填写空白项内容，借款人需用黑色水笔签字并按右手拇指指模。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t>3.借款学生居民身份证复印件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请将身份证（必须在有效期内）正反面印在纸张同一页面上，身份证复印件不能以传真纸递交，借款人需在复印件上签字确认并按右手拇指指模，学院见证老师加盖“与原件相符”章、签名（见证老师）并加盖学院公章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t>4.学生证复印件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借款人需在复印件上签字确认并按右手拇指指模，学院见证老师加盖“与原件相符”章、签名（见证老师）并加盖学院公章。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t>5.父亲、母亲居民身份证复印件或家庭户口本复印件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请将身份证（必须在有效期内）正反面印在纸张同一页面上，父亲、母亲居民身份证复印件不能以传真纸递交；如果父母亲没有办理身份证，可提供户口簿复印件，复印户口本上首页及相应成员（父母或法定监护人）；借款人需用黑色水笔签字并按右手拇指指模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t>6.《高等学校学生及家庭情况调查表》原件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2017年办理的《高等学校学生及家庭情况调查表》，内容不得涂改，需经乡镇或街道民政部门或新疆建设兵团盖章。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t>7.《贷款学生家长声明书》</w:t>
      </w:r>
      <w:r>
        <w:rPr>
          <w:rFonts w:hint="eastAsia"/>
          <w:color w:val="000000"/>
        </w:rPr>
        <w:t>（见附件2）</w:t>
      </w:r>
      <w:r>
        <w:rPr>
          <w:rStyle w:val="a4"/>
          <w:rFonts w:hint="eastAsia"/>
          <w:color w:val="000000"/>
        </w:rPr>
        <w:t>（借款学生未成年（1999年10月30日以后出生）提供，其他学生不需提供）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借款学生未成年（1999年10月30日以后出生），须提供法定监护人的《贷款学生家长声明书》，需用黑色水笔签字填写空格处内容，家长签名并按右手拇指指模。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《声明书》严禁涂改。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lastRenderedPageBreak/>
        <w:t>8.国家助学贷款申请书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《申请书》题目为：国家助学贷款申请，抬头：中国银行广州天河支行，落款处应有学生本人签字及申请时间。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《申请书》由借款学生手写，内容包括但不限于目前家庭困难情况、学习情况及个人诚信保证等。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《申请书》用黑色钢笔或黑色签字笔亲笔工整书写，要求内容真实，字迹清楚，严禁敷衍了事。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《申请书》内容</w:t>
      </w:r>
      <w:r>
        <w:rPr>
          <w:rFonts w:hint="eastAsia"/>
          <w:color w:val="FF0000"/>
        </w:rPr>
        <w:t>无需提及贷款金额和期限</w:t>
      </w:r>
      <w:r>
        <w:rPr>
          <w:rFonts w:hint="eastAsia"/>
          <w:color w:val="000000"/>
        </w:rPr>
        <w:t>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学生如为孤儿、单亲等特殊情况，请在《申请书》中提及，以便与《中国银行国家助学贷款申请审批表》中的家庭信息一致。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t>9.还款卡复印件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还款卡必须是在广州的中国银行开立；借款人需在复印件上抄一遍卡号并签字确认并按右手拇指指模，学院见证老师加盖“与原件相符”章、签名（见证老师）并加盖学院公章。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FF0000"/>
        </w:rPr>
        <w:t>注意事项：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FF0000"/>
        </w:rPr>
        <w:t>1.上述各项材料均提供一份；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FF0000"/>
        </w:rPr>
        <w:t>2.各项材料应使用A4纸张，《高等学校学生及家庭情况调查表》16开与A4大小均可；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FF0000"/>
        </w:rPr>
        <w:t>3.按指模一律用红色印泥按签名上；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FF0000"/>
        </w:rPr>
        <w:t>4.复印件一律请学院见证老师加盖“与原件相符”章、签名（见证老师）并加盖学院公章；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FF0000"/>
        </w:rPr>
        <w:t>5.按照从第1项到第9项的顺序用曲别针进行装订，不要用订书针。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47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如提交的申请材料不符合以上要求或不详实，银行审核后一律退回。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t>三、贷款金额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全日制本科学生每人每年申请贷款额度不超过8000元；年度学费和住宿费标准总和低于8000元的，贷款额度可按照学费和住宿费标准总和确定。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t>四、助学贷款操作系统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t>1.完善个人基本信息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t>请学生完善本人、家庭及银行信息。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父母信息完整，特别是姓名、身份证号码、父母工作单位、职务要详细，职务可填写“职工、个体、务农、无、其他”等；家庭住址要详细，家庭如果没有固定电话可填父母亲手机号码。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t>2.学生管理系统中提交助学贷款申请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t>学生申请具体操作见《校园地国家助学贷款申请系统讲解》（附件3）。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学生用个人账户进入学生管理系统，选择“学生贷款”→“贷款申请”→点击“增加”→选择“贷款年数”（建议选择至毕业时间）→点击“提交”</w:t>
      </w:r>
      <w:r>
        <w:rPr>
          <w:rFonts w:hint="eastAsia"/>
          <w:color w:val="FF0000"/>
        </w:rPr>
        <w:t>（请务必点击“提交”，否则学院端及学校端无法显示相关学生贷款信息）</w:t>
      </w:r>
      <w:r>
        <w:rPr>
          <w:rFonts w:hint="eastAsia"/>
          <w:color w:val="000000"/>
        </w:rPr>
        <w:t>，提交申请后打印《中国银行国家助学贷款申请审批表》。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FF0000"/>
        </w:rPr>
        <w:t>注：1.《审批表》中贷款期限为：（贷款年限+13年）*12，自  年\</w:t>
      </w:r>
      <w:r>
        <w:rPr>
          <w:rStyle w:val="apple-converted-space"/>
          <w:rFonts w:hint="eastAsia"/>
          <w:color w:val="FF0000"/>
        </w:rPr>
        <w:t> </w:t>
      </w:r>
      <w:r>
        <w:rPr>
          <w:rFonts w:hint="eastAsia"/>
          <w:color w:val="FF0000"/>
        </w:rPr>
        <w:t>月</w:t>
      </w:r>
      <w:r>
        <w:rPr>
          <w:rStyle w:val="apple-converted-space"/>
          <w:rFonts w:hint="eastAsia"/>
          <w:color w:val="FF0000"/>
        </w:rPr>
        <w:t> </w:t>
      </w:r>
      <w:r>
        <w:rPr>
          <w:rFonts w:hint="eastAsia"/>
          <w:color w:val="FF0000"/>
        </w:rPr>
        <w:t>\</w:t>
      </w:r>
      <w:r>
        <w:rPr>
          <w:rStyle w:val="apple-converted-space"/>
          <w:rFonts w:hint="eastAsia"/>
          <w:color w:val="FF0000"/>
        </w:rPr>
        <w:t> </w:t>
      </w:r>
      <w:r>
        <w:rPr>
          <w:rFonts w:hint="eastAsia"/>
          <w:color w:val="FF0000"/>
        </w:rPr>
        <w:t>日 至 年</w:t>
      </w:r>
      <w:r>
        <w:rPr>
          <w:rStyle w:val="apple-converted-space"/>
          <w:rFonts w:hint="eastAsia"/>
          <w:color w:val="FF0000"/>
        </w:rPr>
        <w:t> </w:t>
      </w:r>
      <w:r>
        <w:rPr>
          <w:rFonts w:hint="eastAsia"/>
          <w:color w:val="FF0000"/>
        </w:rPr>
        <w:t>\</w:t>
      </w:r>
      <w:r>
        <w:rPr>
          <w:rStyle w:val="apple-converted-space"/>
          <w:rFonts w:hint="eastAsia"/>
          <w:color w:val="FF0000"/>
        </w:rPr>
        <w:t> </w:t>
      </w:r>
      <w:r>
        <w:rPr>
          <w:rFonts w:hint="eastAsia"/>
          <w:color w:val="FF0000"/>
        </w:rPr>
        <w:t>月</w:t>
      </w:r>
      <w:r>
        <w:rPr>
          <w:rStyle w:val="apple-converted-space"/>
          <w:rFonts w:hint="eastAsia"/>
          <w:color w:val="FF0000"/>
        </w:rPr>
        <w:t> </w:t>
      </w:r>
      <w:r>
        <w:rPr>
          <w:rFonts w:hint="eastAsia"/>
          <w:color w:val="FF0000"/>
        </w:rPr>
        <w:t>\</w:t>
      </w:r>
      <w:r>
        <w:rPr>
          <w:rStyle w:val="apple-converted-space"/>
          <w:rFonts w:hint="eastAsia"/>
          <w:color w:val="FF0000"/>
        </w:rPr>
        <w:t> </w:t>
      </w:r>
      <w:r>
        <w:rPr>
          <w:rFonts w:hint="eastAsia"/>
          <w:color w:val="FF0000"/>
        </w:rPr>
        <w:t>日为贷款起始年度+贷款年限+13年，以上由系统直接导入。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  <w:bookmarkStart w:id="0" w:name="_GoBack"/>
      <w:bookmarkEnd w:id="0"/>
      <w:r>
        <w:rPr>
          <w:rFonts w:hint="eastAsia"/>
          <w:color w:val="FF0000"/>
        </w:rPr>
        <w:t>2.打印《审批表》时请去掉页眉和页脚。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FF0000"/>
        </w:rPr>
        <w:lastRenderedPageBreak/>
        <w:t>选择“打印预览”→“页面设置”→</w:t>
      </w:r>
      <w:r>
        <w:rPr>
          <w:rFonts w:ascii="文泉驛點陣正黑" w:eastAsia="文泉驛點陣正黑" w:hAnsi="Microsoft Yahei" w:hint="eastAsia"/>
          <w:noProof/>
          <w:color w:val="333333"/>
          <w:sz w:val="27"/>
          <w:szCs w:val="27"/>
        </w:rPr>
        <w:drawing>
          <wp:inline distT="0" distB="0" distL="0" distR="0">
            <wp:extent cx="2114550" cy="1609725"/>
            <wp:effectExtent l="19050" t="0" r="0" b="0"/>
            <wp:docPr id="1" name="图片 1" descr="http://www2.scut.edu.cn/_upload/article/images/d0/de/53fc0f8941b0a17e7c171d6664c0/8951d11a-8a65-42e1-ae76-5a95735e4c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scut.edu.cn/_upload/article/images/d0/de/53fc0f8941b0a17e7c171d6664c0/8951d11a-8a65-42e1-ae76-5a95735e4ca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，“页眉”、“页脚”的几个选项均选择“空”，确定后可去掉打印时的页眉和页脚。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hint="eastAsia"/>
          <w:color w:val="000000"/>
        </w:rPr>
        <w:t>五、时间要求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10月9日之前学生在学生管理系统中提交申请，书面材料学院收齐后于10月9日提交至学生工作处学生资助办公室1号楼118室。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附件1：</w:t>
      </w:r>
      <w:r>
        <w:rPr>
          <w:noProof/>
          <w:color w:val="000000"/>
        </w:rPr>
        <w:drawing>
          <wp:inline distT="0" distB="0" distL="0" distR="0">
            <wp:extent cx="152400" cy="152400"/>
            <wp:effectExtent l="19050" t="0" r="0" b="0"/>
            <wp:docPr id="2" name="图片 2" descr="http://www2.scut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2.scut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history="1">
        <w:r>
          <w:rPr>
            <w:rStyle w:val="a5"/>
            <w:rFonts w:hint="eastAsia"/>
            <w:color w:val="3271B9"/>
          </w:rPr>
          <w:t>个人信用信息查询报送授权书（2015年版）.doc</w:t>
        </w:r>
      </w:hyperlink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附件2:</w:t>
      </w:r>
      <w:r>
        <w:rPr>
          <w:rStyle w:val="apple-converted-space"/>
          <w:rFonts w:hint="eastAsia"/>
          <w:color w:val="000000"/>
        </w:rPr>
        <w:t> </w:t>
      </w:r>
      <w:r>
        <w:rPr>
          <w:noProof/>
          <w:color w:val="000000"/>
        </w:rPr>
        <w:drawing>
          <wp:inline distT="0" distB="0" distL="0" distR="0">
            <wp:extent cx="152400" cy="152400"/>
            <wp:effectExtent l="19050" t="0" r="0" b="0"/>
            <wp:docPr id="3" name="图片 3" descr="http://www2.scut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2.scut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history="1">
        <w:r>
          <w:rPr>
            <w:rStyle w:val="a5"/>
            <w:rFonts w:hint="eastAsia"/>
            <w:color w:val="3271B9"/>
          </w:rPr>
          <w:t>贷款学生家长声明书.doc</w:t>
        </w:r>
      </w:hyperlink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000000"/>
        </w:rPr>
        <w:t>附件3：</w:t>
      </w:r>
      <w:r>
        <w:rPr>
          <w:noProof/>
          <w:color w:val="000000"/>
        </w:rPr>
        <w:drawing>
          <wp:inline distT="0" distB="0" distL="0" distR="0">
            <wp:extent cx="152400" cy="152400"/>
            <wp:effectExtent l="19050" t="0" r="0" b="0"/>
            <wp:docPr id="4" name="图片 4" descr="http://www2.scut.edu.cn/_ueditor/themes/default/images/icon_pp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2.scut.edu.cn/_ueditor/themes/default/images/icon_pp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history="1">
        <w:r>
          <w:rPr>
            <w:rStyle w:val="a5"/>
            <w:rFonts w:hint="eastAsia"/>
            <w:color w:val="3271B9"/>
          </w:rPr>
          <w:t>校园地国家助学贷款申请系统讲解-2017.pptx</w:t>
        </w:r>
      </w:hyperlink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</w:p>
    <w:p w:rsidR="007B4CA0" w:rsidRDefault="007B4CA0" w:rsidP="007B4CA0">
      <w:pPr>
        <w:pStyle w:val="a3"/>
        <w:spacing w:before="0" w:beforeAutospacing="0" w:after="0" w:afterAutospacing="0"/>
        <w:ind w:firstLine="475"/>
        <w:jc w:val="right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333333"/>
        </w:rPr>
        <w:t>                       学生工作处  </w:t>
      </w:r>
    </w:p>
    <w:p w:rsidR="007B4CA0" w:rsidRDefault="007B4CA0" w:rsidP="007B4CA0">
      <w:pPr>
        <w:pStyle w:val="a3"/>
        <w:spacing w:before="0" w:beforeAutospacing="0" w:after="101" w:afterAutospacing="0"/>
        <w:ind w:firstLine="475"/>
        <w:jc w:val="right"/>
        <w:rPr>
          <w:rFonts w:ascii="Microsoft Yahei" w:hAnsi="Microsoft Yahei"/>
          <w:color w:val="333333"/>
          <w:sz w:val="27"/>
          <w:szCs w:val="27"/>
        </w:rPr>
      </w:pPr>
      <w:r>
        <w:rPr>
          <w:rFonts w:hint="eastAsia"/>
          <w:color w:val="333333"/>
        </w:rPr>
        <w:t>2017年9月19日</w:t>
      </w:r>
    </w:p>
    <w:p w:rsidR="007B4CA0" w:rsidRDefault="007B4CA0" w:rsidP="007B4CA0">
      <w:pPr>
        <w:pStyle w:val="a3"/>
        <w:shd w:val="clear" w:color="auto" w:fill="FFFFFF"/>
        <w:spacing w:before="0" w:beforeAutospacing="0" w:after="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</w:p>
    <w:p w:rsidR="007B4CA0" w:rsidRDefault="007B4CA0" w:rsidP="007B4CA0">
      <w:pPr>
        <w:pStyle w:val="a3"/>
        <w:shd w:val="clear" w:color="auto" w:fill="FFFFFF"/>
        <w:spacing w:before="0" w:beforeAutospacing="0" w:after="150" w:afterAutospacing="0"/>
        <w:ind w:firstLine="605"/>
        <w:rPr>
          <w:rFonts w:ascii="Microsoft Yahei" w:hAnsi="Microsoft Yahei"/>
          <w:color w:val="333333"/>
          <w:sz w:val="27"/>
          <w:szCs w:val="27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文泉驛點陣正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D3981"/>
    <w:rsid w:val="00323B43"/>
    <w:rsid w:val="003D37D8"/>
    <w:rsid w:val="00426133"/>
    <w:rsid w:val="004358AB"/>
    <w:rsid w:val="007B4CA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7B4CA0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B4CA0"/>
    <w:rPr>
      <w:rFonts w:ascii="宋体" w:eastAsia="宋体" w:hAnsi="宋体" w:cs="宋体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B4C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7B4CA0"/>
    <w:rPr>
      <w:b/>
      <w:bCs/>
    </w:rPr>
  </w:style>
  <w:style w:type="character" w:customStyle="1" w:styleId="apple-converted-space">
    <w:name w:val="apple-converted-space"/>
    <w:basedOn w:val="a0"/>
    <w:rsid w:val="007B4CA0"/>
  </w:style>
  <w:style w:type="character" w:styleId="a5">
    <w:name w:val="Hyperlink"/>
    <w:basedOn w:val="a0"/>
    <w:uiPriority w:val="99"/>
    <w:semiHidden/>
    <w:unhideWhenUsed/>
    <w:rsid w:val="007B4CA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7B4CA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B4CA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2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hyperlink" Target="http://www2.scut.edu.cn/_upload/article/files/d0/de/53fc0f8941b0a17e7c171d6664c0/176cd9ee-365f-445a-8093-a1d24c86d80f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scut.edu.cn/_upload/article/files/d0/de/53fc0f8941b0a17e7c171d6664c0/3e66e4ed-fb53-4bd8-8cc4-b4c60d1fe964.do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2.scut.edu.cn/_upload/article/files/d0/de/53fc0f8941b0a17e7c171d6664c0/c43b7503-7f83-49cf-9306-75b763493be2.pp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2017-09-21T06:51:00Z</dcterms:modified>
</cp:coreProperties>
</file>