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DC" w:rsidRDefault="00730DE6" w:rsidP="00AF7B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FF24B7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博士</w:t>
      </w:r>
      <w:r w:rsidR="00052ADC">
        <w:rPr>
          <w:rFonts w:hint="eastAsia"/>
          <w:b/>
          <w:sz w:val="36"/>
          <w:szCs w:val="36"/>
        </w:rPr>
        <w:t>第二次</w:t>
      </w:r>
      <w:r>
        <w:rPr>
          <w:rFonts w:hint="eastAsia"/>
          <w:b/>
          <w:sz w:val="36"/>
          <w:szCs w:val="36"/>
        </w:rPr>
        <w:t>招生</w:t>
      </w:r>
    </w:p>
    <w:p w:rsidR="00D04EE5" w:rsidRDefault="00730DE6" w:rsidP="00AF7B4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EE7F5E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E7F5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E7F5E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E7F5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052ADC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052ADC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052ADC">
        <w:rPr>
          <w:rFonts w:hint="eastAsia"/>
          <w:sz w:val="28"/>
          <w:szCs w:val="28"/>
        </w:rPr>
        <w:t>下</w:t>
      </w:r>
      <w:r w:rsidR="001823CF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="00052ADC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</w:t>
      </w:r>
      <w:r w:rsidR="00052ADC">
        <w:rPr>
          <w:rFonts w:hint="eastAsia"/>
          <w:sz w:val="28"/>
          <w:szCs w:val="28"/>
        </w:rPr>
        <w:t>拟录取志愿书</w:t>
      </w:r>
      <w:r w:rsidR="00AF7B4E" w:rsidRPr="00AF7B4E">
        <w:rPr>
          <w:rFonts w:hint="eastAsia"/>
          <w:sz w:val="28"/>
          <w:szCs w:val="28"/>
        </w:rPr>
        <w:t>》扫描件发送到</w:t>
      </w:r>
      <w:r w:rsidR="00AF7B4E" w:rsidRPr="00AF7B4E">
        <w:rPr>
          <w:rFonts w:hint="eastAsia"/>
          <w:sz w:val="28"/>
          <w:szCs w:val="28"/>
        </w:rPr>
        <w:t>bqchen@scut.edu.cn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proofErr w:type="gramStart"/>
      <w:r w:rsidR="00052ADC">
        <w:rPr>
          <w:rFonts w:hint="eastAsia"/>
          <w:sz w:val="28"/>
          <w:szCs w:val="28"/>
        </w:rPr>
        <w:t>逸夫科学馆</w:t>
      </w:r>
      <w:proofErr w:type="gramEnd"/>
      <w:r w:rsidR="00052ADC">
        <w:rPr>
          <w:rFonts w:hint="eastAsia"/>
          <w:sz w:val="28"/>
          <w:szCs w:val="28"/>
        </w:rPr>
        <w:t>1</w:t>
      </w:r>
      <w:r w:rsidR="00052ADC">
        <w:rPr>
          <w:sz w:val="28"/>
          <w:szCs w:val="28"/>
        </w:rPr>
        <w:t>19</w:t>
      </w:r>
      <w:r w:rsidR="00AF7B4E" w:rsidRPr="00AF7B4E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95" w:rsidRDefault="00080B95" w:rsidP="00955732">
      <w:r>
        <w:separator/>
      </w:r>
    </w:p>
  </w:endnote>
  <w:endnote w:type="continuationSeparator" w:id="0">
    <w:p w:rsidR="00080B95" w:rsidRDefault="00080B95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95" w:rsidRDefault="00080B95" w:rsidP="00955732">
      <w:r>
        <w:separator/>
      </w:r>
    </w:p>
  </w:footnote>
  <w:footnote w:type="continuationSeparator" w:id="0">
    <w:p w:rsidR="00080B95" w:rsidRDefault="00080B95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52ADC"/>
    <w:rsid w:val="00080B95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F7F70"/>
    <w:rsid w:val="00904250"/>
    <w:rsid w:val="00955732"/>
    <w:rsid w:val="00AC524A"/>
    <w:rsid w:val="00AF7B4E"/>
    <w:rsid w:val="00B34083"/>
    <w:rsid w:val="00B95BD2"/>
    <w:rsid w:val="00D04EE5"/>
    <w:rsid w:val="00D36118"/>
    <w:rsid w:val="00E17A7A"/>
    <w:rsid w:val="00E46E62"/>
    <w:rsid w:val="00E57D6E"/>
    <w:rsid w:val="00EE7F5E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ABF0E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3</cp:revision>
  <dcterms:created xsi:type="dcterms:W3CDTF">2023-05-31T08:11:00Z</dcterms:created>
  <dcterms:modified xsi:type="dcterms:W3CDTF">2023-05-31T08:12:00Z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