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设计变更审批表</w:t>
      </w:r>
    </w:p>
    <w:p>
      <w:pPr>
        <w:adjustRightInd w:val="0"/>
        <w:snapToGrid w:val="0"/>
        <w:spacing w:line="360" w:lineRule="auto"/>
        <w:rPr>
          <w:rFonts w:ascii="仿宋" w:hAnsi="仿宋" w:eastAsia="仿宋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工程名称：</w:t>
      </w:r>
      <w:r>
        <w:rPr>
          <w:rFonts w:ascii="仿宋" w:hAnsi="仿宋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</w:t>
      </w:r>
      <w:r>
        <w:rPr>
          <w:rFonts w:hint="eastAsia" w:ascii="仿宋" w:hAnsi="仿宋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编号：</w:t>
      </w:r>
      <w:r>
        <w:rPr>
          <w:rFonts w:ascii="仿宋" w:hAnsi="仿宋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(</w:t>
      </w:r>
      <w:r>
        <w:rPr>
          <w:rFonts w:hint="eastAsia" w:ascii="仿宋" w:hAnsi="仿宋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专业</w:t>
      </w:r>
      <w:r>
        <w:rPr>
          <w:rFonts w:ascii="仿宋" w:hAnsi="仿宋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)    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6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原设计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</w:t>
            </w:r>
            <w:r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40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设计变更原因</w:t>
            </w:r>
          </w:p>
        </w:tc>
        <w:tc>
          <w:tcPr>
            <w:tcW w:w="40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设计变更内容及对其他专业影响</w:t>
            </w:r>
          </w:p>
        </w:tc>
        <w:tc>
          <w:tcPr>
            <w:tcW w:w="40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设计修改通知（附件，应详细说明）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设计变更预计增减工程造价</w:t>
            </w:r>
          </w:p>
        </w:tc>
        <w:tc>
          <w:tcPr>
            <w:tcW w:w="40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预算书（附件，应详细说明）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设计单位</w:t>
            </w:r>
          </w:p>
        </w:tc>
        <w:tc>
          <w:tcPr>
            <w:tcW w:w="4063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（应包含对其他专业影响、是否对规划、方案或初步设计造成影响及工程造价等加具意见）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经办人：</w:t>
            </w:r>
            <w:r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项目负责人：</w:t>
            </w:r>
            <w:r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  <w:p>
            <w:pPr>
              <w:adjustRightInd w:val="0"/>
              <w:snapToGrid w:val="0"/>
              <w:ind w:firstLine="4080" w:firstLineChars="1700"/>
              <w:jc w:val="left"/>
              <w:rPr>
                <w:rFonts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日期：        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监理单位</w:t>
            </w:r>
          </w:p>
        </w:tc>
        <w:tc>
          <w:tcPr>
            <w:tcW w:w="40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经办人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项目总监：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>
            <w:pPr>
              <w:adjustRightInd w:val="0"/>
              <w:snapToGrid w:val="0"/>
              <w:ind w:firstLine="4320" w:firstLineChars="1800"/>
              <w:jc w:val="left"/>
              <w:rPr>
                <w:rFonts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日期：       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7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基建处</w:t>
            </w:r>
          </w:p>
        </w:tc>
        <w:tc>
          <w:tcPr>
            <w:tcW w:w="4063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基建工程管理科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7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3" w:type="pct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规划与报建管理科：                          </w:t>
            </w:r>
          </w:p>
          <w:p>
            <w:pPr>
              <w:adjustRightInd w:val="0"/>
              <w:snapToGrid w:val="0"/>
              <w:ind w:firstLine="5040" w:firstLineChars="2100"/>
              <w:jc w:val="both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5040" w:firstLineChars="2100"/>
              <w:jc w:val="both"/>
              <w:rPr>
                <w:rFonts w:hint="default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937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造价与合同管理科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7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分管处领导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bookmarkStart w:id="0" w:name="_GoBack"/>
            <w:bookmarkEnd w:id="0"/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4560" w:firstLineChars="1900"/>
              <w:jc w:val="both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日期 ：  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</w:tc>
      </w:tr>
    </w:tbl>
    <w:p>
      <w:r>
        <w:rPr>
          <w:rFonts w:hint="eastAsia" w:ascii="仿宋" w:hAnsi="仿宋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此表一式五份，基建处两份、设计单位、监理单位和施工单位各</w:t>
      </w:r>
      <w:r>
        <w:rPr>
          <w:rFonts w:ascii="仿宋" w:hAnsi="仿宋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份</w:t>
      </w:r>
      <w:r>
        <w:rPr>
          <w:rFonts w:ascii="仿宋" w:hAnsi="仿宋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2D"/>
    <w:rsid w:val="0055672D"/>
    <w:rsid w:val="008D349E"/>
    <w:rsid w:val="07FD7125"/>
    <w:rsid w:val="091A153A"/>
    <w:rsid w:val="1EA06C5D"/>
    <w:rsid w:val="30132DC2"/>
    <w:rsid w:val="58D80669"/>
    <w:rsid w:val="62474EF2"/>
    <w:rsid w:val="6407450A"/>
    <w:rsid w:val="6AF95DD0"/>
    <w:rsid w:val="6F41106C"/>
    <w:rsid w:val="710B034B"/>
    <w:rsid w:val="7951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69</Words>
  <Characters>395</Characters>
  <Lines>3</Lines>
  <Paragraphs>1</Paragraphs>
  <TotalTime>1</TotalTime>
  <ScaleCrop>false</ScaleCrop>
  <LinksUpToDate>false</LinksUpToDate>
  <CharactersWithSpaces>463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2020-10-22T07:55:00Z</dcterms:created>
  <dc:creator>ASUS</dc:creator>
  <cp:lastModifiedBy>ASUS</cp:lastModifiedBy>
  <dcterms:modified xsi:type="dcterms:W3CDTF">2021-06-17T01:24:23Z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85222FC80E5E4EF094C5603B8053688D</vt:lpwstr>
  </property>
</Properties>
</file>