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0B90E" w14:textId="4B104EA5" w:rsidR="00C54786" w:rsidRDefault="00C54786" w:rsidP="00C54786">
      <w:pPr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附件1：</w:t>
      </w:r>
    </w:p>
    <w:p w14:paraId="009E1E04" w14:textId="619D3756" w:rsidR="003C4476" w:rsidRDefault="00340D77">
      <w:pPr>
        <w:jc w:val="center"/>
        <w:rPr>
          <w:rFonts w:ascii="黑体" w:eastAsia="黑体" w:hAnsi="黑体" w:cs="宋体"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生物医学科学与工程学院</w:t>
      </w:r>
      <w:r>
        <w:rPr>
          <w:rFonts w:ascii="黑体" w:eastAsia="黑体" w:hAnsi="黑体" w:cs="宋体"/>
          <w:color w:val="333333"/>
          <w:kern w:val="0"/>
          <w:sz w:val="32"/>
          <w:szCs w:val="32"/>
        </w:rPr>
        <w:t>202</w:t>
      </w: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6</w:t>
      </w: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年生物与医药全日制专业学位硕士研究生统考</w:t>
      </w: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调剂</w:t>
      </w: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现有招生计划及导师名单</w:t>
      </w:r>
    </w:p>
    <w:p w14:paraId="3E660EF8" w14:textId="77777777" w:rsidR="003C4476" w:rsidRDefault="003C4476">
      <w:pPr>
        <w:jc w:val="center"/>
        <w:rPr>
          <w:rFonts w:ascii="宋体" w:eastAsia="宋体" w:hAnsi="宋体" w:cs="宋体"/>
          <w:color w:val="333333"/>
          <w:kern w:val="0"/>
          <w:sz w:val="32"/>
          <w:szCs w:val="32"/>
        </w:rPr>
      </w:pPr>
    </w:p>
    <w:tbl>
      <w:tblPr>
        <w:tblW w:w="85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36"/>
        <w:gridCol w:w="1441"/>
        <w:gridCol w:w="4987"/>
      </w:tblGrid>
      <w:tr w:rsidR="003C4476" w14:paraId="2CDFAD00" w14:textId="77777777">
        <w:trPr>
          <w:trHeight w:val="270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61136" w14:textId="77777777" w:rsidR="003C4476" w:rsidRDefault="00340D7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6FA23" w14:textId="77777777" w:rsidR="003C4476" w:rsidRDefault="00340D7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现有招生</w:t>
            </w:r>
          </w:p>
          <w:p w14:paraId="1EB641CA" w14:textId="77777777" w:rsidR="003C4476" w:rsidRDefault="00340D7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计划数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5F73D" w14:textId="77777777" w:rsidR="003C4476" w:rsidRDefault="00340D7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有招生指标的导师姓名</w:t>
            </w:r>
          </w:p>
        </w:tc>
      </w:tr>
      <w:tr w:rsidR="003C4476" w14:paraId="3B5C784B" w14:textId="77777777">
        <w:trPr>
          <w:trHeight w:val="270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DB55E" w14:textId="77777777" w:rsidR="003C4476" w:rsidRDefault="00340D7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086000</w:t>
            </w:r>
          </w:p>
          <w:p w14:paraId="040EB402" w14:textId="77777777" w:rsidR="003C4476" w:rsidRDefault="00340D7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生物与医药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0A58E" w14:textId="77777777" w:rsidR="003C4476" w:rsidRDefault="00340D7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7389E" w14:textId="77777777" w:rsidR="003C4476" w:rsidRDefault="00340D7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杨显珠</w:t>
            </w:r>
            <w:hyperlink r:id="rId6" w:history="1">
              <w:r>
                <w:rPr>
                  <w:rStyle w:val="a3"/>
                  <w:rFonts w:ascii="宋体" w:eastAsia="宋体" w:hAnsi="宋体" w:cs="宋体" w:hint="eastAsia"/>
                  <w:kern w:val="0"/>
                  <w:sz w:val="28"/>
                  <w:szCs w:val="28"/>
                </w:rPr>
                <w:t>（</w:t>
              </w:r>
              <w:r>
                <w:rPr>
                  <w:rStyle w:val="a3"/>
                  <w:rFonts w:ascii="宋体" w:eastAsia="宋体" w:hAnsi="宋体" w:cs="宋体" w:hint="eastAsia"/>
                  <w:kern w:val="0"/>
                  <w:sz w:val="28"/>
                  <w:szCs w:val="28"/>
                </w:rPr>
                <w:t>yangxz@scut.edu.cn</w:t>
              </w:r>
              <w:r>
                <w:rPr>
                  <w:rStyle w:val="a3"/>
                  <w:rFonts w:ascii="宋体" w:eastAsia="宋体" w:hAnsi="宋体" w:cs="宋体" w:hint="eastAsia"/>
                  <w:kern w:val="0"/>
                  <w:sz w:val="28"/>
                  <w:szCs w:val="28"/>
                </w:rPr>
                <w:t>）</w:t>
              </w:r>
              <w:r>
                <w:rPr>
                  <w:rStyle w:val="a3"/>
                  <w:rFonts w:ascii="宋体" w:eastAsia="宋体" w:hAnsi="宋体" w:cs="宋体" w:hint="eastAsia"/>
                  <w:kern w:val="0"/>
                  <w:sz w:val="28"/>
                  <w:szCs w:val="28"/>
                </w:rPr>
                <w:t>、</w:t>
              </w:r>
            </w:hyperlink>
          </w:p>
          <w:p w14:paraId="1CA556F6" w14:textId="77777777" w:rsidR="003C4476" w:rsidRDefault="00340D7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杨凯婷</w:t>
            </w:r>
            <w:hyperlink r:id="rId7" w:history="1">
              <w:r>
                <w:rPr>
                  <w:rStyle w:val="a3"/>
                  <w:rFonts w:ascii="宋体" w:eastAsia="宋体" w:hAnsi="宋体" w:cs="宋体" w:hint="eastAsia"/>
                  <w:kern w:val="0"/>
                  <w:sz w:val="28"/>
                  <w:szCs w:val="28"/>
                </w:rPr>
                <w:t>（</w:t>
              </w:r>
              <w:r>
                <w:rPr>
                  <w:rStyle w:val="a3"/>
                  <w:rFonts w:ascii="宋体" w:eastAsia="宋体" w:hAnsi="宋体" w:cs="宋体" w:hint="eastAsia"/>
                  <w:kern w:val="0"/>
                  <w:sz w:val="28"/>
                  <w:szCs w:val="28"/>
                </w:rPr>
                <w:t>yangkt@scut.edu.cn</w:t>
              </w:r>
              <w:r>
                <w:rPr>
                  <w:rStyle w:val="a3"/>
                  <w:rFonts w:ascii="宋体" w:eastAsia="宋体" w:hAnsi="宋体" w:cs="宋体" w:hint="eastAsia"/>
                  <w:kern w:val="0"/>
                  <w:sz w:val="28"/>
                  <w:szCs w:val="28"/>
                </w:rPr>
                <w:t>）</w:t>
              </w:r>
              <w:r>
                <w:rPr>
                  <w:rStyle w:val="a3"/>
                  <w:rFonts w:ascii="宋体" w:eastAsia="宋体" w:hAnsi="宋体" w:cs="宋体" w:hint="eastAsia"/>
                  <w:kern w:val="0"/>
                  <w:sz w:val="28"/>
                  <w:szCs w:val="28"/>
                </w:rPr>
                <w:t>、</w:t>
              </w:r>
            </w:hyperlink>
          </w:p>
          <w:p w14:paraId="572E6163" w14:textId="77777777" w:rsidR="003C4476" w:rsidRDefault="00340D7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王志仁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zhirenwang@scut.edu.cn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）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、陈霄宇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xiaoyuchen@scut.edu.cn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）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、</w:t>
            </w:r>
          </w:p>
          <w:p w14:paraId="79E1337E" w14:textId="77777777" w:rsidR="003C4476" w:rsidRDefault="00340D7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叶林虎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yelinhu@126.com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）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、</w:t>
            </w:r>
          </w:p>
          <w:p w14:paraId="572E6AE9" w14:textId="77777777" w:rsidR="003C4476" w:rsidRDefault="00340D7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张彤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kinepo@163.com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）</w:t>
            </w:r>
          </w:p>
        </w:tc>
      </w:tr>
    </w:tbl>
    <w:p w14:paraId="5EB5D09C" w14:textId="77777777" w:rsidR="003C4476" w:rsidRDefault="003C4476"/>
    <w:p w14:paraId="2CA9E6F8" w14:textId="77777777" w:rsidR="003C4476" w:rsidRDefault="00340D77">
      <w:pPr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注：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更加详尽的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导</w:t>
      </w:r>
      <w:bookmarkStart w:id="0" w:name="_GoBack"/>
      <w:bookmarkEnd w:id="0"/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师联系方式请考生自行到相关网站查询</w:t>
      </w:r>
    </w:p>
    <w:p w14:paraId="52C6323F" w14:textId="77777777" w:rsidR="003C4476" w:rsidRDefault="00340D77">
      <w:pPr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学院网站：</w:t>
      </w:r>
      <w:r>
        <w:rPr>
          <w:rFonts w:hint="eastAsia"/>
        </w:rPr>
        <w:t>http://www2.scut.edu.cn/bmse/jzry/list.htm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。</w:t>
      </w:r>
    </w:p>
    <w:p w14:paraId="36370660" w14:textId="77777777" w:rsidR="003C4476" w:rsidRDefault="003C4476">
      <w:pPr>
        <w:widowControl/>
        <w:jc w:val="left"/>
        <w:rPr>
          <w:rFonts w:ascii="宋体" w:eastAsia="宋体" w:hAnsi="宋体"/>
          <w:sz w:val="24"/>
        </w:rPr>
      </w:pPr>
    </w:p>
    <w:p w14:paraId="3A31BCB7" w14:textId="77777777" w:rsidR="003C4476" w:rsidRDefault="00340D77">
      <w:r>
        <w:rPr>
          <w:rFonts w:hint="eastAsia"/>
        </w:rPr>
        <w:br w:type="page"/>
      </w:r>
    </w:p>
    <w:p w14:paraId="7DD20BF9" w14:textId="77777777" w:rsidR="003C4476" w:rsidRDefault="00340D77">
      <w:pPr>
        <w:jc w:val="left"/>
        <w:rPr>
          <w:b/>
          <w:sz w:val="36"/>
          <w:szCs w:val="36"/>
        </w:rPr>
      </w:pPr>
      <w:r>
        <w:rPr>
          <w:rFonts w:ascii="Times New Roman" w:eastAsia="宋体" w:hAnsi="Times New Roman" w:cs="宋体" w:hint="eastAsia"/>
          <w:b/>
          <w:sz w:val="36"/>
          <w:szCs w:val="36"/>
          <w:lang w:bidi="ar"/>
        </w:rPr>
        <w:lastRenderedPageBreak/>
        <w:t>附件</w:t>
      </w:r>
      <w:r>
        <w:rPr>
          <w:rFonts w:ascii="Times New Roman" w:eastAsia="宋体" w:hAnsi="Times New Roman" w:cs="Times New Roman"/>
          <w:b/>
          <w:sz w:val="36"/>
          <w:szCs w:val="36"/>
          <w:lang w:bidi="ar"/>
        </w:rPr>
        <w:t>2</w:t>
      </w:r>
      <w:r>
        <w:rPr>
          <w:rFonts w:ascii="Times New Roman" w:eastAsia="宋体" w:hAnsi="Times New Roman" w:cs="宋体" w:hint="eastAsia"/>
          <w:b/>
          <w:sz w:val="36"/>
          <w:szCs w:val="36"/>
          <w:lang w:bidi="ar"/>
        </w:rPr>
        <w:t>：</w:t>
      </w:r>
    </w:p>
    <w:p w14:paraId="7BF2E76A" w14:textId="77777777" w:rsidR="003C4476" w:rsidRDefault="00340D77">
      <w:pPr>
        <w:jc w:val="center"/>
        <w:rPr>
          <w:b/>
          <w:sz w:val="36"/>
          <w:szCs w:val="36"/>
        </w:rPr>
      </w:pPr>
      <w:r>
        <w:rPr>
          <w:rFonts w:ascii="Times New Roman" w:eastAsia="宋体" w:hAnsi="Times New Roman" w:cs="Times New Roman"/>
          <w:b/>
          <w:sz w:val="36"/>
          <w:szCs w:val="36"/>
          <w:lang w:bidi="ar"/>
        </w:rPr>
        <w:fldChar w:fldCharType="begin"/>
      </w:r>
      <w:r>
        <w:rPr>
          <w:rFonts w:ascii="Times New Roman" w:eastAsia="宋体" w:hAnsi="Times New Roman" w:cs="Times New Roman"/>
          <w:b/>
          <w:sz w:val="36"/>
          <w:szCs w:val="36"/>
          <w:lang w:bidi="ar"/>
        </w:rPr>
        <w:instrText>ADDIN CNKISM.UserStyle</w:instrText>
      </w:r>
      <w:r>
        <w:rPr>
          <w:rFonts w:ascii="Times New Roman" w:eastAsia="宋体" w:hAnsi="Times New Roman" w:cs="Times New Roman"/>
          <w:b/>
          <w:sz w:val="36"/>
          <w:szCs w:val="36"/>
          <w:lang w:bidi="ar"/>
        </w:rPr>
        <w:fldChar w:fldCharType="end"/>
      </w:r>
      <w:r>
        <w:rPr>
          <w:rFonts w:ascii="Times New Roman" w:eastAsia="宋体" w:hAnsi="Times New Roman" w:cs="Times New Roman"/>
          <w:b/>
          <w:sz w:val="36"/>
          <w:szCs w:val="36"/>
          <w:lang w:bidi="ar"/>
        </w:rPr>
        <w:t>2026</w:t>
      </w:r>
      <w:r>
        <w:rPr>
          <w:rFonts w:ascii="Times New Roman" w:eastAsia="宋体" w:hAnsi="Times New Roman" w:cs="宋体" w:hint="eastAsia"/>
          <w:b/>
          <w:sz w:val="36"/>
          <w:szCs w:val="36"/>
          <w:lang w:bidi="ar"/>
        </w:rPr>
        <w:t>年硕士研究生招生双向选择志愿表</w:t>
      </w:r>
    </w:p>
    <w:p w14:paraId="2D2B69A2" w14:textId="77777777" w:rsidR="003C4476" w:rsidRDefault="003C4476">
      <w:pPr>
        <w:rPr>
          <w:sz w:val="24"/>
        </w:rPr>
      </w:pPr>
    </w:p>
    <w:p w14:paraId="4B11754F" w14:textId="77777777" w:rsidR="003C4476" w:rsidRDefault="00340D77">
      <w:pPr>
        <w:rPr>
          <w:sz w:val="28"/>
          <w:szCs w:val="28"/>
        </w:rPr>
      </w:pPr>
      <w:r>
        <w:rPr>
          <w:rFonts w:ascii="Times New Roman" w:eastAsia="宋体" w:hAnsi="Times New Roman" w:cs="宋体" w:hint="eastAsia"/>
          <w:sz w:val="28"/>
          <w:szCs w:val="28"/>
          <w:lang w:bidi="ar"/>
        </w:rPr>
        <w:t>录取学院：生物医学科学与工程学院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9"/>
        <w:gridCol w:w="1791"/>
        <w:gridCol w:w="1469"/>
        <w:gridCol w:w="2975"/>
      </w:tblGrid>
      <w:tr w:rsidR="003C4476" w14:paraId="089E2CAC" w14:textId="77777777">
        <w:trPr>
          <w:trHeight w:val="771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295F1" w14:textId="77777777" w:rsidR="003C4476" w:rsidRDefault="00340D7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>考生姓名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74779" w14:textId="77777777" w:rsidR="003C4476" w:rsidRDefault="003C44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C7C13" w14:textId="77777777" w:rsidR="003C4476" w:rsidRDefault="00340D7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>考生编号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592CA" w14:textId="77777777" w:rsidR="003C4476" w:rsidRDefault="003C4476">
            <w:pPr>
              <w:jc w:val="center"/>
              <w:rPr>
                <w:sz w:val="28"/>
                <w:szCs w:val="28"/>
              </w:rPr>
            </w:pPr>
          </w:p>
        </w:tc>
      </w:tr>
      <w:tr w:rsidR="003C4476" w14:paraId="606757E9" w14:textId="77777777">
        <w:trPr>
          <w:trHeight w:val="771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7193B" w14:textId="77777777" w:rsidR="003C4476" w:rsidRDefault="00340D7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>毕业单位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E5745" w14:textId="77777777" w:rsidR="003C4476" w:rsidRDefault="003C44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063F1" w14:textId="77777777" w:rsidR="003C4476" w:rsidRDefault="00340D7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>手机号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66E7A" w14:textId="77777777" w:rsidR="003C4476" w:rsidRDefault="003C4476">
            <w:pPr>
              <w:jc w:val="center"/>
              <w:rPr>
                <w:sz w:val="28"/>
                <w:szCs w:val="28"/>
              </w:rPr>
            </w:pPr>
          </w:p>
        </w:tc>
      </w:tr>
      <w:tr w:rsidR="003C4476" w14:paraId="2EFF31BD" w14:textId="77777777">
        <w:trPr>
          <w:trHeight w:val="1049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BFAEE" w14:textId="77777777" w:rsidR="003C4476" w:rsidRDefault="00340D7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>拟录取专业</w:t>
            </w:r>
          </w:p>
          <w:p w14:paraId="5CD4A91B" w14:textId="77777777" w:rsidR="003C4476" w:rsidRDefault="00340D7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>（方向）名称</w:t>
            </w:r>
          </w:p>
        </w:tc>
        <w:tc>
          <w:tcPr>
            <w:tcW w:w="6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DC1B9" w14:textId="77777777" w:rsidR="003C4476" w:rsidRDefault="003C4476">
            <w:pPr>
              <w:jc w:val="center"/>
              <w:rPr>
                <w:sz w:val="28"/>
                <w:szCs w:val="28"/>
              </w:rPr>
            </w:pPr>
          </w:p>
        </w:tc>
      </w:tr>
      <w:tr w:rsidR="003C4476" w14:paraId="31043409" w14:textId="77777777">
        <w:trPr>
          <w:trHeight w:val="527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F3E34" w14:textId="77777777" w:rsidR="003C4476" w:rsidRDefault="00340D7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>复试成绩</w:t>
            </w:r>
          </w:p>
        </w:tc>
        <w:tc>
          <w:tcPr>
            <w:tcW w:w="6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9D931" w14:textId="77777777" w:rsidR="003C4476" w:rsidRDefault="003C4476">
            <w:pPr>
              <w:jc w:val="center"/>
              <w:rPr>
                <w:sz w:val="28"/>
                <w:szCs w:val="28"/>
              </w:rPr>
            </w:pPr>
          </w:p>
        </w:tc>
      </w:tr>
      <w:tr w:rsidR="003C4476" w14:paraId="1F023A42" w14:textId="77777777">
        <w:trPr>
          <w:trHeight w:val="377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4CADB" w14:textId="77777777" w:rsidR="003C4476" w:rsidRDefault="00340D7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>总成绩及排名</w:t>
            </w:r>
          </w:p>
        </w:tc>
        <w:tc>
          <w:tcPr>
            <w:tcW w:w="6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C92A9" w14:textId="77777777" w:rsidR="003C4476" w:rsidRDefault="003C4476">
            <w:pPr>
              <w:jc w:val="center"/>
              <w:rPr>
                <w:sz w:val="28"/>
                <w:szCs w:val="28"/>
              </w:rPr>
            </w:pPr>
          </w:p>
        </w:tc>
      </w:tr>
      <w:tr w:rsidR="003C4476" w14:paraId="79B9DEB1" w14:textId="77777777">
        <w:trPr>
          <w:trHeight w:val="1106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9A75B" w14:textId="77777777" w:rsidR="003C4476" w:rsidRDefault="00340D7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>拟报导师姓名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2BC21" w14:textId="77777777" w:rsidR="003C4476" w:rsidRDefault="003C44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06921" w14:textId="77777777" w:rsidR="003C4476" w:rsidRDefault="00340D7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>拟录取导师签名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81AF" w14:textId="77777777" w:rsidR="003C4476" w:rsidRDefault="003C447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FFF12E0" w14:textId="77777777" w:rsidR="003C4476" w:rsidRDefault="00340D77">
      <w:pPr>
        <w:ind w:firstLineChars="200" w:firstLine="560"/>
        <w:rPr>
          <w:sz w:val="28"/>
          <w:szCs w:val="28"/>
        </w:rPr>
      </w:pPr>
      <w:r>
        <w:rPr>
          <w:rFonts w:ascii="Times New Roman" w:eastAsia="宋体" w:hAnsi="Times New Roman" w:cs="宋体" w:hint="eastAsia"/>
          <w:sz w:val="28"/>
          <w:szCs w:val="28"/>
          <w:lang w:bidi="ar"/>
        </w:rPr>
        <w:t>本人经过华南理工大学的硕士研究生复试，承认并接受上述复试拟录取结果，拟录取后不再提出调剂其它学校或其它专业复试的申请。</w:t>
      </w:r>
      <w:r>
        <w:rPr>
          <w:rFonts w:ascii="Times New Roman" w:eastAsia="宋体" w:hAnsi="Times New Roman" w:cs="Times New Roman"/>
          <w:szCs w:val="21"/>
          <w:lang w:bidi="ar"/>
        </w:rPr>
        <w:t xml:space="preserve">  </w:t>
      </w:r>
    </w:p>
    <w:p w14:paraId="24A5ED58" w14:textId="77777777" w:rsidR="003C4476" w:rsidRDefault="00340D77">
      <w:pPr>
        <w:ind w:firstLineChars="1500" w:firstLine="4200"/>
        <w:rPr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  <w:lang w:bidi="ar"/>
        </w:rPr>
        <w:t xml:space="preserve">  </w:t>
      </w:r>
      <w:r>
        <w:rPr>
          <w:rFonts w:ascii="Times New Roman" w:eastAsia="宋体" w:hAnsi="Times New Roman" w:cs="宋体" w:hint="eastAsia"/>
          <w:sz w:val="28"/>
          <w:szCs w:val="28"/>
          <w:lang w:bidi="ar"/>
        </w:rPr>
        <w:t>拟录取考生签名：</w:t>
      </w:r>
    </w:p>
    <w:p w14:paraId="1174BF58" w14:textId="77777777" w:rsidR="003C4476" w:rsidRDefault="00340D77">
      <w:pPr>
        <w:jc w:val="right"/>
        <w:rPr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  <w:lang w:bidi="ar"/>
        </w:rPr>
        <w:t>2026</w:t>
      </w:r>
      <w:r>
        <w:rPr>
          <w:rFonts w:ascii="Times New Roman" w:eastAsia="宋体" w:hAnsi="Times New Roman" w:cs="宋体" w:hint="eastAsia"/>
          <w:sz w:val="28"/>
          <w:szCs w:val="28"/>
          <w:lang w:bidi="ar"/>
        </w:rPr>
        <w:t>年</w:t>
      </w:r>
      <w:r>
        <w:rPr>
          <w:rFonts w:ascii="Times New Roman" w:eastAsia="宋体" w:hAnsi="Times New Roman" w:cs="Times New Roman" w:hint="eastAsia"/>
          <w:sz w:val="28"/>
          <w:szCs w:val="28"/>
          <w:lang w:bidi="ar"/>
        </w:rPr>
        <w:t>4</w:t>
      </w:r>
      <w:r>
        <w:rPr>
          <w:rFonts w:ascii="Times New Roman" w:eastAsia="宋体" w:hAnsi="Times New Roman" w:cs="宋体" w:hint="eastAsia"/>
          <w:sz w:val="28"/>
          <w:szCs w:val="28"/>
          <w:lang w:bidi="ar"/>
        </w:rPr>
        <w:t>月</w:t>
      </w:r>
      <w:r>
        <w:rPr>
          <w:rFonts w:ascii="Times New Roman" w:eastAsia="宋体" w:hAnsi="Times New Roman" w:cs="Times New Roman"/>
          <w:sz w:val="28"/>
          <w:szCs w:val="28"/>
          <w:lang w:bidi="ar"/>
        </w:rPr>
        <w:t>xx</w:t>
      </w:r>
      <w:r>
        <w:rPr>
          <w:rFonts w:ascii="Times New Roman" w:eastAsia="宋体" w:hAnsi="Times New Roman" w:cs="宋体" w:hint="eastAsia"/>
          <w:sz w:val="28"/>
          <w:szCs w:val="28"/>
          <w:lang w:bidi="ar"/>
        </w:rPr>
        <w:t>日</w:t>
      </w:r>
    </w:p>
    <w:p w14:paraId="6AD1AE94" w14:textId="77777777" w:rsidR="003C4476" w:rsidRDefault="003C4476">
      <w:pPr>
        <w:tabs>
          <w:tab w:val="left" w:pos="7545"/>
        </w:tabs>
        <w:rPr>
          <w:sz w:val="11"/>
          <w:szCs w:val="11"/>
        </w:rPr>
      </w:pPr>
    </w:p>
    <w:p w14:paraId="3FB784A0" w14:textId="77777777" w:rsidR="003C4476" w:rsidRDefault="00340D77">
      <w:pPr>
        <w:ind w:firstLineChars="200" w:firstLine="480"/>
        <w:rPr>
          <w:sz w:val="24"/>
          <w:szCs w:val="28"/>
        </w:rPr>
      </w:pPr>
      <w:r>
        <w:rPr>
          <w:rFonts w:ascii="Times New Roman" w:eastAsia="宋体" w:hAnsi="Times New Roman" w:cs="宋体" w:hint="eastAsia"/>
          <w:sz w:val="24"/>
          <w:szCs w:val="28"/>
          <w:lang w:bidi="ar"/>
        </w:rPr>
        <w:t>注：拟接收导师以及考生本人在表格中对应的栏内签名后，请于</w:t>
      </w:r>
      <w:r>
        <w:rPr>
          <w:rFonts w:ascii="Times New Roman" w:eastAsia="宋体" w:hAnsi="Times New Roman" w:cs="Times New Roman"/>
          <w:sz w:val="24"/>
          <w:szCs w:val="28"/>
          <w:lang w:bidi="ar"/>
        </w:rPr>
        <w:t>2026</w:t>
      </w:r>
      <w:r>
        <w:rPr>
          <w:rFonts w:ascii="Times New Roman" w:eastAsia="宋体" w:hAnsi="Times New Roman" w:cs="宋体" w:hint="eastAsia"/>
          <w:sz w:val="24"/>
          <w:szCs w:val="28"/>
          <w:lang w:bidi="ar"/>
        </w:rPr>
        <w:t>年</w:t>
      </w:r>
      <w:r>
        <w:rPr>
          <w:rFonts w:ascii="Times New Roman" w:eastAsia="宋体" w:hAnsi="Times New Roman" w:cs="Times New Roman" w:hint="eastAsia"/>
          <w:sz w:val="24"/>
          <w:szCs w:val="28"/>
          <w:lang w:bidi="ar"/>
        </w:rPr>
        <w:t>4</w:t>
      </w:r>
      <w:r>
        <w:rPr>
          <w:rFonts w:ascii="Times New Roman" w:eastAsia="宋体" w:hAnsi="Times New Roman" w:cs="宋体" w:hint="eastAsia"/>
          <w:sz w:val="24"/>
          <w:szCs w:val="28"/>
          <w:lang w:bidi="ar"/>
        </w:rPr>
        <w:t>月</w:t>
      </w:r>
      <w:r>
        <w:rPr>
          <w:rFonts w:ascii="Times New Roman" w:eastAsia="宋体" w:hAnsi="Times New Roman" w:cs="Times New Roman" w:hint="eastAsia"/>
          <w:sz w:val="24"/>
          <w:szCs w:val="28"/>
          <w:lang w:bidi="ar"/>
        </w:rPr>
        <w:t>20</w:t>
      </w:r>
      <w:r>
        <w:rPr>
          <w:rFonts w:ascii="Times New Roman" w:eastAsia="宋体" w:hAnsi="Times New Roman" w:cs="宋体" w:hint="eastAsia"/>
          <w:sz w:val="24"/>
          <w:szCs w:val="28"/>
          <w:lang w:bidi="ar"/>
        </w:rPr>
        <w:t>日上午</w:t>
      </w:r>
      <w:r>
        <w:rPr>
          <w:rFonts w:ascii="Times New Roman" w:eastAsia="宋体" w:hAnsi="Times New Roman" w:cs="Times New Roman"/>
          <w:sz w:val="24"/>
          <w:szCs w:val="28"/>
          <w:lang w:bidi="ar"/>
        </w:rPr>
        <w:t>10:00</w:t>
      </w:r>
      <w:r>
        <w:rPr>
          <w:rFonts w:ascii="Times New Roman" w:eastAsia="宋体" w:hAnsi="Times New Roman" w:cs="宋体" w:hint="eastAsia"/>
          <w:sz w:val="24"/>
          <w:szCs w:val="28"/>
          <w:lang w:bidi="ar"/>
        </w:rPr>
        <w:t>前将表格交至广州国际校区</w:t>
      </w:r>
      <w:r>
        <w:rPr>
          <w:rFonts w:ascii="Times New Roman" w:eastAsia="宋体" w:hAnsi="Times New Roman" w:cs="Times New Roman"/>
          <w:sz w:val="24"/>
          <w:szCs w:val="28"/>
          <w:lang w:bidi="ar"/>
        </w:rPr>
        <w:t>C1-b323</w:t>
      </w:r>
      <w:r>
        <w:rPr>
          <w:rFonts w:ascii="Times New Roman" w:eastAsia="宋体" w:hAnsi="Times New Roman" w:cs="宋体" w:hint="eastAsia"/>
          <w:sz w:val="24"/>
          <w:szCs w:val="28"/>
          <w:lang w:bidi="ar"/>
        </w:rPr>
        <w:t>翁老师处，或发送扫描电子版至</w:t>
      </w:r>
      <w:r>
        <w:rPr>
          <w:rFonts w:ascii="Times New Roman" w:eastAsia="宋体" w:hAnsi="Times New Roman" w:cs="Times New Roman"/>
          <w:sz w:val="24"/>
          <w:szCs w:val="28"/>
          <w:lang w:bidi="ar"/>
        </w:rPr>
        <w:t>yjweng1@scut.edu.cn</w:t>
      </w:r>
      <w:r>
        <w:rPr>
          <w:rFonts w:ascii="Times New Roman" w:eastAsia="宋体" w:hAnsi="Times New Roman" w:cs="宋体" w:hint="eastAsia"/>
          <w:sz w:val="24"/>
          <w:szCs w:val="28"/>
          <w:lang w:bidi="ar"/>
        </w:rPr>
        <w:t>。</w:t>
      </w:r>
    </w:p>
    <w:p w14:paraId="100971F9" w14:textId="77777777" w:rsidR="003C4476" w:rsidRDefault="00340D77">
      <w:pPr>
        <w:ind w:firstLineChars="200" w:firstLine="480"/>
        <w:rPr>
          <w:sz w:val="28"/>
          <w:szCs w:val="28"/>
        </w:rPr>
      </w:pPr>
      <w:r>
        <w:rPr>
          <w:rFonts w:ascii="Times New Roman" w:eastAsia="宋体" w:hAnsi="Times New Roman" w:cs="宋体" w:hint="eastAsia"/>
          <w:sz w:val="24"/>
          <w:szCs w:val="28"/>
          <w:lang w:bidi="ar"/>
        </w:rPr>
        <w:t>导师信息和联系方式可登录学院网站（</w:t>
      </w:r>
      <w:r>
        <w:rPr>
          <w:rFonts w:ascii="Times New Roman" w:eastAsia="宋体" w:hAnsi="Times New Roman" w:cs="Times New Roman"/>
          <w:sz w:val="24"/>
          <w:szCs w:val="28"/>
          <w:lang w:bidi="ar"/>
        </w:rPr>
        <w:t>http://www2.scut.edu.cn/bmse/</w:t>
      </w:r>
      <w:r>
        <w:rPr>
          <w:rFonts w:ascii="Times New Roman" w:eastAsia="宋体" w:hAnsi="Times New Roman" w:cs="宋体" w:hint="eastAsia"/>
          <w:sz w:val="24"/>
          <w:szCs w:val="28"/>
          <w:lang w:bidi="ar"/>
        </w:rPr>
        <w:t>）导师介绍里查阅。</w:t>
      </w:r>
    </w:p>
    <w:p w14:paraId="25A5C291" w14:textId="77777777" w:rsidR="003C4476" w:rsidRDefault="003C4476">
      <w:pPr>
        <w:jc w:val="left"/>
      </w:pPr>
    </w:p>
    <w:p w14:paraId="2A70E7C2" w14:textId="77777777" w:rsidR="003C4476" w:rsidRDefault="003C4476">
      <w:pPr>
        <w:jc w:val="right"/>
      </w:pPr>
    </w:p>
    <w:sectPr w:rsidR="003C44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F0068" w14:textId="77777777" w:rsidR="00340D77" w:rsidRDefault="00340D77" w:rsidP="00C54786">
      <w:r>
        <w:separator/>
      </w:r>
    </w:p>
  </w:endnote>
  <w:endnote w:type="continuationSeparator" w:id="0">
    <w:p w14:paraId="73123CC5" w14:textId="77777777" w:rsidR="00340D77" w:rsidRDefault="00340D77" w:rsidP="00C5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4A96B" w14:textId="77777777" w:rsidR="00340D77" w:rsidRDefault="00340D77" w:rsidP="00C54786">
      <w:r>
        <w:separator/>
      </w:r>
    </w:p>
  </w:footnote>
  <w:footnote w:type="continuationSeparator" w:id="0">
    <w:p w14:paraId="6D725B15" w14:textId="77777777" w:rsidR="00340D77" w:rsidRDefault="00340D77" w:rsidP="00C54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476"/>
    <w:rsid w:val="00340D77"/>
    <w:rsid w:val="003C4476"/>
    <w:rsid w:val="00C54786"/>
    <w:rsid w:val="1D23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B8C9D8"/>
  <w15:docId w15:val="{F9469E77-AEC0-42B7-BA75-CACE707F9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link w:val="a5"/>
    <w:rsid w:val="00C547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54786"/>
    <w:rPr>
      <w:kern w:val="2"/>
      <w:sz w:val="18"/>
      <w:szCs w:val="18"/>
    </w:rPr>
  </w:style>
  <w:style w:type="paragraph" w:styleId="a6">
    <w:name w:val="footer"/>
    <w:basedOn w:val="a"/>
    <w:link w:val="a7"/>
    <w:rsid w:val="00C547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5478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&#65288;yangkt@scut.edu.cn&#65289;&#12289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65288;yangxz@scut.edu.cn&#65289;&#12289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679</Characters>
  <Application>Microsoft Office Word</Application>
  <DocSecurity>0</DocSecurity>
  <Lines>5</Lines>
  <Paragraphs>1</Paragraphs>
  <ScaleCrop>false</ScaleCrop>
  <Company>HP Inc.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Malone</cp:lastModifiedBy>
  <cp:revision>2</cp:revision>
  <dcterms:created xsi:type="dcterms:W3CDTF">2026-04-16T09:11:00Z</dcterms:created>
  <dcterms:modified xsi:type="dcterms:W3CDTF">2026-04-16T09:11:00Z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eyJoZGlkIjoiZjAzOTY0ZjkyZTk0NjlhMzMxZjNmYzAwMTBhNzdmMDkiLCJ1c2VySWQiOiIyMzc1ODUzNTgifQ==</vt:lpwstr>
  </property>
  <property fmtid="{D5CDD505-2E9C-101B-9397-08002B2CF9AE}" pid="4" name="ICV">
    <vt:lpwstr>8EB59D48550346F39428310A6BDC0EE7_12</vt:lpwstr>
  </property>
</Properties>
</file>