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F1" w:rsidRDefault="00953C9B">
      <w:pPr>
        <w:jc w:val="left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附件4</w:t>
      </w:r>
    </w:p>
    <w:p w:rsidR="00A645F1" w:rsidRDefault="00953C9B">
      <w:pPr>
        <w:jc w:val="center"/>
        <w:rPr>
          <w:rFonts w:ascii="宋体" w:eastAsia="宋体" w:hAnsi="宋体"/>
          <w:b/>
          <w:sz w:val="32"/>
        </w:rPr>
      </w:pPr>
      <w:r>
        <w:rPr>
          <w:rFonts w:ascii="宋体" w:eastAsia="宋体" w:hAnsi="宋体" w:hint="eastAsia"/>
          <w:b/>
          <w:sz w:val="32"/>
        </w:rPr>
        <w:t>评分表</w:t>
      </w:r>
    </w:p>
    <w:tbl>
      <w:tblPr>
        <w:tblW w:w="9543" w:type="dxa"/>
        <w:jc w:val="center"/>
        <w:tblInd w:w="-95" w:type="dxa"/>
        <w:tblLook w:val="04A0" w:firstRow="1" w:lastRow="0" w:firstColumn="1" w:lastColumn="0" w:noHBand="0" w:noVBand="1"/>
      </w:tblPr>
      <w:tblGrid>
        <w:gridCol w:w="783"/>
        <w:gridCol w:w="730"/>
        <w:gridCol w:w="567"/>
        <w:gridCol w:w="801"/>
        <w:gridCol w:w="6662"/>
      </w:tblGrid>
      <w:tr w:rsidR="00A645F1" w:rsidTr="00A37E00">
        <w:trPr>
          <w:trHeight w:val="929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F1" w:rsidRDefault="00953C9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评审</w:t>
            </w:r>
          </w:p>
          <w:p w:rsidR="00A645F1" w:rsidRDefault="00953C9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类别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F1" w:rsidRDefault="00953C9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评审</w:t>
            </w:r>
          </w:p>
          <w:p w:rsidR="00A645F1" w:rsidRDefault="00953C9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项目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F1" w:rsidRDefault="00953C9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分值</w:t>
            </w:r>
            <w:r>
              <w:rPr>
                <w:rFonts w:ascii="宋体" w:eastAsia="宋体" w:hAnsi="宋体" w:cs="Courier New" w:hint="eastAsia"/>
                <w:b/>
                <w:kern w:val="0"/>
                <w:szCs w:val="21"/>
              </w:rPr>
              <w:t>100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F1" w:rsidRDefault="00953C9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Cs w:val="21"/>
              </w:rPr>
              <w:t>评分标准</w:t>
            </w:r>
          </w:p>
        </w:tc>
      </w:tr>
      <w:tr w:rsidR="00A37E00" w:rsidTr="00A37E00">
        <w:trPr>
          <w:trHeight w:val="2198"/>
          <w:jc w:val="center"/>
        </w:trPr>
        <w:tc>
          <w:tcPr>
            <w:tcW w:w="7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E00" w:rsidRDefault="00A37E00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商务</w:t>
            </w:r>
          </w:p>
          <w:p w:rsidR="00A37E00" w:rsidRDefault="00A37E00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技术</w:t>
            </w:r>
          </w:p>
          <w:p w:rsidR="00A37E00" w:rsidRDefault="00A37E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1"/>
              </w:rPr>
              <w:t>分</w:t>
            </w:r>
          </w:p>
        </w:tc>
        <w:tc>
          <w:tcPr>
            <w:tcW w:w="1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00" w:rsidRDefault="00A37E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经营管理</w:t>
            </w:r>
          </w:p>
          <w:p w:rsidR="00A37E00" w:rsidRDefault="00A37E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经验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00" w:rsidRDefault="00A37E00">
            <w:pPr>
              <w:widowControl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10分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00" w:rsidRDefault="00A37E00">
            <w:pPr>
              <w:widowControl/>
              <w:adjustRightInd w:val="0"/>
              <w:snapToGrid w:val="0"/>
              <w:spacing w:beforeLines="15" w:before="46" w:line="312" w:lineRule="auto"/>
              <w:jc w:val="left"/>
              <w:rPr>
                <w:rFonts w:ascii="宋体" w:eastAsia="宋体" w:hAnsi="宋体" w:cs="Times New Roman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</w:rPr>
              <w:t>投租银行</w:t>
            </w:r>
            <w:proofErr w:type="gramEnd"/>
            <w:r>
              <w:rPr>
                <w:rFonts w:ascii="宋体" w:eastAsia="宋体" w:hAnsi="宋体" w:hint="eastAsia"/>
              </w:rPr>
              <w:t>成立时间</w:t>
            </w:r>
          </w:p>
          <w:p w:rsidR="00A37E00" w:rsidRDefault="00A37E00">
            <w:pPr>
              <w:widowControl/>
              <w:adjustRightInd w:val="0"/>
              <w:snapToGrid w:val="0"/>
              <w:spacing w:beforeLines="15" w:before="46" w:line="312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超过25年（含25年）以上者，得10分；</w:t>
            </w:r>
          </w:p>
          <w:p w:rsidR="00A37E00" w:rsidRDefault="00A37E00">
            <w:pPr>
              <w:widowControl/>
              <w:adjustRightInd w:val="0"/>
              <w:snapToGrid w:val="0"/>
              <w:spacing w:beforeLines="15" w:before="46" w:line="312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达23年者</w:t>
            </w:r>
            <w:r>
              <w:rPr>
                <w:rFonts w:ascii="宋体" w:eastAsia="宋体" w:hAnsi="宋体"/>
              </w:rPr>
              <w:t>(</w:t>
            </w:r>
            <w:r>
              <w:rPr>
                <w:rFonts w:ascii="宋体" w:eastAsia="宋体" w:hAnsi="宋体" w:hint="eastAsia"/>
              </w:rPr>
              <w:t>含23年</w:t>
            </w:r>
            <w:r>
              <w:rPr>
                <w:rFonts w:ascii="宋体" w:eastAsia="宋体" w:hAnsi="宋体"/>
              </w:rPr>
              <w:t>)</w:t>
            </w:r>
            <w:r>
              <w:rPr>
                <w:rFonts w:ascii="宋体" w:eastAsia="宋体" w:hAnsi="宋体" w:hint="eastAsia"/>
              </w:rPr>
              <w:t>，得8分；</w:t>
            </w:r>
          </w:p>
          <w:p w:rsidR="00A37E00" w:rsidRDefault="00A37E00">
            <w:pPr>
              <w:widowControl/>
              <w:adjustRightInd w:val="0"/>
              <w:snapToGrid w:val="0"/>
              <w:spacing w:beforeLines="15" w:before="46" w:line="312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达20年者（含20年），得5分；</w:t>
            </w:r>
          </w:p>
          <w:p w:rsidR="00A37E00" w:rsidRDefault="00A37E00" w:rsidP="005A2A7A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hint="eastAsia"/>
              </w:rPr>
              <w:t>低于20年者得</w:t>
            </w:r>
            <w:r>
              <w:rPr>
                <w:rFonts w:ascii="宋体" w:eastAsia="宋体" w:hAnsi="宋体"/>
              </w:rPr>
              <w:t>0</w:t>
            </w:r>
            <w:r>
              <w:rPr>
                <w:rFonts w:ascii="宋体" w:eastAsia="宋体" w:hAnsi="宋体" w:hint="eastAsia"/>
              </w:rPr>
              <w:t>分。（提供营业执照复印件）</w:t>
            </w:r>
          </w:p>
        </w:tc>
      </w:tr>
      <w:tr w:rsidR="00A37E00" w:rsidTr="00BE5416">
        <w:trPr>
          <w:trHeight w:val="2258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E00" w:rsidRDefault="00A37E0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E00" w:rsidRDefault="009B0C03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企业荣誉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0" w:rsidRDefault="00A37E00" w:rsidP="00A37E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安保</w:t>
            </w:r>
          </w:p>
          <w:p w:rsidR="00A37E00" w:rsidRDefault="00A37E00" w:rsidP="00A37E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方面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00" w:rsidRDefault="0075030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25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030E" w:rsidRDefault="00D84C2F" w:rsidP="006B180A">
            <w:pPr>
              <w:widowControl/>
              <w:spacing w:line="33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1.</w:t>
            </w:r>
            <w:r w:rsidR="0075030E">
              <w:rPr>
                <w:rFonts w:ascii="宋体" w:eastAsia="宋体" w:hAnsi="宋体" w:hint="eastAsia"/>
              </w:rPr>
              <w:t>被金融机构安全防范部门评定为五星级网点者，得20分；四星级网点者，得15分；三星级网点者，得10分；二星级网点者，得5</w:t>
            </w:r>
            <w:r w:rsidR="00277938">
              <w:rPr>
                <w:rFonts w:ascii="宋体" w:eastAsia="宋体" w:hAnsi="宋体" w:hint="eastAsia"/>
              </w:rPr>
              <w:t>分；其余得0分；</w:t>
            </w:r>
          </w:p>
          <w:p w:rsidR="00A37E00" w:rsidRDefault="00D84C2F" w:rsidP="00ED7123">
            <w:pPr>
              <w:widowControl/>
              <w:spacing w:line="33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2.</w:t>
            </w:r>
            <w:r w:rsidR="00ED7123">
              <w:rPr>
                <w:rFonts w:ascii="宋体" w:eastAsia="宋体" w:hAnsi="宋体" w:hint="eastAsia"/>
              </w:rPr>
              <w:t>具有</w:t>
            </w:r>
            <w:r w:rsidR="00A37E00">
              <w:rPr>
                <w:rFonts w:ascii="宋体" w:eastAsia="宋体" w:hAnsi="宋体" w:hint="eastAsia"/>
              </w:rPr>
              <w:t>政府部门颁发的</w:t>
            </w:r>
            <w:r w:rsidR="00277938">
              <w:rPr>
                <w:rFonts w:ascii="宋体" w:eastAsia="宋体" w:hAnsi="宋体" w:hint="eastAsia"/>
              </w:rPr>
              <w:t>安保</w:t>
            </w:r>
            <w:r w:rsidR="00A37E00">
              <w:rPr>
                <w:rFonts w:ascii="宋体" w:eastAsia="宋体" w:hAnsi="宋体" w:hint="eastAsia"/>
              </w:rPr>
              <w:t>方面荣誉</w:t>
            </w:r>
            <w:r w:rsidR="00277938">
              <w:rPr>
                <w:rFonts w:ascii="宋体" w:eastAsia="宋体" w:hAnsi="宋体" w:hint="eastAsia"/>
              </w:rPr>
              <w:t>者</w:t>
            </w:r>
            <w:r w:rsidR="00A37E00">
              <w:rPr>
                <w:rFonts w:ascii="宋体" w:eastAsia="宋体" w:hAnsi="宋体" w:hint="eastAsia"/>
              </w:rPr>
              <w:t>得5分，不提供不得分。</w:t>
            </w:r>
          </w:p>
          <w:p w:rsidR="00ED7123" w:rsidRPr="00ED7123" w:rsidRDefault="00ED7123" w:rsidP="00ED7123">
            <w:pPr>
              <w:widowControl/>
              <w:spacing w:line="336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ED7123">
              <w:rPr>
                <w:rFonts w:ascii="宋体" w:eastAsia="宋体" w:hAnsi="宋体" w:hint="eastAsia"/>
                <w:color w:val="FF0000"/>
              </w:rPr>
              <w:t>（以提供证书、奖牌</w:t>
            </w:r>
            <w:r w:rsidR="00666EAF">
              <w:rPr>
                <w:rFonts w:ascii="宋体" w:eastAsia="宋体" w:hAnsi="宋体" w:hint="eastAsia"/>
                <w:color w:val="FF0000"/>
              </w:rPr>
              <w:t>等</w:t>
            </w:r>
            <w:r w:rsidRPr="00ED7123">
              <w:rPr>
                <w:rFonts w:ascii="宋体" w:eastAsia="宋体" w:hAnsi="宋体" w:hint="eastAsia"/>
                <w:color w:val="FF0000"/>
              </w:rPr>
              <w:t>复印件或照片为准</w:t>
            </w:r>
            <w:r w:rsidR="00C1091D">
              <w:rPr>
                <w:rFonts w:ascii="宋体" w:eastAsia="宋体" w:hAnsi="宋体" w:hint="eastAsia"/>
                <w:color w:val="FF0000"/>
              </w:rPr>
              <w:t>，未提供者视为无相关</w:t>
            </w:r>
            <w:r w:rsidR="00666EAF">
              <w:rPr>
                <w:rFonts w:ascii="宋体" w:eastAsia="宋体" w:hAnsi="宋体" w:hint="eastAsia"/>
                <w:color w:val="FF0000"/>
              </w:rPr>
              <w:t>荣誉</w:t>
            </w:r>
            <w:r w:rsidR="009B0C03">
              <w:rPr>
                <w:rFonts w:ascii="宋体" w:eastAsia="宋体" w:hAnsi="宋体" w:hint="eastAsia"/>
                <w:color w:val="FF0000"/>
              </w:rPr>
              <w:t>不得分</w:t>
            </w:r>
            <w:r w:rsidRPr="00ED7123">
              <w:rPr>
                <w:rFonts w:ascii="宋体" w:eastAsia="宋体" w:hAnsi="宋体" w:hint="eastAsia"/>
                <w:color w:val="FF0000"/>
              </w:rPr>
              <w:t>）</w:t>
            </w:r>
          </w:p>
        </w:tc>
      </w:tr>
      <w:tr w:rsidR="00A37E00" w:rsidTr="00BE5416">
        <w:trPr>
          <w:trHeight w:val="1423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7E00" w:rsidRDefault="00A37E0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0" w:rsidRDefault="00A37E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0" w:rsidRDefault="00A37E00" w:rsidP="00A37E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业务</w:t>
            </w:r>
          </w:p>
          <w:p w:rsidR="00A37E00" w:rsidRDefault="00A37E00" w:rsidP="00A37E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方面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0" w:rsidRDefault="0075030E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E00" w:rsidRDefault="00ED7123" w:rsidP="00ED7123">
            <w:pPr>
              <w:widowControl/>
              <w:spacing w:line="336" w:lineRule="auto"/>
              <w:jc w:val="left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近五年获得</w:t>
            </w:r>
            <w:r w:rsidR="00D84C2F" w:rsidRPr="00D84C2F">
              <w:rPr>
                <w:rFonts w:ascii="宋体" w:eastAsia="宋体" w:hAnsi="宋体" w:hint="eastAsia"/>
              </w:rPr>
              <w:t>政府部门或政府授权的专业机构等权威第三方</w:t>
            </w:r>
            <w:r>
              <w:rPr>
                <w:rFonts w:ascii="宋体" w:eastAsia="宋体" w:hAnsi="宋体" w:hint="eastAsia"/>
              </w:rPr>
              <w:t>颁发</w:t>
            </w:r>
            <w:r w:rsidR="00D84C2F" w:rsidRPr="00D84C2F">
              <w:rPr>
                <w:rFonts w:ascii="宋体" w:eastAsia="宋体" w:hAnsi="宋体" w:hint="eastAsia"/>
              </w:rPr>
              <w:t>的</w:t>
            </w:r>
            <w:r>
              <w:rPr>
                <w:rFonts w:ascii="宋体" w:eastAsia="宋体" w:hAnsi="宋体" w:hint="eastAsia"/>
              </w:rPr>
              <w:t>业务方面</w:t>
            </w:r>
            <w:r w:rsidR="00D84C2F" w:rsidRPr="00D84C2F">
              <w:rPr>
                <w:rFonts w:ascii="宋体" w:eastAsia="宋体" w:hAnsi="宋体" w:hint="eastAsia"/>
              </w:rPr>
              <w:t>信誉</w:t>
            </w:r>
            <w:r w:rsidR="00D84C2F">
              <w:rPr>
                <w:rFonts w:ascii="宋体" w:eastAsia="宋体" w:hAnsi="宋体" w:hint="eastAsia"/>
              </w:rPr>
              <w:t>，每获得一项</w:t>
            </w:r>
            <w:r>
              <w:rPr>
                <w:rFonts w:ascii="宋体" w:eastAsia="宋体" w:hAnsi="宋体" w:hint="eastAsia"/>
              </w:rPr>
              <w:t>得5分，最高得10分。</w:t>
            </w:r>
          </w:p>
          <w:p w:rsidR="00ED7123" w:rsidRPr="00ED7123" w:rsidRDefault="00666EAF" w:rsidP="00ED7123">
            <w:pPr>
              <w:widowControl/>
              <w:spacing w:line="336" w:lineRule="auto"/>
              <w:jc w:val="left"/>
              <w:rPr>
                <w:rFonts w:ascii="宋体" w:eastAsia="宋体" w:hAnsi="宋体"/>
              </w:rPr>
            </w:pPr>
            <w:r w:rsidRPr="00ED7123">
              <w:rPr>
                <w:rFonts w:ascii="宋体" w:eastAsia="宋体" w:hAnsi="宋体" w:hint="eastAsia"/>
                <w:color w:val="FF0000"/>
              </w:rPr>
              <w:t>（以提供证书、奖牌</w:t>
            </w:r>
            <w:r>
              <w:rPr>
                <w:rFonts w:ascii="宋体" w:eastAsia="宋体" w:hAnsi="宋体" w:hint="eastAsia"/>
                <w:color w:val="FF0000"/>
              </w:rPr>
              <w:t>等</w:t>
            </w:r>
            <w:r w:rsidRPr="00ED7123">
              <w:rPr>
                <w:rFonts w:ascii="宋体" w:eastAsia="宋体" w:hAnsi="宋体" w:hint="eastAsia"/>
                <w:color w:val="FF0000"/>
              </w:rPr>
              <w:t>复印件或照片为准</w:t>
            </w:r>
            <w:r>
              <w:rPr>
                <w:rFonts w:ascii="宋体" w:eastAsia="宋体" w:hAnsi="宋体" w:hint="eastAsia"/>
                <w:color w:val="FF0000"/>
              </w:rPr>
              <w:t>，未提供者视为无相关荣誉</w:t>
            </w:r>
            <w:r w:rsidR="009B0C03">
              <w:rPr>
                <w:rFonts w:ascii="宋体" w:eastAsia="宋体" w:hAnsi="宋体" w:hint="eastAsia"/>
                <w:color w:val="FF0000"/>
              </w:rPr>
              <w:t>不得分</w:t>
            </w:r>
            <w:r w:rsidRPr="00ED7123">
              <w:rPr>
                <w:rFonts w:ascii="宋体" w:eastAsia="宋体" w:hAnsi="宋体" w:hint="eastAsia"/>
                <w:color w:val="FF0000"/>
              </w:rPr>
              <w:t>）</w:t>
            </w:r>
          </w:p>
        </w:tc>
      </w:tr>
      <w:tr w:rsidR="00A37E00" w:rsidTr="00A37E00">
        <w:trPr>
          <w:trHeight w:val="1280"/>
          <w:jc w:val="center"/>
        </w:trPr>
        <w:tc>
          <w:tcPr>
            <w:tcW w:w="7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7E00" w:rsidRDefault="00A37E0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00" w:rsidRDefault="00A37E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承租经营方案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00" w:rsidRDefault="00A37E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15分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00" w:rsidRDefault="00A37E00" w:rsidP="00BE5416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方案包括经营管理办法、投诉处理方案、</w:t>
            </w:r>
            <w:r w:rsidR="00BE5416">
              <w:rPr>
                <w:rFonts w:ascii="宋体" w:eastAsia="宋体" w:hAnsi="宋体" w:cs="宋体" w:hint="eastAsia"/>
                <w:kern w:val="0"/>
                <w:szCs w:val="21"/>
              </w:rPr>
              <w:t>自助机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投放安装及日常维护方案等，最高得分15分，不提供不得分。</w:t>
            </w:r>
            <w:r w:rsidR="009B0C03">
              <w:rPr>
                <w:rFonts w:ascii="宋体" w:eastAsia="宋体" w:hAnsi="宋体" w:cs="宋体" w:hint="eastAsia"/>
                <w:kern w:val="0"/>
                <w:szCs w:val="21"/>
              </w:rPr>
              <w:t>（评委横向综合对比打分）</w:t>
            </w:r>
          </w:p>
        </w:tc>
      </w:tr>
      <w:tr w:rsidR="00A37E00" w:rsidTr="00A37E00">
        <w:trPr>
          <w:trHeight w:val="1707"/>
          <w:jc w:val="center"/>
        </w:trPr>
        <w:tc>
          <w:tcPr>
            <w:tcW w:w="7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37E00" w:rsidRDefault="00A37E00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00" w:rsidRDefault="00A37E0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安全管理方案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00" w:rsidRDefault="00A37E00">
            <w:pPr>
              <w:widowControl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20分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E00" w:rsidRDefault="00A37E00">
            <w:pPr>
              <w:widowControl/>
              <w:spacing w:line="348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提供安全保障措施方案（含疫情防控、消防安全、用电安全、维护学校设施财产安全）；突发事件应急预案；最高得分20分，不提供不得分。</w:t>
            </w:r>
          </w:p>
          <w:p w:rsidR="00A37E00" w:rsidRDefault="00A37E00">
            <w:pPr>
              <w:widowControl/>
              <w:spacing w:line="348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（评委横向综合对比打分）</w:t>
            </w:r>
          </w:p>
        </w:tc>
      </w:tr>
      <w:tr w:rsidR="00A645F1" w:rsidTr="00843E07">
        <w:trPr>
          <w:trHeight w:val="1998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F1" w:rsidRDefault="00953C9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价格</w:t>
            </w:r>
          </w:p>
          <w:p w:rsidR="00A645F1" w:rsidRDefault="00953C9B">
            <w:pPr>
              <w:widowControl/>
              <w:adjustRightInd w:val="0"/>
              <w:snapToGrid w:val="0"/>
              <w:spacing w:line="312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评分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F1" w:rsidRDefault="00953C9B">
            <w:pPr>
              <w:widowControl/>
              <w:jc w:val="center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>20分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5F1" w:rsidRDefault="00953C9B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价格情况（满分20分）</w:t>
            </w:r>
          </w:p>
          <w:p w:rsidR="00A645F1" w:rsidRDefault="00953C9B">
            <w:pPr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最低报价限在租金底价上，按照最高报价进行排名，</w:t>
            </w:r>
          </w:p>
          <w:p w:rsidR="00A645F1" w:rsidRDefault="00953C9B">
            <w:pPr>
              <w:widowControl/>
              <w:adjustRightInd w:val="0"/>
              <w:snapToGrid w:val="0"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排名第一的得20分，排名第二的得15分，排名第三的得10分，排名第四及以下的得5分。</w:t>
            </w:r>
          </w:p>
        </w:tc>
      </w:tr>
    </w:tbl>
    <w:p w:rsidR="00A645F1" w:rsidRPr="004E25EB" w:rsidRDefault="00A645F1" w:rsidP="00FC67CF">
      <w:pPr>
        <w:adjustRightInd w:val="0"/>
        <w:snapToGrid w:val="0"/>
        <w:spacing w:beforeLines="100" w:before="312"/>
        <w:rPr>
          <w:rFonts w:ascii="宋体" w:eastAsia="宋体" w:hAnsi="宋体"/>
          <w:sz w:val="24"/>
        </w:rPr>
      </w:pPr>
      <w:bookmarkStart w:id="0" w:name="_GoBack"/>
      <w:bookmarkEnd w:id="0"/>
    </w:p>
    <w:sectPr w:rsidR="00A645F1" w:rsidRPr="004E25E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214" w:rsidRDefault="00324214">
      <w:r>
        <w:separator/>
      </w:r>
    </w:p>
  </w:endnote>
  <w:endnote w:type="continuationSeparator" w:id="0">
    <w:p w:rsidR="00324214" w:rsidRDefault="0032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214" w:rsidRDefault="00324214">
      <w:r>
        <w:separator/>
      </w:r>
    </w:p>
  </w:footnote>
  <w:footnote w:type="continuationSeparator" w:id="0">
    <w:p w:rsidR="00324214" w:rsidRDefault="00324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F1"/>
    <w:rsid w:val="00117EAE"/>
    <w:rsid w:val="00214ADE"/>
    <w:rsid w:val="00277938"/>
    <w:rsid w:val="00291A93"/>
    <w:rsid w:val="00324214"/>
    <w:rsid w:val="004446E5"/>
    <w:rsid w:val="004E25EB"/>
    <w:rsid w:val="005A2A7A"/>
    <w:rsid w:val="00666EAF"/>
    <w:rsid w:val="006B180A"/>
    <w:rsid w:val="0075030E"/>
    <w:rsid w:val="0075127F"/>
    <w:rsid w:val="00843E07"/>
    <w:rsid w:val="008470CB"/>
    <w:rsid w:val="00953C9B"/>
    <w:rsid w:val="009758B5"/>
    <w:rsid w:val="009B0C03"/>
    <w:rsid w:val="00A237CE"/>
    <w:rsid w:val="00A37E00"/>
    <w:rsid w:val="00A645F1"/>
    <w:rsid w:val="00AB53CA"/>
    <w:rsid w:val="00AC5BC2"/>
    <w:rsid w:val="00BE5416"/>
    <w:rsid w:val="00C1091D"/>
    <w:rsid w:val="00C3400C"/>
    <w:rsid w:val="00C36F84"/>
    <w:rsid w:val="00D84C2F"/>
    <w:rsid w:val="00E0137A"/>
    <w:rsid w:val="00E10473"/>
    <w:rsid w:val="00E97CA2"/>
    <w:rsid w:val="00EB3ECA"/>
    <w:rsid w:val="00ED3811"/>
    <w:rsid w:val="00ED3DED"/>
    <w:rsid w:val="00ED7123"/>
    <w:rsid w:val="00FC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5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5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E25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E25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pazu</cp:lastModifiedBy>
  <cp:revision>41</cp:revision>
  <cp:lastPrinted>2023-10-09T01:50:00Z</cp:lastPrinted>
  <dcterms:created xsi:type="dcterms:W3CDTF">2021-11-26T01:22:00Z</dcterms:created>
  <dcterms:modified xsi:type="dcterms:W3CDTF">2023-10-09T02:01:00Z</dcterms:modified>
</cp:coreProperties>
</file>