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240" w:rsidRPr="00361E6B" w:rsidRDefault="00B85240" w:rsidP="00B85240">
      <w:pPr>
        <w:ind w:firstLineChars="150" w:firstLine="31680"/>
        <w:rPr>
          <w:rFonts w:ascii="黑体" w:eastAsia="黑体" w:hAnsi="黑体"/>
          <w:color w:val="FF0000"/>
          <w:sz w:val="72"/>
          <w:szCs w:val="72"/>
        </w:rPr>
      </w:pPr>
      <w:r w:rsidRPr="00361E6B">
        <w:rPr>
          <w:rFonts w:ascii="黑体" w:eastAsia="黑体" w:hAnsi="黑体" w:hint="eastAsia"/>
          <w:color w:val="FF0000"/>
          <w:sz w:val="72"/>
          <w:szCs w:val="72"/>
        </w:rPr>
        <w:t>游泳体检通知及流程</w:t>
      </w:r>
    </w:p>
    <w:p w:rsidR="00B85240" w:rsidRPr="006D4A70" w:rsidRDefault="00B85240" w:rsidP="006D4A70">
      <w:pPr>
        <w:rPr>
          <w:rFonts w:ascii="黑体" w:eastAsia="黑体" w:hAnsi="黑体"/>
          <w:color w:val="FF0000"/>
          <w:sz w:val="84"/>
          <w:szCs w:val="84"/>
        </w:rPr>
      </w:pPr>
      <w:r>
        <w:rPr>
          <w:rFonts w:hint="eastAsia"/>
          <w:sz w:val="32"/>
          <w:szCs w:val="32"/>
        </w:rPr>
        <w:t>一、</w:t>
      </w:r>
      <w:r w:rsidRPr="00853A68">
        <w:rPr>
          <w:rFonts w:hint="eastAsia"/>
          <w:sz w:val="28"/>
          <w:szCs w:val="28"/>
        </w:rPr>
        <w:t>体检时间：</w:t>
      </w:r>
    </w:p>
    <w:p w:rsidR="00B85240" w:rsidRPr="00853A68" w:rsidRDefault="00B85240" w:rsidP="00474F58">
      <w:pPr>
        <w:ind w:firstLineChars="250" w:firstLine="31680"/>
        <w:rPr>
          <w:sz w:val="28"/>
          <w:szCs w:val="28"/>
        </w:rPr>
      </w:pPr>
      <w:r w:rsidRPr="00853A68">
        <w:rPr>
          <w:rFonts w:hint="eastAsia"/>
          <w:sz w:val="28"/>
          <w:szCs w:val="28"/>
        </w:rPr>
        <w:t>每周二（全天）上午：</w:t>
      </w:r>
      <w:r w:rsidRPr="00853A68">
        <w:rPr>
          <w:sz w:val="28"/>
          <w:szCs w:val="28"/>
        </w:rPr>
        <w:t>9</w:t>
      </w:r>
      <w:r w:rsidRPr="00853A68">
        <w:rPr>
          <w:rFonts w:hint="eastAsia"/>
          <w:sz w:val="28"/>
          <w:szCs w:val="28"/>
        </w:rPr>
        <w:t>：</w:t>
      </w:r>
      <w:r w:rsidRPr="00853A68">
        <w:rPr>
          <w:sz w:val="28"/>
          <w:szCs w:val="28"/>
        </w:rPr>
        <w:t>00-----11:00</w:t>
      </w:r>
      <w:r>
        <w:rPr>
          <w:rFonts w:hint="eastAsia"/>
          <w:sz w:val="28"/>
          <w:szCs w:val="28"/>
        </w:rPr>
        <w:t>，</w:t>
      </w:r>
      <w:r w:rsidRPr="00853A68">
        <w:rPr>
          <w:rFonts w:hint="eastAsia"/>
          <w:sz w:val="28"/>
          <w:szCs w:val="28"/>
        </w:rPr>
        <w:t>下午：</w:t>
      </w:r>
      <w:r w:rsidRPr="00853A68">
        <w:rPr>
          <w:sz w:val="28"/>
          <w:szCs w:val="28"/>
        </w:rPr>
        <w:t>14:00------16:00</w:t>
      </w:r>
    </w:p>
    <w:p w:rsidR="00B85240" w:rsidRPr="00853A68" w:rsidRDefault="00B85240" w:rsidP="004C5C20">
      <w:pPr>
        <w:rPr>
          <w:sz w:val="28"/>
          <w:szCs w:val="28"/>
        </w:rPr>
      </w:pPr>
      <w:r w:rsidRPr="00853A68">
        <w:rPr>
          <w:rFonts w:ascii="宋体" w:hAnsi="宋体" w:hint="eastAsia"/>
          <w:sz w:val="28"/>
          <w:szCs w:val="28"/>
        </w:rPr>
        <w:t>二、收费标准：</w:t>
      </w:r>
      <w:r w:rsidRPr="00853A68">
        <w:rPr>
          <w:rFonts w:ascii="宋体"/>
          <w:sz w:val="28"/>
          <w:szCs w:val="28"/>
        </w:rPr>
        <w:t xml:space="preserve">  </w:t>
      </w:r>
      <w:r w:rsidRPr="00853A68">
        <w:rPr>
          <w:rFonts w:hint="eastAsia"/>
          <w:sz w:val="28"/>
          <w:szCs w:val="28"/>
        </w:rPr>
        <w:t>每人</w:t>
      </w:r>
      <w:r w:rsidRPr="00853A68">
        <w:rPr>
          <w:sz w:val="28"/>
          <w:szCs w:val="28"/>
        </w:rPr>
        <w:t>48.36</w:t>
      </w:r>
      <w:r w:rsidRPr="00853A68">
        <w:rPr>
          <w:rFonts w:hint="eastAsia"/>
          <w:sz w:val="28"/>
          <w:szCs w:val="28"/>
        </w:rPr>
        <w:t>元。</w:t>
      </w:r>
    </w:p>
    <w:p w:rsidR="00B85240" w:rsidRPr="00853A68" w:rsidRDefault="00B85240" w:rsidP="004C5C20">
      <w:pPr>
        <w:rPr>
          <w:sz w:val="28"/>
          <w:szCs w:val="28"/>
        </w:rPr>
      </w:pPr>
      <w:r w:rsidRPr="00853A68">
        <w:rPr>
          <w:rFonts w:hint="eastAsia"/>
          <w:sz w:val="28"/>
          <w:szCs w:val="28"/>
        </w:rPr>
        <w:t>三、检查项目</w:t>
      </w:r>
      <w:r>
        <w:rPr>
          <w:rFonts w:hint="eastAsia"/>
          <w:sz w:val="28"/>
          <w:szCs w:val="28"/>
        </w:rPr>
        <w:t>及流程：</w:t>
      </w:r>
      <w:r w:rsidRPr="00853A68">
        <w:rPr>
          <w:rFonts w:ascii="黑体" w:eastAsia="黑体" w:hAnsi="黑体" w:hint="eastAsia"/>
          <w:sz w:val="28"/>
          <w:szCs w:val="28"/>
        </w:rPr>
        <w:t>以</w:t>
      </w:r>
      <w:r>
        <w:rPr>
          <w:rFonts w:ascii="黑体" w:eastAsia="黑体" w:hAnsi="黑体" w:hint="eastAsia"/>
          <w:sz w:val="28"/>
          <w:szCs w:val="28"/>
        </w:rPr>
        <w:t>下</w:t>
      </w:r>
      <w:r w:rsidRPr="00853A68">
        <w:rPr>
          <w:rFonts w:ascii="黑体" w:eastAsia="黑体" w:hAnsi="黑体" w:hint="eastAsia"/>
          <w:sz w:val="28"/>
          <w:szCs w:val="28"/>
        </w:rPr>
        <w:t>检查项目可以不分先后</w:t>
      </w:r>
      <w:r>
        <w:rPr>
          <w:rFonts w:ascii="黑体" w:eastAsia="黑体" w:hAnsi="黑体" w:hint="eastAsia"/>
          <w:sz w:val="28"/>
          <w:szCs w:val="28"/>
        </w:rPr>
        <w:t>进行。</w:t>
      </w:r>
    </w:p>
    <w:p w:rsidR="00B85240" w:rsidRPr="00853A68" w:rsidRDefault="00B85240" w:rsidP="00474F58">
      <w:pPr>
        <w:ind w:leftChars="113" w:left="31680" w:hangingChars="100" w:firstLine="31680"/>
        <w:rPr>
          <w:sz w:val="28"/>
          <w:szCs w:val="28"/>
        </w:rPr>
      </w:pPr>
      <w:r w:rsidRPr="00853A68">
        <w:rPr>
          <w:sz w:val="28"/>
          <w:szCs w:val="28"/>
        </w:rPr>
        <w:t>1</w:t>
      </w:r>
      <w:r w:rsidRPr="00853A68">
        <w:rPr>
          <w:rFonts w:hint="eastAsia"/>
          <w:sz w:val="28"/>
          <w:szCs w:val="28"/>
        </w:rPr>
        <w:t>、皮肤检查：</w:t>
      </w:r>
      <w:r w:rsidRPr="00853A68">
        <w:rPr>
          <w:sz w:val="28"/>
          <w:szCs w:val="28"/>
        </w:rPr>
        <w:t>215</w:t>
      </w:r>
      <w:r w:rsidRPr="00853A68">
        <w:rPr>
          <w:rFonts w:hint="eastAsia"/>
          <w:sz w:val="28"/>
          <w:szCs w:val="28"/>
        </w:rPr>
        <w:t>房间</w:t>
      </w:r>
      <w:r>
        <w:rPr>
          <w:rFonts w:hint="eastAsia"/>
          <w:sz w:val="28"/>
          <w:szCs w:val="28"/>
        </w:rPr>
        <w:t>。</w:t>
      </w:r>
      <w:r>
        <w:rPr>
          <w:sz w:val="28"/>
          <w:szCs w:val="28"/>
        </w:rPr>
        <w:t>2</w:t>
      </w:r>
      <w:r w:rsidRPr="00853A68">
        <w:rPr>
          <w:rFonts w:hint="eastAsia"/>
          <w:sz w:val="28"/>
          <w:szCs w:val="28"/>
        </w:rPr>
        <w:t>、血压：一楼大厅或护士工作站</w:t>
      </w:r>
    </w:p>
    <w:p w:rsidR="00B85240" w:rsidRPr="00853A68" w:rsidRDefault="00B85240" w:rsidP="00474F58">
      <w:pPr>
        <w:ind w:leftChars="113" w:left="31680" w:hangingChars="100" w:firstLine="31680"/>
        <w:rPr>
          <w:sz w:val="28"/>
          <w:szCs w:val="28"/>
        </w:rPr>
      </w:pPr>
      <w:r>
        <w:rPr>
          <w:sz w:val="28"/>
          <w:szCs w:val="28"/>
        </w:rPr>
        <w:t>3</w:t>
      </w:r>
      <w:r w:rsidRPr="00853A68">
        <w:rPr>
          <w:rFonts w:hint="eastAsia"/>
          <w:sz w:val="28"/>
          <w:szCs w:val="28"/>
        </w:rPr>
        <w:t>、抽血：一楼大厅或护士工作站，先登记领取试管，然后抽血。</w:t>
      </w:r>
    </w:p>
    <w:p w:rsidR="00B85240" w:rsidRPr="00853A68" w:rsidRDefault="00B85240" w:rsidP="00474F58">
      <w:pPr>
        <w:ind w:firstLineChars="100" w:firstLine="31680"/>
        <w:rPr>
          <w:sz w:val="28"/>
          <w:szCs w:val="28"/>
        </w:rPr>
      </w:pPr>
      <w:r>
        <w:rPr>
          <w:sz w:val="28"/>
          <w:szCs w:val="28"/>
        </w:rPr>
        <w:t>4</w:t>
      </w:r>
      <w:r w:rsidRPr="00853A68">
        <w:rPr>
          <w:rFonts w:hint="eastAsia"/>
          <w:sz w:val="28"/>
          <w:szCs w:val="28"/>
        </w:rPr>
        <w:t>、透视</w:t>
      </w:r>
      <w:r w:rsidRPr="00853A68">
        <w:rPr>
          <w:sz w:val="28"/>
          <w:szCs w:val="28"/>
        </w:rPr>
        <w:t>DR</w:t>
      </w:r>
      <w:r w:rsidRPr="00853A68">
        <w:rPr>
          <w:rFonts w:hint="eastAsia"/>
          <w:sz w:val="28"/>
          <w:szCs w:val="28"/>
        </w:rPr>
        <w:t>检查：一楼</w:t>
      </w:r>
      <w:r>
        <w:rPr>
          <w:rFonts w:hint="eastAsia"/>
          <w:sz w:val="28"/>
          <w:szCs w:val="28"/>
        </w:rPr>
        <w:t>院内左侧</w:t>
      </w:r>
      <w:r>
        <w:rPr>
          <w:sz w:val="28"/>
          <w:szCs w:val="28"/>
        </w:rPr>
        <w:t>DR</w:t>
      </w:r>
      <w:r w:rsidRPr="00853A68">
        <w:rPr>
          <w:rFonts w:hint="eastAsia"/>
          <w:sz w:val="28"/>
          <w:szCs w:val="28"/>
        </w:rPr>
        <w:t>放射车。</w:t>
      </w:r>
    </w:p>
    <w:p w:rsidR="00B85240" w:rsidRPr="00853A68" w:rsidRDefault="00B85240" w:rsidP="00474F58">
      <w:pPr>
        <w:ind w:firstLineChars="100" w:firstLine="31680"/>
        <w:rPr>
          <w:sz w:val="28"/>
          <w:szCs w:val="28"/>
        </w:rPr>
      </w:pPr>
      <w:r>
        <w:rPr>
          <w:sz w:val="28"/>
          <w:szCs w:val="28"/>
        </w:rPr>
        <w:t>5</w:t>
      </w:r>
      <w:r w:rsidRPr="00853A68">
        <w:rPr>
          <w:rFonts w:hint="eastAsia"/>
          <w:sz w:val="28"/>
          <w:szCs w:val="28"/>
        </w:rPr>
        <w:t>、总评时间：</w:t>
      </w:r>
      <w:r w:rsidRPr="00853A68">
        <w:rPr>
          <w:sz w:val="28"/>
          <w:szCs w:val="28"/>
        </w:rPr>
        <w:t xml:space="preserve"> </w:t>
      </w:r>
    </w:p>
    <w:p w:rsidR="00B85240" w:rsidRPr="00853A68" w:rsidRDefault="00B85240" w:rsidP="00474F58">
      <w:pPr>
        <w:pStyle w:val="ListParagraph"/>
        <w:ind w:firstLineChars="100" w:firstLine="31680"/>
        <w:rPr>
          <w:sz w:val="28"/>
          <w:szCs w:val="28"/>
        </w:rPr>
      </w:pPr>
      <w:r w:rsidRPr="00853A68">
        <w:rPr>
          <w:rFonts w:hint="eastAsia"/>
          <w:sz w:val="28"/>
          <w:szCs w:val="28"/>
        </w:rPr>
        <w:t>（</w:t>
      </w:r>
      <w:r w:rsidRPr="00853A68">
        <w:rPr>
          <w:sz w:val="28"/>
          <w:szCs w:val="28"/>
        </w:rPr>
        <w:t>1</w:t>
      </w:r>
      <w:r w:rsidRPr="00853A68">
        <w:rPr>
          <w:rFonts w:hint="eastAsia"/>
          <w:sz w:val="28"/>
          <w:szCs w:val="28"/>
        </w:rPr>
        <w:t>）上午参加体检同学，于当天下午</w:t>
      </w:r>
      <w:r w:rsidRPr="00853A68">
        <w:rPr>
          <w:sz w:val="28"/>
          <w:szCs w:val="28"/>
        </w:rPr>
        <w:t>14:30—16:30</w:t>
      </w:r>
      <w:r w:rsidRPr="00853A68">
        <w:rPr>
          <w:rFonts w:hint="eastAsia"/>
          <w:sz w:val="28"/>
          <w:szCs w:val="28"/>
        </w:rPr>
        <w:t>到</w:t>
      </w:r>
      <w:r w:rsidRPr="00853A68">
        <w:rPr>
          <w:sz w:val="28"/>
          <w:szCs w:val="28"/>
        </w:rPr>
        <w:t>208</w:t>
      </w:r>
      <w:r w:rsidRPr="00853A68">
        <w:rPr>
          <w:rFonts w:hint="eastAsia"/>
          <w:sz w:val="28"/>
          <w:szCs w:val="28"/>
        </w:rPr>
        <w:t>室总评。</w:t>
      </w:r>
    </w:p>
    <w:p w:rsidR="00B85240" w:rsidRPr="00853A68" w:rsidRDefault="00B85240" w:rsidP="00474F58">
      <w:pPr>
        <w:pStyle w:val="ListParagraph"/>
        <w:ind w:leftChars="134" w:left="31680" w:hangingChars="50" w:firstLine="31680"/>
        <w:rPr>
          <w:sz w:val="28"/>
          <w:szCs w:val="28"/>
        </w:rPr>
      </w:pPr>
      <w:r w:rsidRPr="00853A68">
        <w:rPr>
          <w:rFonts w:hint="eastAsia"/>
          <w:sz w:val="28"/>
          <w:szCs w:val="28"/>
        </w:rPr>
        <w:t>（</w:t>
      </w:r>
      <w:r w:rsidRPr="00853A68">
        <w:rPr>
          <w:sz w:val="28"/>
          <w:szCs w:val="28"/>
        </w:rPr>
        <w:t>2</w:t>
      </w:r>
      <w:r w:rsidRPr="00853A68">
        <w:rPr>
          <w:rFonts w:hint="eastAsia"/>
          <w:sz w:val="28"/>
          <w:szCs w:val="28"/>
        </w:rPr>
        <w:t>）下午参加体检同学，于第二天或周一至周五：上午</w:t>
      </w:r>
      <w:r w:rsidRPr="00853A68">
        <w:rPr>
          <w:sz w:val="28"/>
          <w:szCs w:val="28"/>
        </w:rPr>
        <w:t>9:00—11</w:t>
      </w:r>
      <w:r>
        <w:rPr>
          <w:rFonts w:hint="eastAsia"/>
          <w:sz w:val="28"/>
          <w:szCs w:val="28"/>
        </w:rPr>
        <w:t>：</w:t>
      </w:r>
      <w:r w:rsidRPr="00853A68">
        <w:rPr>
          <w:sz w:val="28"/>
          <w:szCs w:val="28"/>
        </w:rPr>
        <w:t>20</w:t>
      </w:r>
      <w:r w:rsidRPr="00853A68">
        <w:rPr>
          <w:rFonts w:hint="eastAsia"/>
          <w:sz w:val="28"/>
          <w:szCs w:val="28"/>
        </w:rPr>
        <w:t>，下午</w:t>
      </w:r>
      <w:r w:rsidRPr="00853A68">
        <w:rPr>
          <w:sz w:val="28"/>
          <w:szCs w:val="28"/>
        </w:rPr>
        <w:t>14:30—16:30</w:t>
      </w:r>
      <w:r w:rsidRPr="00853A68">
        <w:rPr>
          <w:rFonts w:hint="eastAsia"/>
          <w:sz w:val="28"/>
          <w:szCs w:val="28"/>
        </w:rPr>
        <w:t>到</w:t>
      </w:r>
      <w:r w:rsidRPr="00853A68">
        <w:rPr>
          <w:sz w:val="28"/>
          <w:szCs w:val="28"/>
        </w:rPr>
        <w:t>208</w:t>
      </w:r>
      <w:r w:rsidRPr="00853A68">
        <w:rPr>
          <w:rFonts w:hint="eastAsia"/>
          <w:sz w:val="28"/>
          <w:szCs w:val="28"/>
        </w:rPr>
        <w:t>室总评。（可以由他人代总评）</w:t>
      </w:r>
    </w:p>
    <w:p w:rsidR="00B85240" w:rsidRPr="006D4A70" w:rsidRDefault="00B85240" w:rsidP="00474F58">
      <w:pPr>
        <w:ind w:leftChars="131" w:left="31680" w:hangingChars="550" w:firstLine="31680"/>
        <w:rPr>
          <w:rFonts w:ascii="黑体" w:eastAsia="黑体" w:hAnsi="黑体"/>
          <w:color w:val="FF0000"/>
          <w:sz w:val="28"/>
          <w:szCs w:val="28"/>
        </w:rPr>
      </w:pPr>
      <w:r w:rsidRPr="006D4A70">
        <w:rPr>
          <w:color w:val="FF0000"/>
          <w:sz w:val="28"/>
          <w:szCs w:val="28"/>
        </w:rPr>
        <w:t>6</w:t>
      </w:r>
      <w:r w:rsidRPr="006D4A70">
        <w:rPr>
          <w:rFonts w:hint="eastAsia"/>
          <w:color w:val="FF0000"/>
          <w:sz w:val="28"/>
          <w:szCs w:val="28"/>
        </w:rPr>
        <w:t>、</w:t>
      </w:r>
      <w:r w:rsidRPr="006D4A70">
        <w:rPr>
          <w:rFonts w:ascii="黑体" w:eastAsia="黑体" w:hAnsi="黑体" w:hint="eastAsia"/>
          <w:color w:val="FF0000"/>
          <w:sz w:val="28"/>
          <w:szCs w:val="28"/>
        </w:rPr>
        <w:t>体检注意事项：由于防控要求，每半天体检人数控制在</w:t>
      </w:r>
      <w:r w:rsidRPr="006D4A70">
        <w:rPr>
          <w:rFonts w:ascii="黑体" w:eastAsia="黑体" w:hAnsi="黑体"/>
          <w:color w:val="FF0000"/>
          <w:sz w:val="28"/>
          <w:szCs w:val="28"/>
        </w:rPr>
        <w:t>50</w:t>
      </w:r>
      <w:r w:rsidRPr="006D4A70">
        <w:rPr>
          <w:rFonts w:ascii="黑体" w:eastAsia="黑体" w:hAnsi="黑体" w:hint="eastAsia"/>
          <w:color w:val="FF0000"/>
          <w:sz w:val="28"/>
          <w:szCs w:val="28"/>
        </w:rPr>
        <w:t>人内。</w:t>
      </w:r>
    </w:p>
    <w:p w:rsidR="00B85240" w:rsidRDefault="00B85240" w:rsidP="00474F58">
      <w:pPr>
        <w:ind w:leftChars="131" w:left="31680" w:hangingChars="550" w:firstLine="31680"/>
        <w:rPr>
          <w:rFonts w:ascii="黑体" w:eastAsia="黑体" w:hAnsi="黑体"/>
          <w:color w:val="FF0000"/>
          <w:sz w:val="28"/>
          <w:szCs w:val="28"/>
        </w:rPr>
      </w:pPr>
      <w:r w:rsidRPr="006D4A70">
        <w:rPr>
          <w:rFonts w:ascii="黑体" w:eastAsia="黑体" w:hAnsi="黑体"/>
          <w:color w:val="FF0000"/>
          <w:sz w:val="28"/>
          <w:szCs w:val="28"/>
        </w:rPr>
        <w:t xml:space="preserve">  </w:t>
      </w:r>
      <w:r>
        <w:rPr>
          <w:rFonts w:ascii="黑体" w:eastAsia="黑体" w:hAnsi="黑体" w:hint="eastAsia"/>
          <w:color w:val="FF0000"/>
          <w:sz w:val="28"/>
          <w:szCs w:val="28"/>
        </w:rPr>
        <w:t>进入门诊部请全程戴口罩，出示健康码和行程码。</w:t>
      </w:r>
    </w:p>
    <w:p w:rsidR="00B85240" w:rsidRPr="0079735B" w:rsidRDefault="00B85240" w:rsidP="00474F58">
      <w:pPr>
        <w:ind w:leftChars="265" w:left="31680" w:hangingChars="450" w:firstLine="31680"/>
        <w:rPr>
          <w:rFonts w:ascii="黑体" w:eastAsia="黑体" w:hAnsi="黑体"/>
          <w:sz w:val="28"/>
          <w:szCs w:val="28"/>
        </w:rPr>
      </w:pPr>
      <w:r w:rsidRPr="0079735B">
        <w:rPr>
          <w:rFonts w:ascii="黑体" w:eastAsia="黑体" w:hAnsi="黑体"/>
          <w:sz w:val="28"/>
          <w:szCs w:val="28"/>
        </w:rPr>
        <w:t>(1)</w:t>
      </w:r>
      <w:r w:rsidRPr="0079735B">
        <w:rPr>
          <w:rFonts w:ascii="黑体" w:eastAsia="黑体" w:hAnsi="黑体" w:hint="eastAsia"/>
          <w:sz w:val="28"/>
          <w:szCs w:val="28"/>
        </w:rPr>
        <w:t>体检不需要空腹。</w:t>
      </w:r>
    </w:p>
    <w:p w:rsidR="00B85240" w:rsidRPr="005E1BB4" w:rsidRDefault="00B85240" w:rsidP="00474F58">
      <w:pPr>
        <w:ind w:firstLineChars="150" w:firstLine="31680"/>
        <w:rPr>
          <w:rFonts w:ascii="宋体"/>
          <w:sz w:val="28"/>
          <w:szCs w:val="28"/>
        </w:rPr>
      </w:pPr>
      <w:r w:rsidRPr="005E1BB4">
        <w:rPr>
          <w:rFonts w:ascii="宋体" w:hAnsi="宋体" w:hint="eastAsia"/>
          <w:sz w:val="28"/>
          <w:szCs w:val="28"/>
        </w:rPr>
        <w:t>（</w:t>
      </w:r>
      <w:r w:rsidRPr="005E1BB4">
        <w:rPr>
          <w:rFonts w:ascii="宋体" w:hAnsi="宋体"/>
          <w:sz w:val="28"/>
          <w:szCs w:val="28"/>
        </w:rPr>
        <w:t>2</w:t>
      </w:r>
      <w:r w:rsidRPr="005E1BB4">
        <w:rPr>
          <w:rFonts w:ascii="宋体" w:hAnsi="宋体" w:hint="eastAsia"/>
          <w:sz w:val="28"/>
          <w:szCs w:val="28"/>
        </w:rPr>
        <w:t>）体检时体检表必须张贴照片，否则不予体检。</w:t>
      </w:r>
    </w:p>
    <w:p w:rsidR="00B85240" w:rsidRPr="005E1BB4" w:rsidRDefault="00B85240" w:rsidP="00474F58">
      <w:pPr>
        <w:ind w:leftChars="228" w:left="31680" w:hangingChars="250" w:firstLine="31680"/>
        <w:rPr>
          <w:rFonts w:ascii="宋体"/>
          <w:sz w:val="28"/>
          <w:szCs w:val="28"/>
        </w:rPr>
      </w:pPr>
      <w:r w:rsidRPr="005E1BB4">
        <w:rPr>
          <w:rFonts w:ascii="宋体" w:hAnsi="宋体" w:hint="eastAsia"/>
          <w:sz w:val="28"/>
          <w:szCs w:val="28"/>
        </w:rPr>
        <w:t>（</w:t>
      </w:r>
      <w:r w:rsidRPr="005E1BB4">
        <w:rPr>
          <w:rFonts w:ascii="宋体" w:hAnsi="宋体"/>
          <w:sz w:val="28"/>
          <w:szCs w:val="28"/>
        </w:rPr>
        <w:t>3</w:t>
      </w:r>
      <w:r w:rsidRPr="005E1BB4">
        <w:rPr>
          <w:rFonts w:ascii="宋体" w:hAnsi="宋体" w:hint="eastAsia"/>
          <w:sz w:val="28"/>
          <w:szCs w:val="28"/>
        </w:rPr>
        <w:t>）体检发现皮肤有传染性疾病时暂不能总评，需要找医生门诊治疗，好转后复查再到</w:t>
      </w:r>
      <w:r w:rsidRPr="005E1BB4">
        <w:rPr>
          <w:rFonts w:ascii="宋体" w:hAnsi="宋体"/>
          <w:sz w:val="28"/>
          <w:szCs w:val="28"/>
        </w:rPr>
        <w:t>208</w:t>
      </w:r>
      <w:r w:rsidRPr="005E1BB4">
        <w:rPr>
          <w:rFonts w:ascii="宋体" w:hAnsi="宋体" w:hint="eastAsia"/>
          <w:sz w:val="28"/>
          <w:szCs w:val="28"/>
        </w:rPr>
        <w:t>总评。</w:t>
      </w:r>
    </w:p>
    <w:p w:rsidR="00B85240" w:rsidRDefault="00B85240" w:rsidP="00474F58">
      <w:pPr>
        <w:ind w:leftChars="228" w:left="31680" w:hangingChars="1350" w:firstLine="31680"/>
        <w:rPr>
          <w:rFonts w:ascii="宋体"/>
          <w:sz w:val="28"/>
          <w:szCs w:val="28"/>
        </w:rPr>
      </w:pPr>
      <w:r w:rsidRPr="005E1BB4">
        <w:rPr>
          <w:rFonts w:ascii="宋体" w:hAnsi="宋体" w:hint="eastAsia"/>
          <w:sz w:val="28"/>
          <w:szCs w:val="28"/>
        </w:rPr>
        <w:t>（</w:t>
      </w:r>
      <w:r w:rsidRPr="005E1BB4">
        <w:rPr>
          <w:rFonts w:ascii="宋体" w:hAnsi="宋体"/>
          <w:sz w:val="28"/>
          <w:szCs w:val="28"/>
        </w:rPr>
        <w:t>4</w:t>
      </w:r>
      <w:r w:rsidRPr="005E1BB4">
        <w:rPr>
          <w:rFonts w:ascii="宋体" w:hAnsi="宋体" w:hint="eastAsia"/>
          <w:sz w:val="28"/>
          <w:szCs w:val="28"/>
        </w:rPr>
        <w:t>）体检合格者持体检表到游泳馆办理游泳健康证。</w:t>
      </w:r>
      <w:r w:rsidRPr="005E1BB4">
        <w:rPr>
          <w:rFonts w:ascii="宋体" w:hAnsi="宋体"/>
          <w:sz w:val="28"/>
          <w:szCs w:val="28"/>
        </w:rPr>
        <w:t xml:space="preserve">  </w:t>
      </w:r>
    </w:p>
    <w:p w:rsidR="00B85240" w:rsidRDefault="00B85240" w:rsidP="00474F58">
      <w:pPr>
        <w:ind w:leftChars="1495" w:left="31680" w:hangingChars="400" w:firstLine="31680"/>
        <w:rPr>
          <w:rFonts w:ascii="宋体"/>
          <w:sz w:val="18"/>
          <w:szCs w:val="18"/>
        </w:rPr>
      </w:pPr>
    </w:p>
    <w:p w:rsidR="00B85240" w:rsidRDefault="00B85240" w:rsidP="00474F58">
      <w:pPr>
        <w:ind w:leftChars="1495" w:left="31680" w:hangingChars="400" w:firstLine="31680"/>
        <w:rPr>
          <w:rFonts w:ascii="宋体"/>
          <w:sz w:val="18"/>
          <w:szCs w:val="18"/>
        </w:rPr>
      </w:pPr>
      <w:r w:rsidRPr="005E1BB4">
        <w:rPr>
          <w:rFonts w:ascii="宋体" w:hAnsi="宋体"/>
          <w:sz w:val="18"/>
          <w:szCs w:val="18"/>
        </w:rPr>
        <w:t xml:space="preserve"> </w:t>
      </w:r>
      <w:r w:rsidRPr="005E1BB4">
        <w:rPr>
          <w:rFonts w:ascii="宋体" w:hAnsi="宋体" w:hint="eastAsia"/>
          <w:sz w:val="18"/>
          <w:szCs w:val="18"/>
        </w:rPr>
        <w:t>华南理工大学大学城校区门诊部</w:t>
      </w:r>
    </w:p>
    <w:p w:rsidR="00B85240" w:rsidRPr="005E1BB4" w:rsidRDefault="00B85240" w:rsidP="00474F58">
      <w:pPr>
        <w:ind w:leftChars="1710" w:left="31680" w:hangingChars="150" w:firstLine="31680"/>
        <w:rPr>
          <w:rFonts w:asci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二〇二二年四月二十二日</w:t>
      </w:r>
    </w:p>
    <w:p w:rsidR="00B85240" w:rsidRPr="00267A3F" w:rsidRDefault="00B85240" w:rsidP="00474F58">
      <w:pPr>
        <w:ind w:firstLineChars="700" w:firstLine="31680"/>
        <w:rPr>
          <w:rFonts w:ascii="黑体" w:eastAsia="黑体" w:hAnsi="黑体"/>
          <w:szCs w:val="21"/>
        </w:rPr>
      </w:pPr>
    </w:p>
    <w:p w:rsidR="00B85240" w:rsidRPr="00267A3F" w:rsidRDefault="00B85240" w:rsidP="00474F58">
      <w:pPr>
        <w:spacing w:line="360" w:lineRule="auto"/>
        <w:ind w:firstLineChars="100" w:firstLine="31680"/>
        <w:rPr>
          <w:szCs w:val="21"/>
        </w:rPr>
      </w:pPr>
    </w:p>
    <w:p w:rsidR="00B85240" w:rsidRPr="00267A3F" w:rsidRDefault="00B85240" w:rsidP="00474F58">
      <w:pPr>
        <w:ind w:firstLineChars="100" w:firstLine="31680"/>
        <w:rPr>
          <w:szCs w:val="21"/>
        </w:rPr>
      </w:pPr>
    </w:p>
    <w:p w:rsidR="00B85240" w:rsidRPr="005A3418" w:rsidRDefault="00B85240" w:rsidP="00C037D6">
      <w:pPr>
        <w:ind w:firstLineChars="100" w:firstLine="31680"/>
        <w:rPr>
          <w:sz w:val="28"/>
          <w:szCs w:val="28"/>
        </w:rPr>
      </w:pPr>
      <w:r w:rsidRPr="00267A3F">
        <w:rPr>
          <w:szCs w:val="21"/>
        </w:rPr>
        <w:t xml:space="preserve">               </w:t>
      </w:r>
      <w:r>
        <w:rPr>
          <w:sz w:val="32"/>
          <w:szCs w:val="32"/>
        </w:rPr>
        <w:t xml:space="preserve">    </w:t>
      </w:r>
      <w:r w:rsidRPr="005A341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</w:t>
      </w:r>
    </w:p>
    <w:sectPr w:rsidR="00B85240" w:rsidRPr="005A3418" w:rsidSect="00726B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5240" w:rsidRDefault="00B85240" w:rsidP="00BA32F0">
      <w:r>
        <w:separator/>
      </w:r>
    </w:p>
  </w:endnote>
  <w:endnote w:type="continuationSeparator" w:id="0">
    <w:p w:rsidR="00B85240" w:rsidRDefault="00B85240" w:rsidP="00BA32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5240" w:rsidRDefault="00B85240" w:rsidP="00BA32F0">
      <w:r>
        <w:separator/>
      </w:r>
    </w:p>
  </w:footnote>
  <w:footnote w:type="continuationSeparator" w:id="0">
    <w:p w:rsidR="00B85240" w:rsidRDefault="00B85240" w:rsidP="00BA32F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9819F0"/>
    <w:multiLevelType w:val="hybridMultilevel"/>
    <w:tmpl w:val="82B4B60C"/>
    <w:lvl w:ilvl="0" w:tplc="B1C8CDB0">
      <w:start w:val="1"/>
      <w:numFmt w:val="decimal"/>
      <w:lvlText w:val="%1、"/>
      <w:lvlJc w:val="left"/>
      <w:pPr>
        <w:ind w:left="277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3255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67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095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4515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93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55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5775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95" w:hanging="420"/>
      </w:pPr>
      <w:rPr>
        <w:rFonts w:cs="Times New Roman"/>
      </w:rPr>
    </w:lvl>
  </w:abstractNum>
  <w:abstractNum w:abstractNumId="1">
    <w:nsid w:val="4721006D"/>
    <w:multiLevelType w:val="hybridMultilevel"/>
    <w:tmpl w:val="27E4BEC4"/>
    <w:lvl w:ilvl="0" w:tplc="AE2C3E4A">
      <w:start w:val="1"/>
      <w:numFmt w:val="decimal"/>
      <w:lvlText w:val="%1、"/>
      <w:lvlJc w:val="left"/>
      <w:pPr>
        <w:ind w:left="93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  <w:rPr>
        <w:rFonts w:cs="Times New Roman"/>
      </w:rPr>
    </w:lvl>
  </w:abstractNum>
  <w:abstractNum w:abstractNumId="2">
    <w:nsid w:val="4F455190"/>
    <w:multiLevelType w:val="hybridMultilevel"/>
    <w:tmpl w:val="7B80848A"/>
    <w:lvl w:ilvl="0" w:tplc="69BCD650">
      <w:start w:val="4"/>
      <w:numFmt w:val="decimal"/>
      <w:lvlText w:val="%1、"/>
      <w:lvlJc w:val="left"/>
      <w:pPr>
        <w:ind w:left="10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1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5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4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6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100" w:hanging="420"/>
      </w:pPr>
      <w:rPr>
        <w:rFonts w:cs="Times New Roman"/>
      </w:rPr>
    </w:lvl>
  </w:abstractNum>
  <w:abstractNum w:abstractNumId="3">
    <w:nsid w:val="6557075C"/>
    <w:multiLevelType w:val="hybridMultilevel"/>
    <w:tmpl w:val="4168C236"/>
    <w:lvl w:ilvl="0" w:tplc="6ECCE7E0">
      <w:start w:val="5"/>
      <w:numFmt w:val="decimal"/>
      <w:lvlText w:val="%1、"/>
      <w:lvlJc w:val="left"/>
      <w:pPr>
        <w:ind w:left="10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1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5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4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6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100" w:hanging="42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10831"/>
    <w:rsid w:val="00012431"/>
    <w:rsid w:val="00024143"/>
    <w:rsid w:val="00032841"/>
    <w:rsid w:val="00094BF2"/>
    <w:rsid w:val="00120352"/>
    <w:rsid w:val="001A361E"/>
    <w:rsid w:val="001E5BA8"/>
    <w:rsid w:val="001F7125"/>
    <w:rsid w:val="00202A92"/>
    <w:rsid w:val="00230236"/>
    <w:rsid w:val="00230DC5"/>
    <w:rsid w:val="00267A3F"/>
    <w:rsid w:val="002E58C6"/>
    <w:rsid w:val="002F2CB5"/>
    <w:rsid w:val="00315C59"/>
    <w:rsid w:val="00341C40"/>
    <w:rsid w:val="00361E6B"/>
    <w:rsid w:val="003D48FA"/>
    <w:rsid w:val="003E4E07"/>
    <w:rsid w:val="00474F58"/>
    <w:rsid w:val="004A1D92"/>
    <w:rsid w:val="004C5C20"/>
    <w:rsid w:val="00510831"/>
    <w:rsid w:val="005677B6"/>
    <w:rsid w:val="005864AB"/>
    <w:rsid w:val="00592FBD"/>
    <w:rsid w:val="005971E6"/>
    <w:rsid w:val="005A3418"/>
    <w:rsid w:val="005E1BB4"/>
    <w:rsid w:val="006170DB"/>
    <w:rsid w:val="0066060A"/>
    <w:rsid w:val="00670AE8"/>
    <w:rsid w:val="0067342F"/>
    <w:rsid w:val="006909CF"/>
    <w:rsid w:val="006D4A70"/>
    <w:rsid w:val="00726BF7"/>
    <w:rsid w:val="007562AF"/>
    <w:rsid w:val="00795423"/>
    <w:rsid w:val="0079735B"/>
    <w:rsid w:val="007A5F58"/>
    <w:rsid w:val="007B2A88"/>
    <w:rsid w:val="007D6CC1"/>
    <w:rsid w:val="007D7F61"/>
    <w:rsid w:val="007E5DFC"/>
    <w:rsid w:val="0081720F"/>
    <w:rsid w:val="00843652"/>
    <w:rsid w:val="00853A68"/>
    <w:rsid w:val="0086379B"/>
    <w:rsid w:val="00895952"/>
    <w:rsid w:val="008A1315"/>
    <w:rsid w:val="008E41F2"/>
    <w:rsid w:val="009356FE"/>
    <w:rsid w:val="009449DE"/>
    <w:rsid w:val="009632A9"/>
    <w:rsid w:val="00966CEB"/>
    <w:rsid w:val="009964A9"/>
    <w:rsid w:val="00996B7D"/>
    <w:rsid w:val="009B05DF"/>
    <w:rsid w:val="009B5523"/>
    <w:rsid w:val="009E15D5"/>
    <w:rsid w:val="009E1EC6"/>
    <w:rsid w:val="00A30FA5"/>
    <w:rsid w:val="00A31118"/>
    <w:rsid w:val="00A33BC3"/>
    <w:rsid w:val="00AB06F0"/>
    <w:rsid w:val="00B050F2"/>
    <w:rsid w:val="00B11977"/>
    <w:rsid w:val="00B24952"/>
    <w:rsid w:val="00B34954"/>
    <w:rsid w:val="00B47E55"/>
    <w:rsid w:val="00B85240"/>
    <w:rsid w:val="00BA2EE2"/>
    <w:rsid w:val="00BA32F0"/>
    <w:rsid w:val="00BB2B5D"/>
    <w:rsid w:val="00C037D6"/>
    <w:rsid w:val="00C419A6"/>
    <w:rsid w:val="00CB7995"/>
    <w:rsid w:val="00CC18C0"/>
    <w:rsid w:val="00CD2BD2"/>
    <w:rsid w:val="00CD66B5"/>
    <w:rsid w:val="00CF35E1"/>
    <w:rsid w:val="00CF4978"/>
    <w:rsid w:val="00D10C23"/>
    <w:rsid w:val="00D2529E"/>
    <w:rsid w:val="00D466A2"/>
    <w:rsid w:val="00DE118F"/>
    <w:rsid w:val="00E10F7E"/>
    <w:rsid w:val="00E31971"/>
    <w:rsid w:val="00E56443"/>
    <w:rsid w:val="00E96AEB"/>
    <w:rsid w:val="00EA0975"/>
    <w:rsid w:val="00EA2023"/>
    <w:rsid w:val="00F20FBE"/>
    <w:rsid w:val="00F74971"/>
    <w:rsid w:val="00F859FE"/>
    <w:rsid w:val="00F91849"/>
    <w:rsid w:val="00FD37D1"/>
    <w:rsid w:val="00FE77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6BF7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510831"/>
    <w:pPr>
      <w:ind w:firstLineChars="200" w:firstLine="420"/>
    </w:pPr>
  </w:style>
  <w:style w:type="paragraph" w:styleId="Header">
    <w:name w:val="header"/>
    <w:basedOn w:val="Normal"/>
    <w:link w:val="HeaderChar"/>
    <w:uiPriority w:val="99"/>
    <w:semiHidden/>
    <w:rsid w:val="00BA32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A32F0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BA32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A32F0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147</TotalTime>
  <Pages>2</Pages>
  <Words>79</Words>
  <Characters>451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</dc:creator>
  <cp:keywords/>
  <dc:description/>
  <cp:lastModifiedBy>AutoBVT</cp:lastModifiedBy>
  <cp:revision>121</cp:revision>
  <cp:lastPrinted>2014-06-04T03:22:00Z</cp:lastPrinted>
  <dcterms:created xsi:type="dcterms:W3CDTF">2014-06-04T02:39:00Z</dcterms:created>
  <dcterms:modified xsi:type="dcterms:W3CDTF">2022-04-22T06:18:00Z</dcterms:modified>
</cp:coreProperties>
</file>