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ABB" w:rsidRDefault="00614ABB" w:rsidP="00614ABB">
      <w:pPr>
        <w:jc w:val="center"/>
        <w:rPr>
          <w:rFonts w:ascii="Heiti SC Light" w:eastAsia="Heiti SC Light"/>
          <w:b/>
          <w:sz w:val="44"/>
          <w:szCs w:val="44"/>
        </w:rPr>
      </w:pPr>
    </w:p>
    <w:p w:rsidR="00614ABB" w:rsidRPr="00FB69AD" w:rsidRDefault="00614ABB" w:rsidP="00614ABB">
      <w:pPr>
        <w:jc w:val="center"/>
        <w:rPr>
          <w:rFonts w:ascii="Heiti SC Light" w:eastAsia="Heiti SC Light"/>
          <w:b/>
          <w:sz w:val="44"/>
          <w:szCs w:val="44"/>
        </w:rPr>
      </w:pPr>
      <w:r w:rsidRPr="00FB69AD">
        <w:rPr>
          <w:rFonts w:ascii="Heiti SC Light" w:eastAsia="Heiti SC Light" w:hint="eastAsia"/>
          <w:b/>
          <w:sz w:val="44"/>
          <w:szCs w:val="44"/>
        </w:rPr>
        <w:t>2016</w:t>
      </w:r>
      <w:r w:rsidRPr="00FB69AD">
        <w:rPr>
          <w:rFonts w:ascii="微软雅黑" w:eastAsia="微软雅黑" w:hAnsi="微软雅黑" w:hint="eastAsia"/>
          <w:b/>
          <w:bCs/>
          <w:sz w:val="44"/>
          <w:szCs w:val="44"/>
        </w:rPr>
        <w:t>楼纳国际高校建造设计大赛</w:t>
      </w:r>
    </w:p>
    <w:p w:rsidR="00614ABB" w:rsidRPr="006C7B61" w:rsidRDefault="00614ABB" w:rsidP="00614ABB">
      <w:pPr>
        <w:jc w:val="center"/>
        <w:rPr>
          <w:rFonts w:ascii="微软雅黑" w:eastAsia="微软雅黑" w:hAnsi="微软雅黑" w:cs="微软雅黑"/>
          <w:b/>
          <w:color w:val="FF0000"/>
          <w:sz w:val="44"/>
          <w:szCs w:val="44"/>
        </w:rPr>
      </w:pPr>
      <w:r w:rsidRPr="006C7B61">
        <w:rPr>
          <w:rFonts w:ascii="微软雅黑" w:eastAsia="微软雅黑" w:hAnsi="微软雅黑" w:cs="微软雅黑" w:hint="eastAsia"/>
          <w:b/>
          <w:color w:val="FF0000"/>
          <w:sz w:val="44"/>
          <w:szCs w:val="44"/>
        </w:rPr>
        <w:t>邀请函</w:t>
      </w:r>
    </w:p>
    <w:p w:rsidR="00614ABB" w:rsidRDefault="00614ABB" w:rsidP="00614ABB">
      <w:pPr>
        <w:rPr>
          <w:rFonts w:ascii="微软雅黑" w:eastAsia="微软雅黑" w:hAnsi="微软雅黑" w:cs="微软雅黑"/>
          <w:sz w:val="24"/>
          <w:szCs w:val="24"/>
        </w:rPr>
      </w:pPr>
    </w:p>
    <w:p w:rsidR="00614ABB" w:rsidRDefault="00614ABB" w:rsidP="00614ABB">
      <w:pPr>
        <w:rPr>
          <w:rFonts w:ascii="微软雅黑" w:eastAsia="微软雅黑" w:hAnsi="微软雅黑" w:cs="微软雅黑"/>
          <w:sz w:val="24"/>
          <w:szCs w:val="24"/>
        </w:rPr>
      </w:pPr>
    </w:p>
    <w:p w:rsidR="00614ABB" w:rsidRDefault="00761CA4" w:rsidP="00614ABB">
      <w:pPr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 w:hint="eastAsia"/>
          <w:sz w:val="24"/>
          <w:szCs w:val="24"/>
        </w:rPr>
        <w:t>华南理工</w:t>
      </w:r>
      <w:r w:rsidR="0001614A">
        <w:rPr>
          <w:rFonts w:ascii="微软雅黑" w:eastAsia="微软雅黑" w:hAnsi="微软雅黑" w:cs="微软雅黑" w:hint="eastAsia"/>
          <w:sz w:val="24"/>
          <w:szCs w:val="24"/>
        </w:rPr>
        <w:t>大学</w:t>
      </w:r>
      <w:r w:rsidR="00614ABB">
        <w:rPr>
          <w:rFonts w:ascii="微软雅黑" w:eastAsia="微软雅黑" w:hAnsi="微软雅黑" w:cs="微软雅黑" w:hint="eastAsia"/>
          <w:sz w:val="24"/>
          <w:szCs w:val="24"/>
        </w:rPr>
        <w:t>：</w:t>
      </w:r>
    </w:p>
    <w:p w:rsidR="00614ABB" w:rsidRDefault="00614ABB" w:rsidP="00614ABB">
      <w:pPr>
        <w:ind w:firstLineChars="200" w:firstLine="480"/>
        <w:rPr>
          <w:rFonts w:ascii="微软雅黑" w:eastAsia="微软雅黑" w:hAnsi="微软雅黑" w:cs="微软雅黑"/>
          <w:sz w:val="24"/>
          <w:szCs w:val="24"/>
        </w:rPr>
      </w:pPr>
    </w:p>
    <w:p w:rsidR="00614ABB" w:rsidRPr="00F872EE" w:rsidRDefault="00614ABB" w:rsidP="00614ABB">
      <w:pPr>
        <w:pStyle w:val="a8"/>
        <w:shd w:val="clear" w:color="auto" w:fill="FFFFFF"/>
        <w:rPr>
          <w:rFonts w:ascii="Times" w:eastAsiaTheme="minorEastAsia" w:hAnsi="Times" w:cs="Times New Roman"/>
          <w:sz w:val="20"/>
          <w:szCs w:val="20"/>
        </w:rPr>
      </w:pPr>
      <w:r w:rsidRPr="007D57AB">
        <w:rPr>
          <w:rFonts w:ascii="微软雅黑" w:eastAsia="微软雅黑" w:hAnsi="微软雅黑" w:cs="微软雅黑" w:hint="eastAsia"/>
        </w:rPr>
        <w:t>由</w:t>
      </w:r>
      <w:r w:rsidR="005401F0" w:rsidRPr="005401F0">
        <w:rPr>
          <w:rFonts w:ascii="微软雅黑" w:eastAsia="微软雅黑" w:hAnsi="微软雅黑" w:cs="微软雅黑" w:hint="eastAsia"/>
          <w:kern w:val="2"/>
        </w:rPr>
        <w:t>楼纳国际建筑师公社、中国建筑中心</w:t>
      </w:r>
      <w:r w:rsidR="00C05B29">
        <w:rPr>
          <w:rFonts w:ascii="微软雅黑" w:eastAsia="微软雅黑" w:hAnsi="微软雅黑" w:cs="微软雅黑" w:hint="eastAsia"/>
          <w:kern w:val="2"/>
        </w:rPr>
        <w:t>（</w:t>
      </w:r>
      <w:r w:rsidR="005401F0" w:rsidRPr="005401F0">
        <w:rPr>
          <w:rFonts w:ascii="微软雅黑" w:eastAsia="微软雅黑" w:hAnsi="微软雅黑" w:cs="微软雅黑"/>
          <w:kern w:val="2"/>
        </w:rPr>
        <w:t>CBC</w:t>
      </w:r>
      <w:r w:rsidR="00C05B29">
        <w:rPr>
          <w:rFonts w:ascii="微软雅黑" w:eastAsia="微软雅黑" w:hAnsi="微软雅黑" w:cs="微软雅黑" w:hint="eastAsia"/>
          <w:kern w:val="2"/>
        </w:rPr>
        <w:t>）</w:t>
      </w:r>
      <w:r w:rsidR="005401F0" w:rsidRPr="005401F0">
        <w:rPr>
          <w:rFonts w:ascii="微软雅黑" w:eastAsia="微软雅黑" w:hAnsi="微软雅黑" w:cs="微软雅黑" w:hint="eastAsia"/>
          <w:kern w:val="2"/>
        </w:rPr>
        <w:t>、贵州</w:t>
      </w:r>
      <w:r w:rsidR="00C05B29">
        <w:rPr>
          <w:rFonts w:ascii="微软雅黑" w:eastAsia="微软雅黑" w:hAnsi="微软雅黑" w:cs="微软雅黑" w:hint="eastAsia"/>
          <w:kern w:val="2"/>
        </w:rPr>
        <w:t>省</w:t>
      </w:r>
      <w:r w:rsidR="005401F0" w:rsidRPr="005401F0">
        <w:rPr>
          <w:rFonts w:ascii="微软雅黑" w:eastAsia="微软雅黑" w:hAnsi="微软雅黑" w:cs="微软雅黑" w:hint="eastAsia"/>
          <w:kern w:val="2"/>
        </w:rPr>
        <w:t>黔</w:t>
      </w:r>
      <w:proofErr w:type="gramStart"/>
      <w:r w:rsidR="005401F0" w:rsidRPr="005401F0">
        <w:rPr>
          <w:rFonts w:ascii="微软雅黑" w:eastAsia="微软雅黑" w:hAnsi="微软雅黑" w:cs="微软雅黑" w:hint="eastAsia"/>
          <w:kern w:val="2"/>
        </w:rPr>
        <w:t>西南州</w:t>
      </w:r>
      <w:r w:rsidR="00C05B29">
        <w:rPr>
          <w:rFonts w:ascii="微软雅黑" w:eastAsia="微软雅黑" w:hAnsi="微软雅黑" w:cs="微软雅黑" w:hint="eastAsia"/>
          <w:kern w:val="2"/>
        </w:rPr>
        <w:t>义龙</w:t>
      </w:r>
      <w:proofErr w:type="gramEnd"/>
      <w:r w:rsidR="00C05B29">
        <w:rPr>
          <w:rFonts w:ascii="微软雅黑" w:eastAsia="微软雅黑" w:hAnsi="微软雅黑" w:cs="微软雅黑" w:hint="eastAsia"/>
          <w:kern w:val="2"/>
        </w:rPr>
        <w:t>实验区</w:t>
      </w:r>
      <w:r w:rsidR="005401F0" w:rsidRPr="005401F0">
        <w:rPr>
          <w:rFonts w:ascii="微软雅黑" w:eastAsia="微软雅黑" w:hAnsi="微软雅黑" w:cs="微软雅黑" w:hint="eastAsia"/>
          <w:kern w:val="2"/>
        </w:rPr>
        <w:t>政府</w:t>
      </w:r>
      <w:r w:rsidRPr="007D57AB">
        <w:rPr>
          <w:rFonts w:ascii="微软雅黑" w:eastAsia="微软雅黑" w:hAnsi="微软雅黑" w:cs="微软雅黑" w:hint="eastAsia"/>
        </w:rPr>
        <w:t>主办的</w:t>
      </w:r>
      <w:r w:rsidRPr="00A55F00">
        <w:rPr>
          <w:rFonts w:ascii="微软雅黑" w:eastAsia="微软雅黑" w:hAnsi="微软雅黑" w:cs="微软雅黑" w:hint="eastAsia"/>
        </w:rPr>
        <w:t>楼纳</w:t>
      </w:r>
      <w:r w:rsidRPr="00A55F00">
        <w:rPr>
          <w:rFonts w:ascii="微软雅黑" w:eastAsia="微软雅黑" w:hAnsi="微软雅黑" w:cs="微软雅黑"/>
        </w:rPr>
        <w:t>国际高校建造</w:t>
      </w:r>
      <w:r>
        <w:rPr>
          <w:rFonts w:ascii="微软雅黑" w:eastAsia="微软雅黑" w:hAnsi="微软雅黑" w:cs="微软雅黑" w:hint="eastAsia"/>
        </w:rPr>
        <w:t>设计大赛</w:t>
      </w:r>
      <w:r w:rsidRPr="007D57AB">
        <w:rPr>
          <w:rFonts w:ascii="微软雅黑" w:eastAsia="微软雅黑" w:hAnsi="微软雅黑" w:cs="微软雅黑" w:hint="eastAsia"/>
        </w:rPr>
        <w:t>，将于2016年</w:t>
      </w:r>
      <w:r>
        <w:rPr>
          <w:rFonts w:ascii="微软雅黑" w:eastAsia="微软雅黑" w:hAnsi="微软雅黑" w:cs="微软雅黑" w:hint="eastAsia"/>
        </w:rPr>
        <w:t>5</w:t>
      </w:r>
      <w:r w:rsidRPr="007D57AB">
        <w:rPr>
          <w:rFonts w:ascii="微软雅黑" w:eastAsia="微软雅黑" w:hAnsi="微软雅黑" w:cs="微软雅黑" w:hint="eastAsia"/>
        </w:rPr>
        <w:t>月拉开帷幕。</w:t>
      </w:r>
      <w:r w:rsidR="00C05B29">
        <w:rPr>
          <w:rFonts w:ascii="微软雅黑" w:eastAsia="微软雅黑" w:hAnsi="微软雅黑" w:cs="微软雅黑" w:hint="eastAsia"/>
        </w:rPr>
        <w:t>首届</w:t>
      </w:r>
      <w:r>
        <w:rPr>
          <w:rFonts w:ascii="微软雅黑" w:eastAsia="微软雅黑" w:hAnsi="微软雅黑" w:cs="微软雅黑"/>
          <w:kern w:val="2"/>
        </w:rPr>
        <w:t>楼纳国际高校建造设计大赛将邀请</w:t>
      </w:r>
      <w:r w:rsidR="00C05B29">
        <w:rPr>
          <w:rFonts w:ascii="微软雅黑" w:eastAsia="微软雅黑" w:hAnsi="微软雅黑" w:cs="微软雅黑" w:hint="eastAsia"/>
          <w:kern w:val="2"/>
        </w:rPr>
        <w:t>海内外40所</w:t>
      </w:r>
      <w:r>
        <w:rPr>
          <w:rFonts w:ascii="微软雅黑" w:eastAsia="微软雅黑" w:hAnsi="微软雅黑" w:cs="微软雅黑" w:hint="eastAsia"/>
          <w:kern w:val="2"/>
        </w:rPr>
        <w:t>知名</w:t>
      </w:r>
      <w:r w:rsidRPr="00F872EE">
        <w:rPr>
          <w:rFonts w:ascii="微软雅黑" w:eastAsia="微软雅黑" w:hAnsi="微软雅黑" w:cs="微软雅黑"/>
          <w:kern w:val="2"/>
        </w:rPr>
        <w:t>高校的建筑学师生以代表队的形式参与, 进行</w:t>
      </w:r>
      <w:r w:rsidR="00C05B29">
        <w:rPr>
          <w:rFonts w:ascii="微软雅黑" w:eastAsia="微软雅黑" w:hAnsi="微软雅黑" w:cs="微软雅黑" w:hint="eastAsia"/>
          <w:kern w:val="2"/>
        </w:rPr>
        <w:t>露营</w:t>
      </w:r>
      <w:r w:rsidRPr="00F872EE">
        <w:rPr>
          <w:rFonts w:ascii="微软雅黑" w:eastAsia="微软雅黑" w:hAnsi="微软雅黑" w:cs="微软雅黑"/>
          <w:kern w:val="2"/>
        </w:rPr>
        <w:t>装置的设计和建造</w:t>
      </w:r>
      <w:r w:rsidR="00643859">
        <w:rPr>
          <w:rFonts w:ascii="微软雅黑" w:eastAsia="微软雅黑" w:hAnsi="微软雅黑" w:cs="微软雅黑" w:hint="eastAsia"/>
          <w:kern w:val="2"/>
        </w:rPr>
        <w:t>。</w:t>
      </w:r>
      <w:r w:rsidRPr="007D57AB">
        <w:rPr>
          <w:rFonts w:ascii="微软雅黑" w:eastAsia="微软雅黑" w:hAnsi="微软雅黑" w:cs="微软雅黑" w:hint="eastAsia"/>
        </w:rPr>
        <w:t>鉴于</w:t>
      </w:r>
      <w:r>
        <w:rPr>
          <w:rFonts w:ascii="微软雅黑" w:eastAsia="微软雅黑" w:hAnsi="微软雅黑" w:cs="微软雅黑" w:hint="eastAsia"/>
        </w:rPr>
        <w:t>贵校在建筑学教育领域的权威性和影响力，诚邀贵校</w:t>
      </w:r>
      <w:r w:rsidRPr="007D57AB">
        <w:rPr>
          <w:rFonts w:ascii="微软雅黑" w:eastAsia="微软雅黑" w:hAnsi="微软雅黑" w:cs="微软雅黑" w:hint="eastAsia"/>
        </w:rPr>
        <w:t>参与竞赛！</w:t>
      </w:r>
    </w:p>
    <w:p w:rsidR="00614ABB" w:rsidRPr="00D773A0" w:rsidRDefault="00614ABB" w:rsidP="00614ABB">
      <w:pPr>
        <w:pStyle w:val="s13"/>
        <w:snapToGrid w:val="0"/>
        <w:spacing w:before="240" w:beforeAutospacing="0" w:line="300" w:lineRule="auto"/>
        <w:ind w:firstLineChars="200" w:firstLine="480"/>
        <w:rPr>
          <w:rFonts w:ascii="微软雅黑" w:eastAsia="微软雅黑" w:hAnsi="微软雅黑" w:cs="微软雅黑"/>
        </w:rPr>
      </w:pPr>
      <w:r w:rsidRPr="00D773A0">
        <w:rPr>
          <w:rFonts w:ascii="微软雅黑" w:eastAsia="微软雅黑" w:hAnsi="微软雅黑" w:cs="微软雅黑" w:hint="eastAsia"/>
        </w:rPr>
        <w:t>此函。敬复！</w:t>
      </w:r>
    </w:p>
    <w:p w:rsidR="00614ABB" w:rsidRDefault="00614ABB" w:rsidP="00614ABB">
      <w:pPr>
        <w:rPr>
          <w:rFonts w:ascii="微软雅黑" w:eastAsia="微软雅黑" w:hAnsi="微软雅黑" w:cs="微软雅黑"/>
          <w:sz w:val="24"/>
          <w:szCs w:val="24"/>
        </w:rPr>
      </w:pPr>
    </w:p>
    <w:p w:rsidR="00614ABB" w:rsidRDefault="00614ABB" w:rsidP="00614ABB">
      <w:pPr>
        <w:jc w:val="right"/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 w:hint="eastAsia"/>
          <w:sz w:val="24"/>
          <w:szCs w:val="24"/>
        </w:rPr>
        <w:t>楼纳国际建筑师公社</w:t>
      </w:r>
    </w:p>
    <w:p w:rsidR="00614ABB" w:rsidRDefault="00614ABB" w:rsidP="00614ABB">
      <w:pPr>
        <w:jc w:val="right"/>
        <w:rPr>
          <w:rFonts w:ascii="微软雅黑" w:eastAsia="微软雅黑" w:hAnsi="微软雅黑" w:cs="微软雅黑"/>
          <w:sz w:val="24"/>
          <w:szCs w:val="24"/>
        </w:rPr>
      </w:pPr>
      <w:r>
        <w:rPr>
          <w:rFonts w:ascii="微软雅黑" w:eastAsia="微软雅黑" w:hAnsi="微软雅黑" w:cs="微软雅黑" w:hint="eastAsia"/>
          <w:sz w:val="24"/>
          <w:szCs w:val="24"/>
        </w:rPr>
        <w:t>中国建筑中心（CBC）</w:t>
      </w:r>
    </w:p>
    <w:p w:rsidR="00614ABB" w:rsidRDefault="00614ABB" w:rsidP="00614ABB">
      <w:pPr>
        <w:ind w:firstLineChars="1900" w:firstLine="4560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 xml:space="preserve"> 《城市·环境·设计》（UED）杂志社</w:t>
      </w:r>
    </w:p>
    <w:p w:rsidR="007B7445" w:rsidRDefault="00614ABB" w:rsidP="00614ABB">
      <w:pPr>
        <w:jc w:val="right"/>
        <w:rPr>
          <w:rFonts w:ascii="微软雅黑" w:eastAsia="微软雅黑" w:hAnsi="微软雅黑"/>
          <w:sz w:val="24"/>
        </w:rPr>
      </w:pPr>
      <w:r>
        <w:rPr>
          <w:rFonts w:ascii="微软雅黑" w:eastAsia="微软雅黑" w:hAnsi="微软雅黑" w:hint="eastAsia"/>
          <w:sz w:val="24"/>
        </w:rPr>
        <w:t>二〇一六 年 四 月</w:t>
      </w:r>
    </w:p>
    <w:p w:rsidR="00614ABB" w:rsidRDefault="00614ABB" w:rsidP="00614ABB">
      <w:pPr>
        <w:rPr>
          <w:rFonts w:ascii="华文细黑" w:eastAsia="华文细黑" w:hAnsi="华文细黑"/>
          <w:b/>
          <w:sz w:val="28"/>
          <w:szCs w:val="28"/>
        </w:rPr>
      </w:pPr>
    </w:p>
    <w:p w:rsidR="00614ABB" w:rsidRPr="00EB0940" w:rsidRDefault="00614ABB" w:rsidP="00614ABB">
      <w:pPr>
        <w:rPr>
          <w:rFonts w:ascii="华文细黑" w:eastAsia="华文细黑" w:hAnsi="华文细黑"/>
          <w:b/>
          <w:sz w:val="28"/>
          <w:szCs w:val="28"/>
        </w:rPr>
      </w:pPr>
    </w:p>
    <w:p w:rsidR="00250E77" w:rsidRPr="00EB0940" w:rsidRDefault="00035E34" w:rsidP="00035E34">
      <w:pPr>
        <w:adjustRightInd w:val="0"/>
        <w:snapToGrid w:val="0"/>
        <w:spacing w:line="288" w:lineRule="auto"/>
        <w:jc w:val="center"/>
        <w:rPr>
          <w:rFonts w:ascii="华文细黑" w:eastAsia="华文细黑" w:hAnsi="华文细黑"/>
          <w:sz w:val="36"/>
          <w:szCs w:val="36"/>
        </w:rPr>
      </w:pPr>
      <w:r w:rsidRPr="00EB0940">
        <w:rPr>
          <w:rFonts w:ascii="华文细黑" w:eastAsia="华文细黑" w:hAnsi="华文细黑" w:hint="eastAsia"/>
          <w:sz w:val="36"/>
          <w:szCs w:val="36"/>
        </w:rPr>
        <w:t>首届楼纳国际高校建造设计大赛</w:t>
      </w:r>
    </w:p>
    <w:p w:rsidR="00540D71" w:rsidRDefault="00540D71" w:rsidP="00062D7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</w:p>
    <w:p w:rsidR="00EB0940" w:rsidRPr="00EB0940" w:rsidRDefault="00EB0940" w:rsidP="00062D7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</w:p>
    <w:p w:rsidR="00093653" w:rsidRPr="00EB0940" w:rsidRDefault="00093653" w:rsidP="00062D7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</w:p>
    <w:p w:rsidR="0060090F" w:rsidRDefault="0060090F" w:rsidP="00062D7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EB0940">
        <w:rPr>
          <w:rFonts w:ascii="华文细黑" w:eastAsia="华文细黑" w:hAnsi="华文细黑" w:hint="eastAsia"/>
          <w:b/>
          <w:sz w:val="24"/>
          <w:szCs w:val="24"/>
        </w:rPr>
        <w:t>主题：</w:t>
      </w:r>
      <w:r w:rsidR="00A27AFF">
        <w:rPr>
          <w:rFonts w:ascii="华文细黑" w:eastAsia="华文细黑" w:hAnsi="华文细黑" w:hint="eastAsia"/>
          <w:sz w:val="24"/>
          <w:szCs w:val="24"/>
        </w:rPr>
        <w:t>露营装置</w:t>
      </w:r>
    </w:p>
    <w:p w:rsidR="00A27AFF" w:rsidRDefault="00D624B5" w:rsidP="00062D7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b/>
          <w:sz w:val="24"/>
          <w:szCs w:val="24"/>
        </w:rPr>
        <w:t>评委会</w:t>
      </w:r>
      <w:r w:rsidR="00A27AFF" w:rsidRPr="00D624B5">
        <w:rPr>
          <w:rFonts w:ascii="华文细黑" w:eastAsia="华文细黑" w:hAnsi="华文细黑" w:hint="eastAsia"/>
          <w:b/>
          <w:sz w:val="24"/>
          <w:szCs w:val="24"/>
        </w:rPr>
        <w:t>主席：</w:t>
      </w:r>
      <w:proofErr w:type="gramStart"/>
      <w:r w:rsidR="00A27AFF">
        <w:rPr>
          <w:rFonts w:ascii="华文细黑" w:eastAsia="华文细黑" w:hAnsi="华文细黑" w:hint="eastAsia"/>
          <w:sz w:val="24"/>
          <w:szCs w:val="24"/>
        </w:rPr>
        <w:t>坂</w:t>
      </w:r>
      <w:proofErr w:type="gramEnd"/>
      <w:r w:rsidR="00A27AFF">
        <w:rPr>
          <w:rFonts w:ascii="华文细黑" w:eastAsia="华文细黑" w:hAnsi="华文细黑" w:hint="eastAsia"/>
          <w:sz w:val="24"/>
          <w:szCs w:val="24"/>
        </w:rPr>
        <w:t>本一成</w:t>
      </w:r>
    </w:p>
    <w:p w:rsidR="0095069F" w:rsidRPr="006B390B" w:rsidRDefault="00D624B5" w:rsidP="00062D7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  <w:r>
        <w:rPr>
          <w:rFonts w:ascii="华文细黑" w:eastAsia="华文细黑" w:hAnsi="华文细黑" w:hint="eastAsia"/>
          <w:b/>
          <w:sz w:val="24"/>
          <w:szCs w:val="24"/>
        </w:rPr>
        <w:t>作品提交时间：</w:t>
      </w:r>
      <w:r w:rsidRPr="00D624B5">
        <w:rPr>
          <w:rFonts w:ascii="华文细黑" w:eastAsia="华文细黑" w:hAnsi="华文细黑" w:hint="eastAsia"/>
          <w:sz w:val="24"/>
          <w:szCs w:val="24"/>
        </w:rPr>
        <w:t>2016年</w:t>
      </w:r>
      <w:r>
        <w:rPr>
          <w:rFonts w:ascii="华文细黑" w:eastAsia="华文细黑" w:hAnsi="华文细黑" w:hint="eastAsia"/>
          <w:sz w:val="24"/>
          <w:szCs w:val="24"/>
        </w:rPr>
        <w:t>6月30日</w:t>
      </w:r>
    </w:p>
    <w:p w:rsidR="00093653" w:rsidRPr="00EB0940" w:rsidRDefault="00093653" w:rsidP="00062D7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30"/>
          <w:szCs w:val="30"/>
        </w:rPr>
      </w:pPr>
    </w:p>
    <w:p w:rsidR="00A17860" w:rsidRPr="00EB0940" w:rsidRDefault="00062D7F" w:rsidP="00062D7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  <w:r w:rsidRPr="00EB0940">
        <w:rPr>
          <w:rFonts w:ascii="华文细黑" w:eastAsia="华文细黑" w:hAnsi="华文细黑" w:hint="eastAsia"/>
          <w:b/>
          <w:sz w:val="24"/>
          <w:szCs w:val="24"/>
        </w:rPr>
        <w:t>一、</w:t>
      </w:r>
      <w:r w:rsidR="00301B7D" w:rsidRPr="00EB0940">
        <w:rPr>
          <w:rFonts w:ascii="华文细黑" w:eastAsia="华文细黑" w:hAnsi="华文细黑" w:hint="eastAsia"/>
          <w:b/>
          <w:sz w:val="24"/>
          <w:szCs w:val="24"/>
        </w:rPr>
        <w:t>背景及目的</w:t>
      </w:r>
    </w:p>
    <w:p w:rsidR="006B390B" w:rsidRDefault="006B390B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A743A7" w:rsidRDefault="0088513F" w:rsidP="00250EB4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作为</w:t>
      </w:r>
      <w:r w:rsidR="00C85DA2">
        <w:rPr>
          <w:rFonts w:ascii="华文细黑" w:eastAsia="华文细黑" w:hAnsi="华文细黑" w:hint="eastAsia"/>
          <w:sz w:val="24"/>
          <w:szCs w:val="24"/>
        </w:rPr>
        <w:t>“</w:t>
      </w:r>
      <w:r w:rsidRPr="00250EB4">
        <w:rPr>
          <w:rFonts w:ascii="华文细黑" w:eastAsia="华文细黑" w:hAnsi="华文细黑" w:hint="eastAsia"/>
          <w:sz w:val="24"/>
          <w:szCs w:val="24"/>
        </w:rPr>
        <w:t>楼纳国际山地建筑艺术节</w:t>
      </w:r>
      <w:r>
        <w:rPr>
          <w:rFonts w:ascii="华文细黑" w:eastAsia="华文细黑" w:hAnsi="华文细黑" w:hint="eastAsia"/>
          <w:sz w:val="24"/>
          <w:szCs w:val="24"/>
        </w:rPr>
        <w:t>”的重要组成部分，</w:t>
      </w:r>
      <w:r w:rsidR="000066EF">
        <w:rPr>
          <w:rFonts w:ascii="华文细黑" w:eastAsia="华文细黑" w:hAnsi="华文细黑" w:hint="eastAsia"/>
          <w:sz w:val="24"/>
          <w:szCs w:val="24"/>
        </w:rPr>
        <w:t>“</w:t>
      </w:r>
      <w:r w:rsidR="000066EF" w:rsidRPr="000066EF">
        <w:rPr>
          <w:rFonts w:ascii="华文细黑" w:eastAsia="华文细黑" w:hAnsi="华文细黑" w:hint="eastAsia"/>
          <w:sz w:val="24"/>
          <w:szCs w:val="24"/>
        </w:rPr>
        <w:t>首届楼纳国际高校建造设计大赛</w:t>
      </w:r>
      <w:r w:rsidR="000066EF">
        <w:rPr>
          <w:rFonts w:ascii="华文细黑" w:eastAsia="华文细黑" w:hAnsi="华文细黑" w:hint="eastAsia"/>
          <w:sz w:val="24"/>
          <w:szCs w:val="24"/>
        </w:rPr>
        <w:t>”</w:t>
      </w:r>
      <w:r>
        <w:rPr>
          <w:rFonts w:ascii="华文细黑" w:eastAsia="华文细黑" w:hAnsi="华文细黑" w:hint="eastAsia"/>
          <w:sz w:val="24"/>
          <w:szCs w:val="24"/>
        </w:rPr>
        <w:t>将</w:t>
      </w:r>
      <w:r w:rsidR="00A47290">
        <w:rPr>
          <w:rFonts w:ascii="华文细黑" w:eastAsia="华文细黑" w:hAnsi="华文细黑" w:hint="eastAsia"/>
          <w:sz w:val="24"/>
          <w:szCs w:val="24"/>
        </w:rPr>
        <w:t>在</w:t>
      </w:r>
      <w:r>
        <w:rPr>
          <w:rFonts w:ascii="华文细黑" w:eastAsia="华文细黑" w:hAnsi="华文细黑" w:hint="eastAsia"/>
          <w:sz w:val="24"/>
          <w:szCs w:val="24"/>
        </w:rPr>
        <w:t>中国贵州黔西南</w:t>
      </w:r>
      <w:r w:rsidR="002E05A5">
        <w:rPr>
          <w:rFonts w:ascii="华文细黑" w:eastAsia="华文细黑" w:hAnsi="华文细黑" w:hint="eastAsia"/>
          <w:sz w:val="24"/>
          <w:szCs w:val="24"/>
        </w:rPr>
        <w:t>州</w:t>
      </w:r>
      <w:r>
        <w:rPr>
          <w:rFonts w:ascii="华文细黑" w:eastAsia="华文细黑" w:hAnsi="华文细黑" w:hint="eastAsia"/>
          <w:sz w:val="24"/>
          <w:szCs w:val="24"/>
        </w:rPr>
        <w:t>楼纳国际建筑师公社</w:t>
      </w:r>
      <w:r w:rsidR="00A47290">
        <w:rPr>
          <w:rFonts w:ascii="华文细黑" w:eastAsia="华文细黑" w:hAnsi="华文细黑" w:hint="eastAsia"/>
          <w:sz w:val="24"/>
          <w:szCs w:val="24"/>
        </w:rPr>
        <w:t>落地</w:t>
      </w:r>
      <w:r w:rsidR="0009290F">
        <w:rPr>
          <w:rFonts w:ascii="华文细黑" w:eastAsia="华文细黑" w:hAnsi="华文细黑" w:hint="eastAsia"/>
          <w:sz w:val="24"/>
          <w:szCs w:val="24"/>
        </w:rPr>
        <w:t>，</w:t>
      </w:r>
      <w:r w:rsidR="00610A52">
        <w:rPr>
          <w:rFonts w:ascii="华文细黑" w:eastAsia="华文细黑" w:hAnsi="华文细黑" w:hint="eastAsia"/>
          <w:sz w:val="24"/>
          <w:szCs w:val="24"/>
        </w:rPr>
        <w:t>这</w:t>
      </w:r>
      <w:r w:rsidR="00EE07C0">
        <w:rPr>
          <w:rFonts w:ascii="华文细黑" w:eastAsia="华文细黑" w:hAnsi="华文细黑" w:hint="eastAsia"/>
          <w:sz w:val="24"/>
          <w:szCs w:val="24"/>
        </w:rPr>
        <w:t>不是</w:t>
      </w:r>
      <w:r w:rsidR="00EE07C0" w:rsidRPr="00A47290">
        <w:rPr>
          <w:rFonts w:ascii="华文细黑" w:eastAsia="华文细黑" w:hAnsi="华文细黑" w:hint="eastAsia"/>
          <w:sz w:val="24"/>
          <w:szCs w:val="24"/>
        </w:rPr>
        <w:t>一次生硬的建筑“植入”，而是山峦田野间的文化“絮语”，是与当地文化的“交谈”，也是一次与现代性与地域性的“对望”。</w:t>
      </w:r>
      <w:r w:rsidR="00A47290">
        <w:rPr>
          <w:rFonts w:ascii="华文细黑" w:eastAsia="华文细黑" w:hAnsi="华文细黑" w:hint="eastAsia"/>
          <w:sz w:val="24"/>
          <w:szCs w:val="24"/>
        </w:rPr>
        <w:t>此次</w:t>
      </w:r>
      <w:r w:rsidR="008E615A">
        <w:rPr>
          <w:rFonts w:ascii="华文细黑" w:eastAsia="华文细黑" w:hAnsi="华文细黑" w:hint="eastAsia"/>
          <w:sz w:val="24"/>
          <w:szCs w:val="24"/>
        </w:rPr>
        <w:t>大赛诞生于</w:t>
      </w:r>
      <w:r w:rsidR="00C85DA2">
        <w:rPr>
          <w:rFonts w:ascii="华文细黑" w:eastAsia="华文细黑" w:hAnsi="华文细黑" w:hint="eastAsia"/>
          <w:sz w:val="24"/>
          <w:szCs w:val="24"/>
        </w:rPr>
        <w:t>中国乡村复兴的背景下，</w:t>
      </w:r>
      <w:r w:rsidR="00196B3F">
        <w:rPr>
          <w:rFonts w:ascii="华文细黑" w:eastAsia="华文细黑" w:hAnsi="华文细黑" w:hint="eastAsia"/>
          <w:sz w:val="24"/>
          <w:szCs w:val="24"/>
        </w:rPr>
        <w:t>将邀请国内外建筑院校师生</w:t>
      </w:r>
      <w:r w:rsidR="00A50755">
        <w:rPr>
          <w:rFonts w:ascii="华文细黑" w:eastAsia="华文细黑" w:hAnsi="华文细黑" w:hint="eastAsia"/>
          <w:sz w:val="24"/>
          <w:szCs w:val="24"/>
        </w:rPr>
        <w:t>针对楼纳</w:t>
      </w:r>
      <w:r w:rsidR="00A743A7">
        <w:rPr>
          <w:rFonts w:ascii="华文细黑" w:eastAsia="华文细黑" w:hAnsi="华文细黑" w:hint="eastAsia"/>
          <w:sz w:val="24"/>
          <w:szCs w:val="24"/>
        </w:rPr>
        <w:t>的</w:t>
      </w:r>
      <w:r w:rsidR="00A47290">
        <w:rPr>
          <w:rFonts w:ascii="华文细黑" w:eastAsia="华文细黑" w:hAnsi="华文细黑" w:hint="eastAsia"/>
          <w:sz w:val="24"/>
          <w:szCs w:val="24"/>
        </w:rPr>
        <w:t>山林、田野</w:t>
      </w:r>
      <w:r w:rsidR="00A50755" w:rsidRPr="00202F3C">
        <w:rPr>
          <w:rFonts w:ascii="华文细黑" w:eastAsia="华文细黑" w:hAnsi="华文细黑" w:hint="eastAsia"/>
          <w:sz w:val="24"/>
          <w:szCs w:val="24"/>
        </w:rPr>
        <w:t>等</w:t>
      </w:r>
      <w:r w:rsidR="00A47290">
        <w:rPr>
          <w:rFonts w:ascii="华文细黑" w:eastAsia="华文细黑" w:hAnsi="华文细黑" w:hint="eastAsia"/>
          <w:sz w:val="24"/>
          <w:szCs w:val="24"/>
        </w:rPr>
        <w:t>进行自然建筑学的探讨</w:t>
      </w:r>
      <w:r w:rsidR="00610A52">
        <w:rPr>
          <w:rFonts w:ascii="华文细黑" w:eastAsia="华文细黑" w:hAnsi="华文细黑" w:hint="eastAsia"/>
          <w:sz w:val="24"/>
          <w:szCs w:val="24"/>
        </w:rPr>
        <w:t>，同时对</w:t>
      </w:r>
      <w:r w:rsidR="00412F90">
        <w:rPr>
          <w:rFonts w:ascii="华文细黑" w:eastAsia="华文细黑" w:hAnsi="华文细黑" w:hint="eastAsia"/>
          <w:sz w:val="24"/>
          <w:szCs w:val="24"/>
        </w:rPr>
        <w:t>建筑师如何介入乡村复兴进行</w:t>
      </w:r>
      <w:r w:rsidR="009F0364">
        <w:rPr>
          <w:rFonts w:ascii="华文细黑" w:eastAsia="华文细黑" w:hAnsi="华文细黑" w:hint="eastAsia"/>
          <w:sz w:val="24"/>
          <w:szCs w:val="24"/>
        </w:rPr>
        <w:t>反思</w:t>
      </w:r>
      <w:r w:rsidR="00412F90">
        <w:rPr>
          <w:rFonts w:ascii="华文细黑" w:eastAsia="华文细黑" w:hAnsi="华文细黑" w:hint="eastAsia"/>
          <w:sz w:val="24"/>
          <w:szCs w:val="24"/>
        </w:rPr>
        <w:t>与</w:t>
      </w:r>
      <w:r w:rsidR="009F0364">
        <w:rPr>
          <w:rFonts w:ascii="华文细黑" w:eastAsia="华文细黑" w:hAnsi="华文细黑" w:hint="eastAsia"/>
          <w:sz w:val="24"/>
          <w:szCs w:val="24"/>
        </w:rPr>
        <w:t>尝试</w:t>
      </w:r>
      <w:r w:rsidR="00610A52">
        <w:rPr>
          <w:rFonts w:ascii="华文细黑" w:eastAsia="华文细黑" w:hAnsi="华文细黑" w:hint="eastAsia"/>
          <w:sz w:val="24"/>
          <w:szCs w:val="24"/>
        </w:rPr>
        <w:t>。</w:t>
      </w:r>
      <w:r w:rsidR="008A7C3B" w:rsidRPr="000066EF">
        <w:rPr>
          <w:rFonts w:ascii="华文细黑" w:eastAsia="华文细黑" w:hAnsi="华文细黑" w:hint="eastAsia"/>
          <w:sz w:val="24"/>
          <w:szCs w:val="24"/>
        </w:rPr>
        <w:t>首届楼纳国际高校建造设计大赛</w:t>
      </w:r>
      <w:r w:rsidR="00E543EB">
        <w:rPr>
          <w:rFonts w:ascii="华文细黑" w:eastAsia="华文细黑" w:hAnsi="华文细黑" w:hint="eastAsia"/>
          <w:sz w:val="24"/>
          <w:szCs w:val="24"/>
        </w:rPr>
        <w:t>以“露营装置”为主题，</w:t>
      </w:r>
      <w:r w:rsidR="00F24B90">
        <w:rPr>
          <w:rFonts w:ascii="华文细黑" w:eastAsia="华文细黑" w:hAnsi="华文细黑" w:hint="eastAsia"/>
          <w:sz w:val="24"/>
          <w:szCs w:val="24"/>
        </w:rPr>
        <w:t>是一次</w:t>
      </w:r>
      <w:r w:rsidR="00E543EB">
        <w:rPr>
          <w:rFonts w:ascii="华文细黑" w:eastAsia="华文细黑" w:hAnsi="华文细黑" w:hint="eastAsia"/>
          <w:sz w:val="24"/>
          <w:szCs w:val="24"/>
        </w:rPr>
        <w:t>以</w:t>
      </w:r>
      <w:r w:rsidR="00F24B90">
        <w:rPr>
          <w:rFonts w:ascii="华文细黑" w:eastAsia="华文细黑" w:hAnsi="华文细黑" w:hint="eastAsia"/>
          <w:sz w:val="24"/>
          <w:szCs w:val="24"/>
        </w:rPr>
        <w:t>“</w:t>
      </w:r>
      <w:r w:rsidR="00E543EB">
        <w:rPr>
          <w:rFonts w:ascii="华文细黑" w:eastAsia="华文细黑" w:hAnsi="华文细黑" w:hint="eastAsia"/>
          <w:sz w:val="24"/>
          <w:szCs w:val="24"/>
        </w:rPr>
        <w:t>竹</w:t>
      </w:r>
      <w:r w:rsidR="00F24B90">
        <w:rPr>
          <w:rFonts w:ascii="华文细黑" w:eastAsia="华文细黑" w:hAnsi="华文细黑" w:hint="eastAsia"/>
          <w:sz w:val="24"/>
          <w:szCs w:val="24"/>
        </w:rPr>
        <w:t>”为材料的</w:t>
      </w:r>
      <w:r w:rsidR="00E543EB">
        <w:rPr>
          <w:rFonts w:ascii="华文细黑" w:eastAsia="华文细黑" w:hAnsi="华文细黑" w:hint="eastAsia"/>
          <w:sz w:val="24"/>
          <w:szCs w:val="24"/>
        </w:rPr>
        <w:t>设计</w:t>
      </w:r>
      <w:r w:rsidR="00F24B90">
        <w:rPr>
          <w:rFonts w:ascii="华文细黑" w:eastAsia="华文细黑" w:hAnsi="华文细黑" w:hint="eastAsia"/>
          <w:sz w:val="24"/>
          <w:szCs w:val="24"/>
        </w:rPr>
        <w:t>实践，力求使</w:t>
      </w:r>
      <w:r w:rsidR="00E543EB">
        <w:rPr>
          <w:rFonts w:ascii="华文细黑" w:eastAsia="华文细黑" w:hAnsi="华文细黑" w:hint="eastAsia"/>
          <w:sz w:val="24"/>
          <w:szCs w:val="24"/>
        </w:rPr>
        <w:t>建筑系学生</w:t>
      </w:r>
      <w:r w:rsidR="009F0364">
        <w:rPr>
          <w:rFonts w:ascii="华文细黑" w:eastAsia="华文细黑" w:hAnsi="华文细黑" w:hint="eastAsia"/>
          <w:sz w:val="24"/>
          <w:szCs w:val="24"/>
        </w:rPr>
        <w:t>在</w:t>
      </w:r>
      <w:r w:rsidR="00F24B90">
        <w:rPr>
          <w:rFonts w:ascii="华文细黑" w:eastAsia="华文细黑" w:hAnsi="华文细黑" w:hint="eastAsia"/>
          <w:sz w:val="24"/>
          <w:szCs w:val="24"/>
        </w:rPr>
        <w:t>从</w:t>
      </w:r>
      <w:r w:rsidR="00196B3F">
        <w:rPr>
          <w:rFonts w:ascii="华文细黑" w:eastAsia="华文细黑" w:hAnsi="华文细黑" w:hint="eastAsia"/>
          <w:sz w:val="24"/>
          <w:szCs w:val="24"/>
        </w:rPr>
        <w:t>设计到建造的过程中，</w:t>
      </w:r>
      <w:r w:rsidR="00A743A7" w:rsidRPr="00202F3C">
        <w:rPr>
          <w:rFonts w:ascii="华文细黑" w:eastAsia="华文细黑" w:hAnsi="华文细黑"/>
          <w:sz w:val="24"/>
          <w:szCs w:val="24"/>
        </w:rPr>
        <w:t>加深</w:t>
      </w:r>
      <w:r w:rsidR="00196B3F">
        <w:rPr>
          <w:rFonts w:ascii="华文细黑" w:eastAsia="华文细黑" w:hAnsi="华文细黑"/>
          <w:sz w:val="24"/>
          <w:szCs w:val="24"/>
        </w:rPr>
        <w:t>对材料、形态、空间、结构</w:t>
      </w:r>
      <w:r w:rsidR="00196B3F">
        <w:rPr>
          <w:rFonts w:ascii="华文细黑" w:eastAsia="华文细黑" w:hAnsi="华文细黑" w:hint="eastAsia"/>
          <w:sz w:val="24"/>
          <w:szCs w:val="24"/>
        </w:rPr>
        <w:t>的理解</w:t>
      </w:r>
      <w:r w:rsidR="009F0364">
        <w:rPr>
          <w:rFonts w:ascii="华文细黑" w:eastAsia="华文细黑" w:hAnsi="华文细黑" w:hint="eastAsia"/>
          <w:sz w:val="24"/>
          <w:szCs w:val="24"/>
        </w:rPr>
        <w:t>与</w:t>
      </w:r>
      <w:r w:rsidR="002246F1">
        <w:rPr>
          <w:rFonts w:ascii="华文细黑" w:eastAsia="华文细黑" w:hAnsi="华文细黑" w:hint="eastAsia"/>
          <w:sz w:val="24"/>
          <w:szCs w:val="24"/>
        </w:rPr>
        <w:t>认知</w:t>
      </w:r>
      <w:r w:rsidR="00196B3F">
        <w:rPr>
          <w:rFonts w:ascii="华文细黑" w:eastAsia="华文细黑" w:hAnsi="华文细黑" w:hint="eastAsia"/>
          <w:sz w:val="24"/>
          <w:szCs w:val="24"/>
        </w:rPr>
        <w:t>。</w:t>
      </w:r>
    </w:p>
    <w:p w:rsidR="000F71F5" w:rsidRDefault="000F71F5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85324A" w:rsidRPr="00573C3E" w:rsidRDefault="00573C3E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  <w:r w:rsidRPr="00573C3E">
        <w:rPr>
          <w:rFonts w:ascii="华文细黑" w:eastAsia="华文细黑" w:hAnsi="华文细黑" w:hint="eastAsia"/>
          <w:b/>
          <w:sz w:val="24"/>
          <w:szCs w:val="24"/>
        </w:rPr>
        <w:t>二、组织机构</w:t>
      </w:r>
    </w:p>
    <w:p w:rsidR="00573C3E" w:rsidRDefault="00573C3E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F85BC4" w:rsidRDefault="00573C3E" w:rsidP="00F85BC4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7513EA">
        <w:rPr>
          <w:rFonts w:ascii="华文细黑" w:eastAsia="华文细黑" w:hAnsi="华文细黑" w:hint="eastAsia"/>
          <w:b/>
          <w:sz w:val="24"/>
          <w:szCs w:val="24"/>
        </w:rPr>
        <w:t>主办单位：</w:t>
      </w:r>
      <w:r>
        <w:rPr>
          <w:rFonts w:ascii="华文细黑" w:eastAsia="华文细黑" w:hAnsi="华文细黑" w:hint="eastAsia"/>
          <w:sz w:val="24"/>
          <w:szCs w:val="24"/>
        </w:rPr>
        <w:t>楼纳国际建筑师公社</w:t>
      </w:r>
      <w:r w:rsidR="007513EA">
        <w:rPr>
          <w:rFonts w:ascii="华文细黑" w:eastAsia="华文细黑" w:hAnsi="华文细黑" w:hint="eastAsia"/>
          <w:sz w:val="24"/>
          <w:szCs w:val="24"/>
        </w:rPr>
        <w:t>、中国建筑中心</w:t>
      </w:r>
      <w:r w:rsidR="00C05B29">
        <w:rPr>
          <w:rFonts w:ascii="华文细黑" w:eastAsia="华文细黑" w:hAnsi="华文细黑" w:hint="eastAsia"/>
          <w:sz w:val="24"/>
          <w:szCs w:val="24"/>
        </w:rPr>
        <w:t>（</w:t>
      </w:r>
      <w:r w:rsidR="007513EA">
        <w:rPr>
          <w:rFonts w:ascii="华文细黑" w:eastAsia="华文细黑" w:hAnsi="华文细黑"/>
          <w:sz w:val="24"/>
          <w:szCs w:val="24"/>
        </w:rPr>
        <w:t>CBC</w:t>
      </w:r>
      <w:r w:rsidR="00C05B29">
        <w:rPr>
          <w:rFonts w:ascii="华文细黑" w:eastAsia="华文细黑" w:hAnsi="华文细黑" w:hint="eastAsia"/>
          <w:sz w:val="24"/>
          <w:szCs w:val="24"/>
        </w:rPr>
        <w:t>）</w:t>
      </w:r>
      <w:r w:rsidR="007513EA">
        <w:rPr>
          <w:rFonts w:ascii="华文细黑" w:eastAsia="华文细黑" w:hAnsi="华文细黑" w:hint="eastAsia"/>
          <w:sz w:val="24"/>
          <w:szCs w:val="24"/>
        </w:rPr>
        <w:t>、</w:t>
      </w:r>
      <w:r w:rsidR="00C05B29" w:rsidRPr="005401F0">
        <w:rPr>
          <w:rFonts w:ascii="微软雅黑" w:eastAsia="微软雅黑" w:hAnsi="微软雅黑" w:cs="微软雅黑" w:hint="eastAsia"/>
        </w:rPr>
        <w:t>贵州</w:t>
      </w:r>
      <w:r w:rsidR="00C05B29">
        <w:rPr>
          <w:rFonts w:ascii="微软雅黑" w:eastAsia="微软雅黑" w:hAnsi="微软雅黑" w:cs="微软雅黑" w:hint="eastAsia"/>
        </w:rPr>
        <w:t>省</w:t>
      </w:r>
      <w:r w:rsidR="00C05B29" w:rsidRPr="005401F0">
        <w:rPr>
          <w:rFonts w:ascii="微软雅黑" w:eastAsia="微软雅黑" w:hAnsi="微软雅黑" w:cs="微软雅黑" w:hint="eastAsia"/>
        </w:rPr>
        <w:t>黔</w:t>
      </w:r>
      <w:proofErr w:type="gramStart"/>
      <w:r w:rsidR="00C05B29" w:rsidRPr="005401F0">
        <w:rPr>
          <w:rFonts w:ascii="微软雅黑" w:eastAsia="微软雅黑" w:hAnsi="微软雅黑" w:cs="微软雅黑" w:hint="eastAsia"/>
        </w:rPr>
        <w:t>西南州</w:t>
      </w:r>
      <w:r w:rsidR="00C05B29">
        <w:rPr>
          <w:rFonts w:ascii="微软雅黑" w:eastAsia="微软雅黑" w:hAnsi="微软雅黑" w:cs="微软雅黑" w:hint="eastAsia"/>
        </w:rPr>
        <w:t>义龙</w:t>
      </w:r>
      <w:proofErr w:type="gramEnd"/>
      <w:r w:rsidR="00C05B29">
        <w:rPr>
          <w:rFonts w:ascii="微软雅黑" w:eastAsia="微软雅黑" w:hAnsi="微软雅黑" w:cs="微软雅黑" w:hint="eastAsia"/>
        </w:rPr>
        <w:t>实验区</w:t>
      </w:r>
      <w:r w:rsidR="00C05B29" w:rsidRPr="005401F0">
        <w:rPr>
          <w:rFonts w:ascii="微软雅黑" w:eastAsia="微软雅黑" w:hAnsi="微软雅黑" w:cs="微软雅黑" w:hint="eastAsia"/>
        </w:rPr>
        <w:t>政府</w:t>
      </w:r>
    </w:p>
    <w:p w:rsidR="00730C25" w:rsidRDefault="00730C25" w:rsidP="00F85BC4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F0201F">
        <w:rPr>
          <w:rFonts w:ascii="华文细黑" w:eastAsia="华文细黑" w:hAnsi="华文细黑" w:hint="eastAsia"/>
          <w:b/>
          <w:sz w:val="24"/>
          <w:szCs w:val="24"/>
        </w:rPr>
        <w:t>承办单位：</w:t>
      </w:r>
      <w:r>
        <w:rPr>
          <w:rFonts w:ascii="华文细黑" w:eastAsia="华文细黑" w:hAnsi="华文细黑" w:hint="eastAsia"/>
          <w:sz w:val="24"/>
          <w:szCs w:val="24"/>
        </w:rPr>
        <w:t>《城市·环境·设计》（</w:t>
      </w:r>
      <w:r>
        <w:rPr>
          <w:rFonts w:ascii="华文细黑" w:eastAsia="华文细黑" w:hAnsi="华文细黑"/>
          <w:sz w:val="24"/>
          <w:szCs w:val="24"/>
        </w:rPr>
        <w:t>UED</w:t>
      </w:r>
      <w:r>
        <w:rPr>
          <w:rFonts w:ascii="华文细黑" w:eastAsia="华文细黑" w:hAnsi="华文细黑" w:hint="eastAsia"/>
          <w:sz w:val="24"/>
          <w:szCs w:val="24"/>
        </w:rPr>
        <w:t>）杂志社</w:t>
      </w:r>
    </w:p>
    <w:p w:rsidR="00A93A19" w:rsidRPr="00F85BC4" w:rsidRDefault="00A93A19" w:rsidP="00A93A19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652709" w:rsidRDefault="00B56838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  <w:r>
        <w:rPr>
          <w:rFonts w:ascii="华文细黑" w:eastAsia="华文细黑" w:hAnsi="华文细黑" w:hint="eastAsia"/>
          <w:b/>
          <w:sz w:val="24"/>
          <w:szCs w:val="24"/>
        </w:rPr>
        <w:t>三</w:t>
      </w:r>
      <w:r w:rsidR="00AF3470" w:rsidRPr="00AF3470">
        <w:rPr>
          <w:rFonts w:ascii="华文细黑" w:eastAsia="华文细黑" w:hAnsi="华文细黑" w:hint="eastAsia"/>
          <w:b/>
          <w:sz w:val="24"/>
          <w:szCs w:val="24"/>
        </w:rPr>
        <w:t>、</w:t>
      </w:r>
      <w:r w:rsidR="00652709">
        <w:rPr>
          <w:rFonts w:ascii="华文细黑" w:eastAsia="华文细黑" w:hAnsi="华文细黑" w:hint="eastAsia"/>
          <w:b/>
          <w:sz w:val="24"/>
          <w:szCs w:val="24"/>
        </w:rPr>
        <w:t>大赛</w:t>
      </w:r>
      <w:r w:rsidR="00652709" w:rsidRPr="00AF3470">
        <w:rPr>
          <w:rFonts w:ascii="华文细黑" w:eastAsia="华文细黑" w:hAnsi="华文细黑" w:hint="eastAsia"/>
          <w:b/>
          <w:sz w:val="24"/>
          <w:szCs w:val="24"/>
        </w:rPr>
        <w:t>要求</w:t>
      </w:r>
      <w:r w:rsidR="007727BA">
        <w:rPr>
          <w:rFonts w:ascii="华文细黑" w:eastAsia="华文细黑" w:hAnsi="华文细黑" w:hint="eastAsia"/>
          <w:b/>
          <w:sz w:val="24"/>
          <w:szCs w:val="24"/>
        </w:rPr>
        <w:t>（拟定）</w:t>
      </w:r>
    </w:p>
    <w:p w:rsidR="00652709" w:rsidRDefault="00652709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AC4A2F" w:rsidRDefault="00AC4A2F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参赛者需充分考虑楼纳的文化、气候、地理等特点，以不破坏当地环境为基本原则，</w:t>
      </w:r>
      <w:r>
        <w:rPr>
          <w:rFonts w:ascii="华文细黑" w:eastAsia="华文细黑" w:hAnsi="华文细黑"/>
          <w:sz w:val="24"/>
          <w:szCs w:val="24"/>
        </w:rPr>
        <w:t>设计</w:t>
      </w:r>
      <w:r>
        <w:rPr>
          <w:rFonts w:ascii="华文细黑" w:eastAsia="华文细黑" w:hAnsi="华文细黑" w:hint="eastAsia"/>
          <w:sz w:val="24"/>
          <w:szCs w:val="24"/>
        </w:rPr>
        <w:t>建造一</w:t>
      </w:r>
      <w:r w:rsidRPr="0037717E">
        <w:rPr>
          <w:rFonts w:ascii="华文细黑" w:eastAsia="华文细黑" w:hAnsi="华文细黑"/>
          <w:sz w:val="24"/>
          <w:szCs w:val="24"/>
        </w:rPr>
        <w:t>个</w:t>
      </w:r>
      <w:r>
        <w:rPr>
          <w:rFonts w:ascii="华文细黑" w:eastAsia="华文细黑" w:hAnsi="华文细黑"/>
          <w:sz w:val="24"/>
          <w:szCs w:val="24"/>
        </w:rPr>
        <w:t>可参观、休憩、体验、</w:t>
      </w:r>
      <w:r w:rsidRPr="0037717E">
        <w:rPr>
          <w:rFonts w:ascii="华文细黑" w:eastAsia="华文细黑" w:hAnsi="华文细黑"/>
          <w:sz w:val="24"/>
          <w:szCs w:val="24"/>
        </w:rPr>
        <w:t>接触的</w:t>
      </w:r>
      <w:r>
        <w:rPr>
          <w:rFonts w:ascii="华文细黑" w:eastAsia="华文细黑" w:hAnsi="华文细黑" w:hint="eastAsia"/>
          <w:sz w:val="24"/>
          <w:szCs w:val="24"/>
        </w:rPr>
        <w:t>露营装置</w:t>
      </w:r>
      <w:r w:rsidRPr="0037717E">
        <w:rPr>
          <w:rFonts w:ascii="华文细黑" w:eastAsia="华文细黑" w:hAnsi="华文细黑"/>
          <w:sz w:val="24"/>
          <w:szCs w:val="24"/>
        </w:rPr>
        <w:t>，</w:t>
      </w:r>
      <w:r>
        <w:rPr>
          <w:rFonts w:ascii="华文细黑" w:eastAsia="华文细黑" w:hAnsi="华文细黑" w:hint="eastAsia"/>
          <w:sz w:val="24"/>
          <w:szCs w:val="24"/>
        </w:rPr>
        <w:t>让旅居山野的露营者及当地村民体验</w:t>
      </w:r>
      <w:r w:rsidRPr="0037717E">
        <w:rPr>
          <w:rFonts w:ascii="华文细黑" w:eastAsia="华文细黑" w:hAnsi="华文细黑"/>
          <w:sz w:val="24"/>
          <w:szCs w:val="24"/>
        </w:rPr>
        <w:t>别样</w:t>
      </w:r>
      <w:r>
        <w:rPr>
          <w:rFonts w:ascii="华文细黑" w:eastAsia="华文细黑" w:hAnsi="华文细黑" w:hint="eastAsia"/>
          <w:sz w:val="24"/>
          <w:szCs w:val="24"/>
        </w:rPr>
        <w:t>的</w:t>
      </w:r>
      <w:r w:rsidRPr="0037717E">
        <w:rPr>
          <w:rFonts w:ascii="华文细黑" w:eastAsia="华文细黑" w:hAnsi="华文细黑"/>
          <w:sz w:val="24"/>
          <w:szCs w:val="24"/>
        </w:rPr>
        <w:t>乡村生活。</w:t>
      </w:r>
    </w:p>
    <w:p w:rsidR="00AC4A2F" w:rsidRPr="0037717E" w:rsidRDefault="00AC4A2F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964132" w:rsidRDefault="0037717E" w:rsidP="0037717E">
      <w:pPr>
        <w:pStyle w:val="B"/>
        <w:snapToGrid w:val="0"/>
        <w:spacing w:line="276" w:lineRule="auto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  <w:r w:rsidRPr="0037717E"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lastRenderedPageBreak/>
        <w:t>1、</w:t>
      </w:r>
      <w:r w:rsidR="00964132"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设计原则</w:t>
      </w:r>
    </w:p>
    <w:p w:rsidR="00964132" w:rsidRDefault="00964132" w:rsidP="00964132">
      <w:pPr>
        <w:pStyle w:val="B"/>
        <w:snapToGrid w:val="0"/>
        <w:spacing w:line="276" w:lineRule="auto"/>
        <w:ind w:left="480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</w:p>
    <w:p w:rsidR="00964132" w:rsidRPr="00964132" w:rsidRDefault="00964132" w:rsidP="00964132">
      <w:pPr>
        <w:pStyle w:val="10"/>
        <w:numPr>
          <w:ilvl w:val="0"/>
          <w:numId w:val="22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 w:cstheme="minorBidi"/>
          <w:sz w:val="24"/>
          <w:szCs w:val="24"/>
        </w:rPr>
      </w:pPr>
      <w:r w:rsidRPr="00964132">
        <w:rPr>
          <w:rFonts w:ascii="华文细黑" w:eastAsia="华文细黑" w:hAnsi="华文细黑" w:cstheme="minorBidi" w:hint="eastAsia"/>
          <w:sz w:val="24"/>
          <w:szCs w:val="24"/>
        </w:rPr>
        <w:t>安全性： 安全第一，便于管理</w:t>
      </w:r>
    </w:p>
    <w:p w:rsidR="00964132" w:rsidRDefault="00964132" w:rsidP="00964132">
      <w:pPr>
        <w:pStyle w:val="10"/>
        <w:numPr>
          <w:ilvl w:val="0"/>
          <w:numId w:val="22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 w:cstheme="minorBidi"/>
          <w:sz w:val="24"/>
          <w:szCs w:val="24"/>
        </w:rPr>
      </w:pPr>
      <w:r w:rsidRPr="00964132">
        <w:rPr>
          <w:rFonts w:ascii="华文细黑" w:eastAsia="华文细黑" w:hAnsi="华文细黑" w:cstheme="minorBidi" w:hint="eastAsia"/>
          <w:sz w:val="24"/>
          <w:szCs w:val="24"/>
        </w:rPr>
        <w:t>经济性： 节省成本，包括维护成本，</w:t>
      </w:r>
      <w:r w:rsidRPr="00964132">
        <w:rPr>
          <w:rFonts w:ascii="华文细黑" w:eastAsia="华文细黑" w:hAnsi="华文细黑" w:cstheme="minorBidi"/>
          <w:sz w:val="24"/>
          <w:szCs w:val="24"/>
        </w:rPr>
        <w:t>材料及建</w:t>
      </w:r>
      <w:r w:rsidRPr="00964132">
        <w:rPr>
          <w:rFonts w:ascii="华文细黑" w:eastAsia="华文细黑" w:hAnsi="华文细黑" w:cstheme="minorBidi" w:hint="eastAsia"/>
          <w:sz w:val="24"/>
          <w:szCs w:val="24"/>
        </w:rPr>
        <w:t>造</w:t>
      </w:r>
      <w:r w:rsidRPr="00964132">
        <w:rPr>
          <w:rFonts w:ascii="华文细黑" w:eastAsia="华文细黑" w:hAnsi="华文细黑" w:cstheme="minorBidi"/>
          <w:sz w:val="24"/>
          <w:szCs w:val="24"/>
        </w:rPr>
        <w:t>方式</w:t>
      </w:r>
      <w:r w:rsidRPr="00964132">
        <w:rPr>
          <w:rFonts w:ascii="华文细黑" w:eastAsia="华文细黑" w:hAnsi="华文细黑" w:cstheme="minorBidi" w:hint="eastAsia"/>
          <w:sz w:val="24"/>
          <w:szCs w:val="24"/>
        </w:rPr>
        <w:t>等</w:t>
      </w:r>
      <w:r w:rsidRPr="00964132">
        <w:rPr>
          <w:rFonts w:ascii="华文细黑" w:eastAsia="华文细黑" w:hAnsi="华文细黑" w:cstheme="minorBidi"/>
          <w:sz w:val="24"/>
          <w:szCs w:val="24"/>
        </w:rPr>
        <w:t>应尽可能</w:t>
      </w:r>
      <w:r w:rsidRPr="00964132">
        <w:rPr>
          <w:rFonts w:ascii="华文细黑" w:eastAsia="华文细黑" w:hAnsi="华文细黑" w:cstheme="minorBidi" w:hint="eastAsia"/>
          <w:sz w:val="24"/>
          <w:szCs w:val="24"/>
        </w:rPr>
        <w:t>经济</w:t>
      </w:r>
      <w:r w:rsidRPr="00964132">
        <w:rPr>
          <w:rFonts w:ascii="华文细黑" w:eastAsia="华文细黑" w:hAnsi="华文细黑" w:cstheme="minorBidi"/>
          <w:sz w:val="24"/>
          <w:szCs w:val="24"/>
        </w:rPr>
        <w:t>环保。</w:t>
      </w:r>
      <w:r w:rsidRPr="00964132">
        <w:rPr>
          <w:rFonts w:ascii="华文细黑" w:eastAsia="华文细黑" w:hAnsi="华文细黑" w:cstheme="minorBidi" w:hint="eastAsia"/>
          <w:sz w:val="24"/>
          <w:szCs w:val="24"/>
        </w:rPr>
        <w:t>总造价应</w:t>
      </w:r>
      <w:r w:rsidRPr="00964132">
        <w:rPr>
          <w:rFonts w:ascii="华文细黑" w:eastAsia="华文细黑" w:hAnsi="华文细黑" w:cstheme="minorBidi"/>
          <w:sz w:val="24"/>
          <w:szCs w:val="24"/>
        </w:rPr>
        <w:t>相对低廉，</w:t>
      </w:r>
      <w:r w:rsidRPr="00964132">
        <w:rPr>
          <w:rFonts w:ascii="华文细黑" w:eastAsia="华文细黑" w:hAnsi="华文细黑" w:cstheme="minorBidi" w:hint="eastAsia"/>
          <w:sz w:val="24"/>
          <w:szCs w:val="24"/>
        </w:rPr>
        <w:t>具有推广意义</w:t>
      </w:r>
      <w:r w:rsidRPr="00964132">
        <w:rPr>
          <w:rFonts w:ascii="华文细黑" w:eastAsia="华文细黑" w:hAnsi="华文细黑" w:cstheme="minorBidi"/>
          <w:sz w:val="24"/>
          <w:szCs w:val="24"/>
        </w:rPr>
        <w:t>。</w:t>
      </w:r>
    </w:p>
    <w:p w:rsidR="00AC4A2F" w:rsidRPr="00AC4A2F" w:rsidRDefault="00AC4A2F" w:rsidP="00AC4A2F">
      <w:pPr>
        <w:pStyle w:val="10"/>
        <w:numPr>
          <w:ilvl w:val="0"/>
          <w:numId w:val="22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 w:cstheme="minorBidi"/>
          <w:sz w:val="24"/>
          <w:szCs w:val="24"/>
        </w:rPr>
      </w:pPr>
      <w:r>
        <w:rPr>
          <w:rFonts w:ascii="华文细黑" w:eastAsia="华文细黑" w:hAnsi="华文细黑" w:cstheme="minorBidi" w:hint="eastAsia"/>
          <w:sz w:val="24"/>
          <w:szCs w:val="24"/>
        </w:rPr>
        <w:t>地域性：充分考虑楼纳的文化、气候、地理等特点。</w:t>
      </w:r>
    </w:p>
    <w:p w:rsidR="00964132" w:rsidRPr="006D61EE" w:rsidRDefault="00964132" w:rsidP="006D61EE">
      <w:pPr>
        <w:pStyle w:val="10"/>
        <w:numPr>
          <w:ilvl w:val="0"/>
          <w:numId w:val="22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 w:cstheme="minorBidi"/>
          <w:sz w:val="24"/>
          <w:szCs w:val="24"/>
        </w:rPr>
      </w:pPr>
      <w:r w:rsidRPr="00964132">
        <w:rPr>
          <w:rFonts w:ascii="华文细黑" w:eastAsia="华文细黑" w:hAnsi="华文细黑" w:cstheme="minorBidi" w:hint="eastAsia"/>
          <w:sz w:val="24"/>
          <w:szCs w:val="24"/>
        </w:rPr>
        <w:t>可实施</w:t>
      </w:r>
      <w:r w:rsidR="00AC4A2F">
        <w:rPr>
          <w:rFonts w:ascii="华文细黑" w:eastAsia="华文细黑" w:hAnsi="华文细黑" w:cstheme="minorBidi" w:hint="eastAsia"/>
          <w:sz w:val="24"/>
          <w:szCs w:val="24"/>
        </w:rPr>
        <w:t>性</w:t>
      </w:r>
      <w:r w:rsidRPr="00964132">
        <w:rPr>
          <w:rFonts w:ascii="华文细黑" w:eastAsia="华文细黑" w:hAnsi="华文细黑" w:cstheme="minorBidi" w:hint="eastAsia"/>
          <w:sz w:val="24"/>
          <w:szCs w:val="24"/>
        </w:rPr>
        <w:t>：作品不是仅停留在概念层面，</w:t>
      </w:r>
      <w:r w:rsidR="00AC4A2F">
        <w:rPr>
          <w:rFonts w:ascii="华文细黑" w:eastAsia="华文细黑" w:hAnsi="华文细黑" w:cstheme="minorBidi" w:hint="eastAsia"/>
          <w:sz w:val="24"/>
          <w:szCs w:val="24"/>
        </w:rPr>
        <w:t>在构建形式、工艺</w:t>
      </w:r>
      <w:r w:rsidRPr="00964132">
        <w:rPr>
          <w:rFonts w:ascii="华文细黑" w:eastAsia="华文细黑" w:hAnsi="华文细黑" w:cstheme="minorBidi" w:hint="eastAsia"/>
          <w:sz w:val="24"/>
          <w:szCs w:val="24"/>
        </w:rPr>
        <w:t>要求</w:t>
      </w:r>
      <w:r w:rsidR="00AC4A2F">
        <w:rPr>
          <w:rFonts w:ascii="华文细黑" w:eastAsia="华文细黑" w:hAnsi="华文细黑" w:cstheme="minorBidi" w:hint="eastAsia"/>
          <w:sz w:val="24"/>
          <w:szCs w:val="24"/>
        </w:rPr>
        <w:t>等方面</w:t>
      </w:r>
      <w:r w:rsidRPr="00964132">
        <w:rPr>
          <w:rFonts w:ascii="华文细黑" w:eastAsia="华文细黑" w:hAnsi="华文细黑" w:cstheme="minorBidi" w:hint="eastAsia"/>
          <w:sz w:val="24"/>
          <w:szCs w:val="24"/>
        </w:rPr>
        <w:t>应具有可实施性。</w:t>
      </w:r>
    </w:p>
    <w:p w:rsidR="00964132" w:rsidRDefault="00964132" w:rsidP="0037717E">
      <w:pPr>
        <w:pStyle w:val="B"/>
        <w:snapToGrid w:val="0"/>
        <w:spacing w:line="276" w:lineRule="auto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</w:p>
    <w:p w:rsidR="0037717E" w:rsidRPr="00E937CE" w:rsidRDefault="006D61EE" w:rsidP="00E937CE">
      <w:pPr>
        <w:pStyle w:val="B"/>
        <w:snapToGrid w:val="0"/>
        <w:spacing w:line="276" w:lineRule="auto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  <w:r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2、</w:t>
      </w:r>
      <w:r w:rsidR="0037717E" w:rsidRPr="0037717E"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设计要求</w:t>
      </w:r>
    </w:p>
    <w:p w:rsidR="00F3638B" w:rsidRDefault="00F3638B" w:rsidP="0037717E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507034" w:rsidRDefault="00507034" w:rsidP="00507034">
      <w:pPr>
        <w:pStyle w:val="a5"/>
        <w:numPr>
          <w:ilvl w:val="0"/>
          <w:numId w:val="2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选址：在现有规划范围内自由选址，可为田间小屋、山脉上的小屋、树屋等。</w:t>
      </w:r>
    </w:p>
    <w:p w:rsidR="00471918" w:rsidRDefault="00471918" w:rsidP="00471918">
      <w:pPr>
        <w:pStyle w:val="a5"/>
        <w:numPr>
          <w:ilvl w:val="0"/>
          <w:numId w:val="2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空间形式：不限</w:t>
      </w:r>
      <w:r w:rsidRPr="00F3638B">
        <w:rPr>
          <w:rFonts w:ascii="华文细黑" w:eastAsia="华文细黑" w:hAnsi="华文细黑" w:hint="eastAsia"/>
          <w:sz w:val="24"/>
          <w:szCs w:val="24"/>
        </w:rPr>
        <w:t>，可全封闭</w:t>
      </w:r>
      <w:r>
        <w:rPr>
          <w:rFonts w:ascii="华文细黑" w:eastAsia="华文细黑" w:hAnsi="华文细黑" w:hint="eastAsia"/>
          <w:sz w:val="24"/>
          <w:szCs w:val="24"/>
        </w:rPr>
        <w:t>，亦可</w:t>
      </w:r>
      <w:r w:rsidRPr="00F3638B">
        <w:rPr>
          <w:rFonts w:ascii="华文细黑" w:eastAsia="华文细黑" w:hAnsi="华文细黑" w:hint="eastAsia"/>
          <w:sz w:val="24"/>
          <w:szCs w:val="24"/>
        </w:rPr>
        <w:t>半封闭</w:t>
      </w:r>
      <w:r>
        <w:rPr>
          <w:rFonts w:ascii="华文细黑" w:eastAsia="华文细黑" w:hAnsi="华文细黑" w:hint="eastAsia"/>
          <w:sz w:val="24"/>
          <w:szCs w:val="24"/>
        </w:rPr>
        <w:t>。大赛</w:t>
      </w:r>
      <w:r w:rsidRPr="00F3638B">
        <w:rPr>
          <w:rFonts w:ascii="华文细黑" w:eastAsia="华文细黑" w:hAnsi="华文细黑" w:hint="eastAsia"/>
          <w:sz w:val="24"/>
          <w:szCs w:val="24"/>
        </w:rPr>
        <w:t>鼓励概念及表现方式的创新，但需满足基本的人体尺度，注重人与空间的相互关系</w:t>
      </w:r>
      <w:r>
        <w:rPr>
          <w:rFonts w:ascii="华文细黑" w:eastAsia="华文细黑" w:hAnsi="华文细黑" w:hint="eastAsia"/>
          <w:sz w:val="24"/>
          <w:szCs w:val="24"/>
        </w:rPr>
        <w:t>。</w:t>
      </w:r>
    </w:p>
    <w:p w:rsidR="00AF3470" w:rsidRPr="00F3638B" w:rsidRDefault="00AF3470" w:rsidP="00E937CE">
      <w:pPr>
        <w:pStyle w:val="a5"/>
        <w:numPr>
          <w:ilvl w:val="0"/>
          <w:numId w:val="2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 w:rsidRPr="00F3638B">
        <w:rPr>
          <w:rFonts w:ascii="华文细黑" w:eastAsia="华文细黑" w:hAnsi="华文细黑" w:hint="eastAsia"/>
          <w:sz w:val="24"/>
          <w:szCs w:val="24"/>
        </w:rPr>
        <w:t>建筑使用者：1-3人的露营者</w:t>
      </w:r>
    </w:p>
    <w:p w:rsidR="00AF3470" w:rsidRPr="00F3638B" w:rsidRDefault="00AF3470" w:rsidP="00E937CE">
      <w:pPr>
        <w:pStyle w:val="a5"/>
        <w:numPr>
          <w:ilvl w:val="0"/>
          <w:numId w:val="2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 w:rsidRPr="00F3638B">
        <w:rPr>
          <w:rFonts w:ascii="华文细黑" w:eastAsia="华文细黑" w:hAnsi="华文细黑" w:hint="eastAsia"/>
          <w:sz w:val="24"/>
          <w:szCs w:val="24"/>
        </w:rPr>
        <w:t>占地面积：不大于12㎡</w:t>
      </w:r>
    </w:p>
    <w:p w:rsidR="0053242E" w:rsidRDefault="00AF3470" w:rsidP="0053242E">
      <w:pPr>
        <w:pStyle w:val="a5"/>
        <w:numPr>
          <w:ilvl w:val="0"/>
          <w:numId w:val="2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 w:rsidRPr="00F3638B">
        <w:rPr>
          <w:rFonts w:ascii="华文细黑" w:eastAsia="华文细黑" w:hAnsi="华文细黑" w:hint="eastAsia"/>
          <w:sz w:val="24"/>
          <w:szCs w:val="24"/>
        </w:rPr>
        <w:t>功能要求：舒适的寝卧功能，可自设附加功能（</w:t>
      </w:r>
      <w:proofErr w:type="gramStart"/>
      <w:r w:rsidRPr="00F3638B">
        <w:rPr>
          <w:rFonts w:ascii="华文细黑" w:eastAsia="华文细黑" w:hAnsi="华文细黑" w:hint="eastAsia"/>
          <w:sz w:val="24"/>
          <w:szCs w:val="24"/>
        </w:rPr>
        <w:t>如厨卫</w:t>
      </w:r>
      <w:proofErr w:type="gramEnd"/>
      <w:r w:rsidRPr="00F3638B">
        <w:rPr>
          <w:rFonts w:ascii="华文细黑" w:eastAsia="华文细黑" w:hAnsi="华文细黑" w:hint="eastAsia"/>
          <w:sz w:val="24"/>
          <w:szCs w:val="24"/>
        </w:rPr>
        <w:t>、</w:t>
      </w:r>
      <w:r w:rsidR="00727170">
        <w:rPr>
          <w:rFonts w:ascii="华文细黑" w:eastAsia="华文细黑" w:hAnsi="华文细黑" w:hint="eastAsia"/>
          <w:sz w:val="24"/>
          <w:szCs w:val="24"/>
        </w:rPr>
        <w:t>阅读</w:t>
      </w:r>
      <w:r w:rsidRPr="00F3638B">
        <w:rPr>
          <w:rFonts w:ascii="华文细黑" w:eastAsia="华文细黑" w:hAnsi="华文细黑" w:hint="eastAsia"/>
          <w:sz w:val="24"/>
          <w:szCs w:val="24"/>
        </w:rPr>
        <w:t>等）</w:t>
      </w:r>
    </w:p>
    <w:p w:rsidR="00AF3470" w:rsidRPr="00FD5591" w:rsidRDefault="00AF3470" w:rsidP="00FD5591">
      <w:pPr>
        <w:pStyle w:val="a5"/>
        <w:numPr>
          <w:ilvl w:val="0"/>
          <w:numId w:val="2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 w:rsidRPr="0053242E">
        <w:rPr>
          <w:rFonts w:ascii="华文细黑" w:eastAsia="华文细黑" w:hAnsi="华文细黑" w:hint="eastAsia"/>
          <w:sz w:val="24"/>
          <w:szCs w:val="24"/>
        </w:rPr>
        <w:t>设计方案图纸：需阐述概念生成及实体搭建两部分</w:t>
      </w:r>
    </w:p>
    <w:p w:rsidR="00FD5591" w:rsidRDefault="00FD5591" w:rsidP="00AF3470">
      <w:pPr>
        <w:pStyle w:val="B"/>
        <w:snapToGrid w:val="0"/>
        <w:spacing w:line="276" w:lineRule="auto"/>
        <w:rPr>
          <w:rFonts w:ascii="微软雅黑" w:eastAsia="微软雅黑" w:hAnsi="微软雅黑" w:cs="宋体" w:hint="default"/>
          <w:b/>
          <w:bCs/>
          <w:sz w:val="20"/>
          <w:szCs w:val="24"/>
          <w:lang w:eastAsia="zh-CN"/>
        </w:rPr>
      </w:pPr>
    </w:p>
    <w:p w:rsidR="006474D6" w:rsidRDefault="000A16AF" w:rsidP="00265E57">
      <w:pPr>
        <w:pStyle w:val="B"/>
        <w:snapToGrid w:val="0"/>
        <w:spacing w:line="276" w:lineRule="auto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  <w:r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3、</w:t>
      </w:r>
      <w:r w:rsidR="00265E57"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材料及结构要求</w:t>
      </w:r>
    </w:p>
    <w:p w:rsidR="00265E57" w:rsidRPr="00265E57" w:rsidRDefault="00265E57" w:rsidP="00265E57">
      <w:pPr>
        <w:pStyle w:val="B"/>
        <w:snapToGrid w:val="0"/>
        <w:spacing w:line="276" w:lineRule="auto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</w:p>
    <w:p w:rsidR="00AF3470" w:rsidRPr="00265E57" w:rsidRDefault="00AF3470" w:rsidP="00265E57">
      <w:pPr>
        <w:pStyle w:val="B"/>
        <w:numPr>
          <w:ilvl w:val="0"/>
          <w:numId w:val="27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265E57">
        <w:rPr>
          <w:rFonts w:ascii="华文细黑" w:eastAsia="华文细黑" w:hAnsi="华文细黑"/>
          <w:sz w:val="24"/>
          <w:szCs w:val="24"/>
        </w:rPr>
        <w:t>应充分发挥</w:t>
      </w:r>
      <w:r w:rsidR="00265E57">
        <w:rPr>
          <w:rFonts w:ascii="华文细黑" w:eastAsia="华文细黑" w:hAnsi="华文细黑"/>
          <w:sz w:val="24"/>
          <w:szCs w:val="24"/>
        </w:rPr>
        <w:t>竹材</w:t>
      </w:r>
      <w:r w:rsidRPr="00265E57">
        <w:rPr>
          <w:rFonts w:ascii="华文细黑" w:eastAsia="华文细黑" w:hAnsi="华文细黑"/>
          <w:sz w:val="24"/>
          <w:szCs w:val="24"/>
        </w:rPr>
        <w:t>的原有结构特性， 特别是充分利用</w:t>
      </w:r>
      <w:r w:rsidR="00B0424C">
        <w:rPr>
          <w:rFonts w:ascii="华文细黑" w:eastAsia="华文细黑" w:hAnsi="华文细黑"/>
          <w:sz w:val="24"/>
          <w:szCs w:val="24"/>
        </w:rPr>
        <w:t>其</w:t>
      </w:r>
      <w:r w:rsidRPr="00265E57">
        <w:rPr>
          <w:rFonts w:ascii="华文细黑" w:eastAsia="华文细黑" w:hAnsi="华文细黑"/>
          <w:sz w:val="24"/>
          <w:szCs w:val="24"/>
        </w:rPr>
        <w:t xml:space="preserve">原有的结构受力特长和构造特点，这样可以使结构整体性强、受力合理； </w:t>
      </w:r>
    </w:p>
    <w:p w:rsidR="00AF3470" w:rsidRPr="00265E57" w:rsidRDefault="00AF3470" w:rsidP="00265E57">
      <w:pPr>
        <w:pStyle w:val="B"/>
        <w:numPr>
          <w:ilvl w:val="0"/>
          <w:numId w:val="27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265E57">
        <w:rPr>
          <w:rFonts w:ascii="华文细黑" w:eastAsia="华文细黑" w:hAnsi="华文细黑"/>
          <w:sz w:val="24"/>
          <w:szCs w:val="24"/>
        </w:rPr>
        <w:t xml:space="preserve">结构设计中应着重强调结构单元的标准化、组装工艺的简易性、空间的可延展性； </w:t>
      </w:r>
    </w:p>
    <w:p w:rsidR="00B0424C" w:rsidRDefault="00AF3470" w:rsidP="00B0424C">
      <w:pPr>
        <w:pStyle w:val="B"/>
        <w:numPr>
          <w:ilvl w:val="0"/>
          <w:numId w:val="27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265E57">
        <w:rPr>
          <w:rFonts w:ascii="华文细黑" w:eastAsia="华文细黑" w:hAnsi="华文细黑"/>
          <w:sz w:val="24"/>
          <w:szCs w:val="24"/>
        </w:rPr>
        <w:t xml:space="preserve">节约材料、降低成本。 </w:t>
      </w:r>
    </w:p>
    <w:p w:rsidR="00B0424C" w:rsidRDefault="00B0424C" w:rsidP="00B0424C">
      <w:pPr>
        <w:pStyle w:val="B"/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</w:p>
    <w:p w:rsidR="00D21D63" w:rsidRDefault="00D21D63" w:rsidP="00D21D63">
      <w:pPr>
        <w:pStyle w:val="B"/>
        <w:snapToGrid w:val="0"/>
        <w:spacing w:line="276" w:lineRule="auto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  <w:r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4、技术要求</w:t>
      </w:r>
    </w:p>
    <w:p w:rsidR="00D21D63" w:rsidRDefault="00D21D63" w:rsidP="00D21D63">
      <w:pPr>
        <w:pStyle w:val="B"/>
        <w:snapToGrid w:val="0"/>
        <w:spacing w:line="276" w:lineRule="auto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</w:p>
    <w:p w:rsidR="00AF3470" w:rsidRPr="00D21D63" w:rsidRDefault="0043192B" w:rsidP="00D21D63">
      <w:pPr>
        <w:pStyle w:val="B"/>
        <w:numPr>
          <w:ilvl w:val="0"/>
          <w:numId w:val="30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>
        <w:rPr>
          <w:rFonts w:ascii="华文细黑" w:eastAsia="华文细黑" w:hAnsi="华文细黑"/>
          <w:sz w:val="24"/>
          <w:szCs w:val="24"/>
        </w:rPr>
        <w:t>防风、稳定性：能通过推力及摇晃测试</w:t>
      </w:r>
    </w:p>
    <w:p w:rsidR="00AF3470" w:rsidRPr="00D21D63" w:rsidRDefault="0043192B" w:rsidP="00D21D63">
      <w:pPr>
        <w:pStyle w:val="B"/>
        <w:numPr>
          <w:ilvl w:val="0"/>
          <w:numId w:val="30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>
        <w:rPr>
          <w:rFonts w:ascii="华文细黑" w:eastAsia="华文细黑" w:hAnsi="华文细黑"/>
          <w:sz w:val="24"/>
          <w:szCs w:val="24"/>
        </w:rPr>
        <w:t>防雨：可使用上清漆、贴膜、塑料布覆盖、屋顶雨水导流等防雨构造</w:t>
      </w:r>
    </w:p>
    <w:p w:rsidR="00AF3470" w:rsidRPr="00D21D63" w:rsidRDefault="00AF3470" w:rsidP="00D21D63">
      <w:pPr>
        <w:pStyle w:val="B"/>
        <w:numPr>
          <w:ilvl w:val="0"/>
          <w:numId w:val="30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D21D63">
        <w:rPr>
          <w:rFonts w:ascii="华文细黑" w:eastAsia="华文细黑" w:hAnsi="华文细黑"/>
          <w:sz w:val="24"/>
          <w:szCs w:val="24"/>
        </w:rPr>
        <w:t>防潮：建筑内地板面、墙面干燥，适宜进行寝卧活动</w:t>
      </w:r>
    </w:p>
    <w:p w:rsidR="00AF3470" w:rsidRPr="00D21D63" w:rsidRDefault="00AF3470" w:rsidP="00D21D63">
      <w:pPr>
        <w:pStyle w:val="B"/>
        <w:numPr>
          <w:ilvl w:val="0"/>
          <w:numId w:val="30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D21D63">
        <w:rPr>
          <w:rFonts w:ascii="华文细黑" w:eastAsia="华文细黑" w:hAnsi="华文细黑"/>
          <w:sz w:val="24"/>
          <w:szCs w:val="24"/>
        </w:rPr>
        <w:t>采光：建筑内的自然光照度能满足日常活动需求</w:t>
      </w:r>
    </w:p>
    <w:p w:rsidR="00AF3470" w:rsidRPr="00D21D63" w:rsidRDefault="00AF3470" w:rsidP="00D21D63">
      <w:pPr>
        <w:pStyle w:val="B"/>
        <w:numPr>
          <w:ilvl w:val="0"/>
          <w:numId w:val="30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D21D63">
        <w:rPr>
          <w:rFonts w:ascii="华文细黑" w:eastAsia="华文细黑" w:hAnsi="华文细黑"/>
          <w:sz w:val="24"/>
          <w:szCs w:val="24"/>
        </w:rPr>
        <w:t>通风：要求室内的空气流通状态良好</w:t>
      </w:r>
    </w:p>
    <w:p w:rsidR="00AF3470" w:rsidRDefault="00AF3470" w:rsidP="00AF3470">
      <w:pPr>
        <w:pStyle w:val="B"/>
        <w:snapToGrid w:val="0"/>
        <w:spacing w:line="276" w:lineRule="auto"/>
        <w:rPr>
          <w:rFonts w:ascii="微软雅黑" w:eastAsia="微软雅黑" w:hAnsi="微软雅黑" w:cs="宋体" w:hint="default"/>
          <w:sz w:val="20"/>
          <w:szCs w:val="24"/>
          <w:lang w:eastAsia="zh-CN"/>
        </w:rPr>
      </w:pPr>
    </w:p>
    <w:p w:rsidR="00B933A2" w:rsidRDefault="00B933A2" w:rsidP="00B933A2">
      <w:pPr>
        <w:pStyle w:val="B"/>
        <w:snapToGrid w:val="0"/>
        <w:spacing w:line="276" w:lineRule="auto"/>
        <w:rPr>
          <w:rFonts w:ascii="华文细黑" w:eastAsia="华文细黑" w:hAnsi="华文细黑" w:cstheme="minorBidi" w:hint="default"/>
          <w:b/>
          <w:color w:val="auto"/>
          <w:kern w:val="2"/>
          <w:sz w:val="24"/>
          <w:szCs w:val="24"/>
          <w:lang w:val="en-US" w:eastAsia="zh-CN"/>
        </w:rPr>
      </w:pPr>
      <w:r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5</w:t>
      </w:r>
      <w:r w:rsidR="00DC2DDB"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、提交资料</w:t>
      </w:r>
      <w:r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要求</w:t>
      </w:r>
      <w:r w:rsidR="00066EDF">
        <w:rPr>
          <w:rFonts w:ascii="华文细黑" w:eastAsia="华文细黑" w:hAnsi="华文细黑" w:cstheme="minorBidi"/>
          <w:b/>
          <w:color w:val="auto"/>
          <w:kern w:val="2"/>
          <w:sz w:val="24"/>
          <w:szCs w:val="24"/>
          <w:lang w:val="en-US" w:eastAsia="zh-CN"/>
        </w:rPr>
        <w:t>及参赛要求</w:t>
      </w:r>
      <w:bookmarkStart w:id="0" w:name="_GoBack"/>
      <w:bookmarkEnd w:id="0"/>
    </w:p>
    <w:p w:rsidR="00B933A2" w:rsidRDefault="00B933A2" w:rsidP="00AF3470">
      <w:pPr>
        <w:pStyle w:val="B"/>
        <w:snapToGrid w:val="0"/>
        <w:spacing w:line="276" w:lineRule="auto"/>
        <w:rPr>
          <w:rFonts w:ascii="微软雅黑" w:eastAsia="微软雅黑" w:hAnsi="微软雅黑" w:cs="宋体" w:hint="default"/>
          <w:sz w:val="20"/>
          <w:szCs w:val="24"/>
          <w:lang w:eastAsia="zh-CN"/>
        </w:rPr>
      </w:pPr>
    </w:p>
    <w:p w:rsidR="00B933A2" w:rsidRDefault="00B933A2" w:rsidP="00B933A2">
      <w:pPr>
        <w:pStyle w:val="B"/>
        <w:numPr>
          <w:ilvl w:val="0"/>
          <w:numId w:val="39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B933A2">
        <w:rPr>
          <w:rFonts w:ascii="华文细黑" w:eastAsia="华文细黑" w:hAnsi="华文细黑"/>
          <w:sz w:val="24"/>
          <w:szCs w:val="24"/>
        </w:rPr>
        <w:t>语言：竞赛官方语言为英文（标题和主要设计说明的使用语言中必须包含英文）。中国大陆地区参赛者可提供中文和英文双语图纸；中国港澳台地区和国际参赛者提供英文图纸。</w:t>
      </w:r>
    </w:p>
    <w:p w:rsidR="00B933A2" w:rsidRDefault="00B933A2" w:rsidP="00B933A2">
      <w:pPr>
        <w:pStyle w:val="B"/>
        <w:numPr>
          <w:ilvl w:val="0"/>
          <w:numId w:val="39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B933A2">
        <w:rPr>
          <w:rFonts w:ascii="华文细黑" w:eastAsia="华文细黑" w:hAnsi="华文细黑"/>
          <w:sz w:val="24"/>
          <w:szCs w:val="24"/>
        </w:rPr>
        <w:t>比例与尺寸一律采用公制单位。</w:t>
      </w:r>
    </w:p>
    <w:p w:rsidR="00386C91" w:rsidRPr="001B13BB" w:rsidRDefault="00386C91" w:rsidP="001B13BB">
      <w:pPr>
        <w:pStyle w:val="B"/>
        <w:numPr>
          <w:ilvl w:val="0"/>
          <w:numId w:val="39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>
        <w:rPr>
          <w:rFonts w:ascii="华文细黑" w:eastAsia="华文细黑" w:hAnsi="华文细黑"/>
          <w:sz w:val="24"/>
          <w:szCs w:val="24"/>
        </w:rPr>
        <w:t>设计图：</w:t>
      </w:r>
      <w:r w:rsidR="00B933A2" w:rsidRPr="00386C91">
        <w:rPr>
          <w:rFonts w:ascii="华文细黑" w:eastAsia="华文细黑" w:hAnsi="华文细黑"/>
          <w:sz w:val="24"/>
          <w:szCs w:val="24"/>
        </w:rPr>
        <w:t>A3（420mm*297mm）竖版图纸3</w:t>
      </w:r>
      <w:r>
        <w:rPr>
          <w:rFonts w:ascii="华文细黑" w:eastAsia="华文细黑" w:hAnsi="华文细黑"/>
          <w:sz w:val="24"/>
          <w:szCs w:val="24"/>
        </w:rPr>
        <w:t>张，</w:t>
      </w:r>
      <w:r w:rsidRPr="00386C91">
        <w:rPr>
          <w:rFonts w:ascii="华文细黑" w:eastAsia="华文细黑" w:hAnsi="华文细黑"/>
          <w:sz w:val="24"/>
          <w:szCs w:val="24"/>
        </w:rPr>
        <w:t>能充分表达作品创作意图的总平面图，建筑平、立、剖面图，透视图、图解以及500 字左右的设计说明（组合于图面之中）等，比例不限。</w:t>
      </w:r>
      <w:r w:rsidR="001B13BB" w:rsidRPr="00386C91">
        <w:rPr>
          <w:rFonts w:ascii="华文细黑" w:eastAsia="华文细黑" w:hAnsi="华文细黑"/>
          <w:sz w:val="24"/>
          <w:szCs w:val="24"/>
        </w:rPr>
        <w:t>可以提交其他辅助说明材料（如视频，模型等）。</w:t>
      </w:r>
    </w:p>
    <w:p w:rsidR="00343AF3" w:rsidRPr="00DC2DDB" w:rsidRDefault="00386C91" w:rsidP="00343AF3">
      <w:pPr>
        <w:pStyle w:val="B"/>
        <w:numPr>
          <w:ilvl w:val="0"/>
          <w:numId w:val="39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386C91">
        <w:rPr>
          <w:rFonts w:ascii="华文细黑" w:eastAsia="华文细黑" w:hAnsi="华文细黑"/>
          <w:sz w:val="24"/>
          <w:szCs w:val="24"/>
        </w:rPr>
        <w:t>相关分析图及施工方案：</w:t>
      </w:r>
      <w:r w:rsidR="00B933A2" w:rsidRPr="00386C91">
        <w:rPr>
          <w:rFonts w:ascii="华文细黑" w:eastAsia="华文细黑" w:hAnsi="华文细黑"/>
          <w:sz w:val="24"/>
          <w:szCs w:val="24"/>
        </w:rPr>
        <w:t>A3大小文本，不超过20页</w:t>
      </w:r>
      <w:r w:rsidRPr="00386C91">
        <w:rPr>
          <w:rFonts w:ascii="华文细黑" w:eastAsia="华文细黑" w:hAnsi="华文细黑"/>
          <w:sz w:val="24"/>
          <w:szCs w:val="24"/>
        </w:rPr>
        <w:t>，可包含材料分析、结构分析</w:t>
      </w:r>
      <w:r>
        <w:rPr>
          <w:rFonts w:ascii="华文细黑" w:eastAsia="华文细黑" w:hAnsi="华文细黑"/>
          <w:sz w:val="24"/>
          <w:szCs w:val="24"/>
        </w:rPr>
        <w:t>、节点方式、预制件进场时间、建造程序等。</w:t>
      </w:r>
    </w:p>
    <w:p w:rsidR="00A66A62" w:rsidRDefault="00B708F4" w:rsidP="00A66A62">
      <w:pPr>
        <w:pStyle w:val="B"/>
        <w:numPr>
          <w:ilvl w:val="0"/>
          <w:numId w:val="39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>
        <w:rPr>
          <w:rFonts w:ascii="华文细黑" w:eastAsia="华文细黑" w:hAnsi="华文细黑"/>
          <w:sz w:val="24"/>
          <w:szCs w:val="24"/>
        </w:rPr>
        <w:t>参赛高校需在提交作品的邮件中附加学校证明、参赛教师及学生相应身份证明</w:t>
      </w:r>
      <w:r w:rsidRPr="00B933A2">
        <w:rPr>
          <w:rFonts w:ascii="华文细黑" w:eastAsia="华文细黑" w:hAnsi="华文细黑"/>
          <w:sz w:val="24"/>
          <w:szCs w:val="24"/>
        </w:rPr>
        <w:t>（中国大陆地区参赛</w:t>
      </w:r>
      <w:r w:rsidR="00343AF3">
        <w:rPr>
          <w:rFonts w:ascii="华文细黑" w:eastAsia="华文细黑" w:hAnsi="华文细黑"/>
          <w:sz w:val="24"/>
          <w:szCs w:val="24"/>
        </w:rPr>
        <w:t>者提供身份证扫描件，中国港澳台地区和国际参赛者提供护照扫描件），每组不超过10人。</w:t>
      </w:r>
    </w:p>
    <w:p w:rsidR="00B933A2" w:rsidRPr="00A66A62" w:rsidRDefault="00B933A2" w:rsidP="00A66A62">
      <w:pPr>
        <w:pStyle w:val="B"/>
        <w:numPr>
          <w:ilvl w:val="0"/>
          <w:numId w:val="39"/>
        </w:numPr>
        <w:snapToGrid w:val="0"/>
        <w:spacing w:line="276" w:lineRule="auto"/>
        <w:rPr>
          <w:rFonts w:ascii="华文细黑" w:eastAsia="华文细黑" w:hAnsi="华文细黑" w:hint="default"/>
          <w:sz w:val="24"/>
          <w:szCs w:val="24"/>
        </w:rPr>
      </w:pPr>
      <w:r w:rsidRPr="00A66A62">
        <w:rPr>
          <w:rFonts w:ascii="华文细黑" w:eastAsia="华文细黑" w:hAnsi="华文细黑"/>
          <w:sz w:val="24"/>
          <w:szCs w:val="24"/>
        </w:rPr>
        <w:t>须附有一个以</w:t>
      </w:r>
      <w:r w:rsidR="00B708F4" w:rsidRPr="00A66A62">
        <w:rPr>
          <w:rFonts w:ascii="华文细黑" w:eastAsia="华文细黑" w:hAnsi="华文细黑"/>
          <w:sz w:val="24"/>
          <w:szCs w:val="24"/>
        </w:rPr>
        <w:t>参赛高校命名的</w:t>
      </w:r>
      <w:r w:rsidRPr="00A66A62">
        <w:rPr>
          <w:rFonts w:ascii="华文细黑" w:eastAsia="华文细黑" w:hAnsi="华文细黑"/>
          <w:sz w:val="24"/>
          <w:szCs w:val="24"/>
        </w:rPr>
        <w:t>文本（TXT 格式），内包含</w:t>
      </w:r>
      <w:r w:rsidR="00B708F4" w:rsidRPr="00A66A62">
        <w:rPr>
          <w:rFonts w:ascii="华文细黑" w:eastAsia="华文细黑" w:hAnsi="华文细黑"/>
          <w:sz w:val="24"/>
          <w:szCs w:val="24"/>
        </w:rPr>
        <w:t>高校名称、成员姓名，联系人电子邮箱、手机号码，</w:t>
      </w:r>
      <w:r w:rsidRPr="00A66A62">
        <w:rPr>
          <w:rFonts w:ascii="华文细黑" w:eastAsia="华文细黑" w:hAnsi="华文细黑"/>
          <w:sz w:val="24"/>
          <w:szCs w:val="24"/>
        </w:rPr>
        <w:t>作品名称及设计简要说明。</w:t>
      </w:r>
    </w:p>
    <w:p w:rsidR="00B933A2" w:rsidRDefault="00B933A2" w:rsidP="00AF3470">
      <w:pPr>
        <w:pStyle w:val="B"/>
        <w:snapToGrid w:val="0"/>
        <w:spacing w:line="276" w:lineRule="auto"/>
        <w:rPr>
          <w:rFonts w:ascii="微软雅黑" w:eastAsia="微软雅黑" w:hAnsi="微软雅黑" w:cs="宋体" w:hint="default"/>
          <w:sz w:val="20"/>
          <w:szCs w:val="24"/>
          <w:lang w:eastAsia="zh-CN"/>
        </w:rPr>
      </w:pPr>
    </w:p>
    <w:p w:rsidR="00431A9E" w:rsidRDefault="00BC3951" w:rsidP="00431A9E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  <w:r>
        <w:rPr>
          <w:rFonts w:ascii="华文细黑" w:eastAsia="华文细黑" w:hAnsi="华文细黑" w:hint="eastAsia"/>
          <w:b/>
          <w:sz w:val="24"/>
          <w:szCs w:val="24"/>
        </w:rPr>
        <w:t>四</w:t>
      </w:r>
      <w:r w:rsidR="00431A9E" w:rsidRPr="00AF3470">
        <w:rPr>
          <w:rFonts w:ascii="华文细黑" w:eastAsia="华文细黑" w:hAnsi="华文细黑" w:hint="eastAsia"/>
          <w:b/>
          <w:sz w:val="24"/>
          <w:szCs w:val="24"/>
        </w:rPr>
        <w:t>、</w:t>
      </w:r>
      <w:r w:rsidR="00431A9E">
        <w:rPr>
          <w:rFonts w:ascii="华文细黑" w:eastAsia="华文细黑" w:hAnsi="华文细黑" w:hint="eastAsia"/>
          <w:b/>
          <w:sz w:val="24"/>
          <w:szCs w:val="24"/>
        </w:rPr>
        <w:t>大赛流程</w:t>
      </w:r>
    </w:p>
    <w:p w:rsidR="00AF3470" w:rsidRDefault="00AF3470" w:rsidP="00AF3470">
      <w:pPr>
        <w:pStyle w:val="B"/>
        <w:snapToGrid w:val="0"/>
        <w:spacing w:line="276" w:lineRule="auto"/>
        <w:rPr>
          <w:rFonts w:ascii="微软雅黑" w:eastAsia="微软雅黑" w:hAnsi="微软雅黑" w:cs="宋体" w:hint="default"/>
          <w:sz w:val="20"/>
          <w:szCs w:val="24"/>
          <w:lang w:val="en-US" w:eastAsia="zh-CN"/>
        </w:rPr>
      </w:pPr>
    </w:p>
    <w:p w:rsidR="00AF3470" w:rsidRDefault="004176CD" w:rsidP="009D2328">
      <w:pPr>
        <w:pStyle w:val="a5"/>
        <w:numPr>
          <w:ilvl w:val="0"/>
          <w:numId w:val="3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 xml:space="preserve">4月－5月 </w:t>
      </w:r>
      <w:r w:rsidR="00A94800">
        <w:rPr>
          <w:rFonts w:ascii="华文细黑" w:eastAsia="华文细黑" w:hAnsi="华文细黑" w:hint="eastAsia"/>
          <w:sz w:val="24"/>
          <w:szCs w:val="24"/>
        </w:rPr>
        <w:t>大赛</w:t>
      </w:r>
      <w:r w:rsidR="00EC58CD">
        <w:rPr>
          <w:rFonts w:ascii="华文细黑" w:eastAsia="华文细黑" w:hAnsi="华文细黑" w:hint="eastAsia"/>
          <w:sz w:val="24"/>
          <w:szCs w:val="24"/>
        </w:rPr>
        <w:t>组委会特邀</w:t>
      </w:r>
      <w:r w:rsidR="00A94800">
        <w:rPr>
          <w:rFonts w:ascii="华文细黑" w:eastAsia="华文细黑" w:hAnsi="华文细黑" w:hint="eastAsia"/>
          <w:sz w:val="24"/>
          <w:szCs w:val="24"/>
        </w:rPr>
        <w:t>国内外</w:t>
      </w:r>
      <w:r w:rsidR="00BE6DEA">
        <w:rPr>
          <w:rFonts w:ascii="华文细黑" w:eastAsia="华文细黑" w:hAnsi="华文细黑" w:hint="eastAsia"/>
          <w:sz w:val="24"/>
          <w:szCs w:val="24"/>
        </w:rPr>
        <w:t>建筑高校</w:t>
      </w:r>
      <w:r w:rsidR="00EC58CD">
        <w:rPr>
          <w:rFonts w:ascii="华文细黑" w:eastAsia="华文细黑" w:hAnsi="华文细黑" w:hint="eastAsia"/>
          <w:sz w:val="24"/>
          <w:szCs w:val="24"/>
        </w:rPr>
        <w:t>参赛</w:t>
      </w:r>
    </w:p>
    <w:p w:rsidR="009D2328" w:rsidRDefault="00BA0833" w:rsidP="009D2328">
      <w:pPr>
        <w:pStyle w:val="a5"/>
        <w:numPr>
          <w:ilvl w:val="0"/>
          <w:numId w:val="3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5月－</w:t>
      </w:r>
      <w:r w:rsidR="004176CD">
        <w:rPr>
          <w:rFonts w:ascii="华文细黑" w:eastAsia="华文细黑" w:hAnsi="华文细黑" w:hint="eastAsia"/>
          <w:sz w:val="24"/>
          <w:szCs w:val="24"/>
        </w:rPr>
        <w:t xml:space="preserve">6月 </w:t>
      </w:r>
      <w:r w:rsidR="00F814BB">
        <w:rPr>
          <w:rFonts w:ascii="华文细黑" w:eastAsia="华文细黑" w:hAnsi="华文细黑" w:hint="eastAsia"/>
          <w:sz w:val="24"/>
          <w:szCs w:val="24"/>
        </w:rPr>
        <w:t>参赛</w:t>
      </w:r>
      <w:r w:rsidR="009D2328">
        <w:rPr>
          <w:rFonts w:ascii="华文细黑" w:eastAsia="华文细黑" w:hAnsi="华文细黑" w:hint="eastAsia"/>
          <w:sz w:val="24"/>
          <w:szCs w:val="24"/>
        </w:rPr>
        <w:t>高校提交设计方案</w:t>
      </w:r>
    </w:p>
    <w:p w:rsidR="009D2328" w:rsidRDefault="004176CD" w:rsidP="009D2328">
      <w:pPr>
        <w:pStyle w:val="a5"/>
        <w:numPr>
          <w:ilvl w:val="0"/>
          <w:numId w:val="3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 xml:space="preserve">6月 </w:t>
      </w:r>
      <w:r w:rsidR="009D2328">
        <w:rPr>
          <w:rFonts w:ascii="华文细黑" w:eastAsia="华文细黑" w:hAnsi="华文细黑" w:hint="eastAsia"/>
          <w:sz w:val="24"/>
          <w:szCs w:val="24"/>
        </w:rPr>
        <w:t>经评审会评审后，确定12个入围作品</w:t>
      </w:r>
    </w:p>
    <w:p w:rsidR="009D2328" w:rsidRDefault="004176CD" w:rsidP="009D2328">
      <w:pPr>
        <w:pStyle w:val="a5"/>
        <w:numPr>
          <w:ilvl w:val="0"/>
          <w:numId w:val="3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 xml:space="preserve">7月 </w:t>
      </w:r>
      <w:r w:rsidR="009D2328">
        <w:rPr>
          <w:rFonts w:ascii="华文细黑" w:eastAsia="华文细黑" w:hAnsi="华文细黑" w:hint="eastAsia"/>
          <w:sz w:val="24"/>
          <w:szCs w:val="24"/>
        </w:rPr>
        <w:t>入围高校楼纳实地考察</w:t>
      </w:r>
    </w:p>
    <w:p w:rsidR="009D2328" w:rsidRDefault="004176CD" w:rsidP="009D2328">
      <w:pPr>
        <w:pStyle w:val="a5"/>
        <w:numPr>
          <w:ilvl w:val="0"/>
          <w:numId w:val="3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 xml:space="preserve">8月－9月 </w:t>
      </w:r>
      <w:r w:rsidR="009D2328">
        <w:rPr>
          <w:rFonts w:ascii="华文细黑" w:eastAsia="华文细黑" w:hAnsi="华文细黑" w:hint="eastAsia"/>
          <w:sz w:val="24"/>
          <w:szCs w:val="24"/>
        </w:rPr>
        <w:t>入围高校驻场设计</w:t>
      </w:r>
    </w:p>
    <w:p w:rsidR="004A58F3" w:rsidRDefault="004176CD" w:rsidP="009D2328">
      <w:pPr>
        <w:pStyle w:val="a5"/>
        <w:numPr>
          <w:ilvl w:val="0"/>
          <w:numId w:val="3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 xml:space="preserve">8月－9月 </w:t>
      </w:r>
      <w:r w:rsidR="00F814BB">
        <w:rPr>
          <w:rFonts w:ascii="华文细黑" w:eastAsia="华文细黑" w:hAnsi="华文细黑" w:hint="eastAsia"/>
          <w:sz w:val="24"/>
          <w:szCs w:val="24"/>
        </w:rPr>
        <w:t>对入围高校进行</w:t>
      </w:r>
      <w:r w:rsidR="004A58F3">
        <w:rPr>
          <w:rFonts w:ascii="华文细黑" w:eastAsia="华文细黑" w:hAnsi="华文细黑" w:hint="eastAsia"/>
          <w:sz w:val="24"/>
          <w:szCs w:val="24"/>
        </w:rPr>
        <w:t>基础性培训（工艺培训、材料培训等）</w:t>
      </w:r>
    </w:p>
    <w:p w:rsidR="00F32B1E" w:rsidRDefault="004176CD" w:rsidP="000123C7">
      <w:pPr>
        <w:pStyle w:val="a5"/>
        <w:numPr>
          <w:ilvl w:val="0"/>
          <w:numId w:val="3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 xml:space="preserve">8月－9月 </w:t>
      </w:r>
      <w:r w:rsidR="009D2328">
        <w:rPr>
          <w:rFonts w:ascii="华文细黑" w:eastAsia="华文细黑" w:hAnsi="华文细黑" w:hint="eastAsia"/>
          <w:sz w:val="24"/>
          <w:szCs w:val="24"/>
        </w:rPr>
        <w:t>系列活动（大师讲座等）</w:t>
      </w:r>
    </w:p>
    <w:p w:rsidR="00F31AEB" w:rsidRPr="000123C7" w:rsidRDefault="00F31AEB" w:rsidP="000123C7">
      <w:pPr>
        <w:pStyle w:val="a5"/>
        <w:numPr>
          <w:ilvl w:val="0"/>
          <w:numId w:val="34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9月 根据建成效果评出一、二、三等奖并颁奖</w:t>
      </w:r>
    </w:p>
    <w:p w:rsidR="00C952C6" w:rsidRDefault="00C952C6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7E4581" w:rsidRPr="00EB0940" w:rsidRDefault="00BC3951" w:rsidP="007E4581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  <w:r>
        <w:rPr>
          <w:rFonts w:ascii="华文细黑" w:eastAsia="华文细黑" w:hAnsi="华文细黑" w:hint="eastAsia"/>
          <w:b/>
          <w:sz w:val="24"/>
          <w:szCs w:val="24"/>
        </w:rPr>
        <w:t>五</w:t>
      </w:r>
      <w:r w:rsidR="007E4581" w:rsidRPr="00EB0940">
        <w:rPr>
          <w:rFonts w:ascii="华文细黑" w:eastAsia="华文细黑" w:hAnsi="华文细黑" w:hint="eastAsia"/>
          <w:b/>
          <w:sz w:val="24"/>
          <w:szCs w:val="24"/>
        </w:rPr>
        <w:t>、奖项设置</w:t>
      </w:r>
    </w:p>
    <w:p w:rsidR="00317F8D" w:rsidRDefault="00317F8D" w:rsidP="007E4581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7E4581" w:rsidRPr="00EB0940" w:rsidRDefault="007E4581" w:rsidP="007E4581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EB0940">
        <w:rPr>
          <w:rFonts w:ascii="华文细黑" w:eastAsia="华文细黑" w:hAnsi="华文细黑" w:hint="eastAsia"/>
          <w:sz w:val="24"/>
          <w:szCs w:val="24"/>
        </w:rPr>
        <w:t>一等奖1组：获奖证书 + 奖金</w:t>
      </w:r>
      <w:r w:rsidR="00360E16">
        <w:rPr>
          <w:rFonts w:ascii="华文细黑" w:eastAsia="华文细黑" w:hAnsi="华文细黑" w:hint="eastAsia"/>
          <w:sz w:val="24"/>
          <w:szCs w:val="24"/>
        </w:rPr>
        <w:t xml:space="preserve"> 2</w:t>
      </w:r>
      <w:r w:rsidRPr="00EB0940">
        <w:rPr>
          <w:rFonts w:ascii="华文细黑" w:eastAsia="华文细黑" w:hAnsi="华文细黑" w:hint="eastAsia"/>
          <w:sz w:val="24"/>
          <w:szCs w:val="24"/>
        </w:rPr>
        <w:t>万元人民币</w:t>
      </w:r>
      <w:r w:rsidRPr="00EB0940">
        <w:rPr>
          <w:rFonts w:ascii="华文细黑" w:eastAsia="华文细黑" w:hAnsi="华文细黑"/>
          <w:sz w:val="24"/>
          <w:szCs w:val="24"/>
        </w:rPr>
        <w:t>（含税）</w:t>
      </w:r>
    </w:p>
    <w:p w:rsidR="007E4581" w:rsidRPr="00EB0940" w:rsidRDefault="007E4581" w:rsidP="007E4581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EB0940">
        <w:rPr>
          <w:rFonts w:ascii="华文细黑" w:eastAsia="华文细黑" w:hAnsi="华文细黑" w:hint="eastAsia"/>
          <w:sz w:val="24"/>
          <w:szCs w:val="24"/>
        </w:rPr>
        <w:t>二等奖</w:t>
      </w:r>
      <w:r>
        <w:rPr>
          <w:rFonts w:ascii="华文细黑" w:eastAsia="华文细黑" w:hAnsi="华文细黑" w:hint="eastAsia"/>
          <w:sz w:val="24"/>
          <w:szCs w:val="24"/>
        </w:rPr>
        <w:t>3</w:t>
      </w:r>
      <w:r w:rsidRPr="00EB0940">
        <w:rPr>
          <w:rFonts w:ascii="华文细黑" w:eastAsia="华文细黑" w:hAnsi="华文细黑" w:hint="eastAsia"/>
          <w:sz w:val="24"/>
          <w:szCs w:val="24"/>
        </w:rPr>
        <w:t>组：获奖证书 + 奖金</w:t>
      </w:r>
      <w:r w:rsidR="00360E16">
        <w:rPr>
          <w:rFonts w:ascii="华文细黑" w:eastAsia="华文细黑" w:hAnsi="华文细黑" w:hint="eastAsia"/>
          <w:sz w:val="24"/>
          <w:szCs w:val="24"/>
        </w:rPr>
        <w:t xml:space="preserve"> 1万</w:t>
      </w:r>
      <w:r w:rsidRPr="00EB0940">
        <w:rPr>
          <w:rFonts w:ascii="华文细黑" w:eastAsia="华文细黑" w:hAnsi="华文细黑" w:hint="eastAsia"/>
          <w:sz w:val="24"/>
          <w:szCs w:val="24"/>
        </w:rPr>
        <w:t>元人民币</w:t>
      </w:r>
      <w:r w:rsidRPr="00EB0940">
        <w:rPr>
          <w:rFonts w:ascii="华文细黑" w:eastAsia="华文细黑" w:hAnsi="华文细黑"/>
          <w:sz w:val="24"/>
          <w:szCs w:val="24"/>
        </w:rPr>
        <w:t>（含税）</w:t>
      </w:r>
    </w:p>
    <w:p w:rsidR="007E4581" w:rsidRPr="00EB0940" w:rsidRDefault="007E4581" w:rsidP="007E4581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EB0940">
        <w:rPr>
          <w:rFonts w:ascii="华文细黑" w:eastAsia="华文细黑" w:hAnsi="华文细黑" w:hint="eastAsia"/>
          <w:sz w:val="24"/>
          <w:szCs w:val="24"/>
        </w:rPr>
        <w:lastRenderedPageBreak/>
        <w:t>三等奖</w:t>
      </w:r>
      <w:r>
        <w:rPr>
          <w:rFonts w:ascii="华文细黑" w:eastAsia="华文细黑" w:hAnsi="华文细黑" w:hint="eastAsia"/>
          <w:sz w:val="24"/>
          <w:szCs w:val="24"/>
        </w:rPr>
        <w:t>8</w:t>
      </w:r>
      <w:r w:rsidRPr="00EB0940">
        <w:rPr>
          <w:rFonts w:ascii="华文细黑" w:eastAsia="华文细黑" w:hAnsi="华文细黑" w:hint="eastAsia"/>
          <w:sz w:val="24"/>
          <w:szCs w:val="24"/>
        </w:rPr>
        <w:t>组：获奖证书 + 奖金</w:t>
      </w:r>
      <w:r w:rsidR="00360E16">
        <w:rPr>
          <w:rFonts w:ascii="华文细黑" w:eastAsia="华文细黑" w:hAnsi="华文细黑" w:hint="eastAsia"/>
          <w:sz w:val="24"/>
          <w:szCs w:val="24"/>
        </w:rPr>
        <w:t xml:space="preserve"> 5</w:t>
      </w:r>
      <w:r>
        <w:rPr>
          <w:rFonts w:ascii="华文细黑" w:eastAsia="华文细黑" w:hAnsi="华文细黑" w:hint="eastAsia"/>
          <w:sz w:val="24"/>
          <w:szCs w:val="24"/>
        </w:rPr>
        <w:t>千</w:t>
      </w:r>
      <w:r w:rsidRPr="00EB0940">
        <w:rPr>
          <w:rFonts w:ascii="华文细黑" w:eastAsia="华文细黑" w:hAnsi="华文细黑" w:hint="eastAsia"/>
          <w:sz w:val="24"/>
          <w:szCs w:val="24"/>
        </w:rPr>
        <w:t>元人民币</w:t>
      </w:r>
      <w:r w:rsidRPr="00EB0940">
        <w:rPr>
          <w:rFonts w:ascii="华文细黑" w:eastAsia="华文细黑" w:hAnsi="华文细黑"/>
          <w:sz w:val="24"/>
          <w:szCs w:val="24"/>
        </w:rPr>
        <w:t>（含税）</w:t>
      </w:r>
    </w:p>
    <w:p w:rsidR="00C952C6" w:rsidRDefault="00C952C6" w:rsidP="007E4581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FB318A" w:rsidRPr="00EB0940" w:rsidRDefault="00BC3951" w:rsidP="00FB318A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b/>
          <w:sz w:val="24"/>
          <w:szCs w:val="24"/>
        </w:rPr>
      </w:pPr>
      <w:r>
        <w:rPr>
          <w:rFonts w:ascii="华文细黑" w:eastAsia="华文细黑" w:hAnsi="华文细黑" w:hint="eastAsia"/>
          <w:b/>
          <w:sz w:val="24"/>
          <w:szCs w:val="24"/>
        </w:rPr>
        <w:t>六</w:t>
      </w:r>
      <w:r w:rsidR="00FB318A">
        <w:rPr>
          <w:rFonts w:ascii="华文细黑" w:eastAsia="华文细黑" w:hAnsi="华文细黑" w:hint="eastAsia"/>
          <w:b/>
          <w:sz w:val="24"/>
          <w:szCs w:val="24"/>
        </w:rPr>
        <w:t>、主办</w:t>
      </w:r>
      <w:proofErr w:type="gramStart"/>
      <w:r w:rsidR="00FB318A">
        <w:rPr>
          <w:rFonts w:ascii="华文细黑" w:eastAsia="华文细黑" w:hAnsi="华文细黑" w:hint="eastAsia"/>
          <w:b/>
          <w:sz w:val="24"/>
          <w:szCs w:val="24"/>
        </w:rPr>
        <w:t>方相关</w:t>
      </w:r>
      <w:proofErr w:type="gramEnd"/>
      <w:r w:rsidR="00FB318A">
        <w:rPr>
          <w:rFonts w:ascii="华文细黑" w:eastAsia="华文细黑" w:hAnsi="华文细黑" w:hint="eastAsia"/>
          <w:b/>
          <w:sz w:val="24"/>
          <w:szCs w:val="24"/>
        </w:rPr>
        <w:t>支持</w:t>
      </w:r>
    </w:p>
    <w:p w:rsidR="00C952C6" w:rsidRDefault="00C952C6" w:rsidP="00A17860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EA1551" w:rsidRDefault="00EA1551" w:rsidP="00FB318A">
      <w:pPr>
        <w:pStyle w:val="a5"/>
        <w:numPr>
          <w:ilvl w:val="0"/>
          <w:numId w:val="40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提供基地现有的相关资料及数据；</w:t>
      </w:r>
    </w:p>
    <w:p w:rsidR="00FB318A" w:rsidRDefault="00FB318A" w:rsidP="00FB318A">
      <w:pPr>
        <w:pStyle w:val="a5"/>
        <w:numPr>
          <w:ilvl w:val="0"/>
          <w:numId w:val="40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提供建造使用的竹材；</w:t>
      </w:r>
    </w:p>
    <w:p w:rsidR="00FB318A" w:rsidRDefault="00FB318A" w:rsidP="00FB318A">
      <w:pPr>
        <w:pStyle w:val="a5"/>
        <w:numPr>
          <w:ilvl w:val="0"/>
          <w:numId w:val="40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配合解决基地相关问题，如用电、用水等；</w:t>
      </w:r>
    </w:p>
    <w:p w:rsidR="00DD7F7B" w:rsidRDefault="006C7684" w:rsidP="00FB318A">
      <w:pPr>
        <w:pStyle w:val="a5"/>
        <w:numPr>
          <w:ilvl w:val="0"/>
          <w:numId w:val="40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承担参赛高校在楼纳当地的住宿、用餐费用；</w:t>
      </w:r>
    </w:p>
    <w:p w:rsidR="00A33BC9" w:rsidRPr="001329FB" w:rsidRDefault="006C7684" w:rsidP="004E1C75">
      <w:pPr>
        <w:pStyle w:val="a5"/>
        <w:numPr>
          <w:ilvl w:val="0"/>
          <w:numId w:val="40"/>
        </w:numPr>
        <w:adjustRightInd w:val="0"/>
        <w:snapToGrid w:val="0"/>
        <w:spacing w:line="288" w:lineRule="auto"/>
        <w:ind w:firstLineChars="0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负责通过杂志、新媒体等方式对参赛作品进行记录和报道。</w:t>
      </w:r>
    </w:p>
    <w:p w:rsidR="00900E3B" w:rsidRPr="00EB0940" w:rsidRDefault="00900E3B" w:rsidP="004E1C75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F4307E" w:rsidRPr="001329FB" w:rsidRDefault="00BC3951" w:rsidP="00F4307E">
      <w:pPr>
        <w:pStyle w:val="a8"/>
        <w:shd w:val="clear" w:color="auto" w:fill="FFFFFF"/>
        <w:spacing w:before="0" w:beforeAutospacing="0" w:after="0" w:afterAutospacing="0" w:line="360" w:lineRule="auto"/>
        <w:jc w:val="both"/>
        <w:rPr>
          <w:rFonts w:ascii="华文细黑" w:eastAsia="华文细黑" w:hAnsi="华文细黑" w:cstheme="minorBidi"/>
          <w:b/>
          <w:kern w:val="2"/>
        </w:rPr>
      </w:pPr>
      <w:r>
        <w:rPr>
          <w:rFonts w:ascii="华文细黑" w:eastAsia="华文细黑" w:hAnsi="华文细黑" w:cstheme="minorBidi" w:hint="eastAsia"/>
          <w:b/>
          <w:kern w:val="2"/>
        </w:rPr>
        <w:t>七</w:t>
      </w:r>
      <w:r w:rsidR="00F4307E" w:rsidRPr="001329FB">
        <w:rPr>
          <w:rFonts w:ascii="华文细黑" w:eastAsia="华文细黑" w:hAnsi="华文细黑" w:cstheme="minorBidi" w:hint="eastAsia"/>
          <w:b/>
          <w:kern w:val="2"/>
        </w:rPr>
        <w:t>、联系方式</w:t>
      </w:r>
    </w:p>
    <w:p w:rsidR="00AC0AF0" w:rsidRDefault="00AC0AF0" w:rsidP="004E1C75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8750AF" w:rsidRPr="008750AF" w:rsidRDefault="008750AF" w:rsidP="008750A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8750AF">
        <w:rPr>
          <w:rFonts w:ascii="华文细黑" w:eastAsia="华文细黑" w:hAnsi="华文细黑" w:hint="eastAsia"/>
          <w:sz w:val="24"/>
          <w:szCs w:val="24"/>
        </w:rPr>
        <w:t>CBC&amp;UED</w:t>
      </w:r>
      <w:r w:rsidRPr="008750AF">
        <w:rPr>
          <w:rFonts w:ascii="华文细黑" w:eastAsia="华文细黑" w:hAnsi="华文细黑"/>
          <w:sz w:val="24"/>
          <w:szCs w:val="24"/>
        </w:rPr>
        <w:t xml:space="preserve"> </w:t>
      </w:r>
    </w:p>
    <w:p w:rsidR="008750AF" w:rsidRPr="008750AF" w:rsidRDefault="008750AF" w:rsidP="008750A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8750AF">
        <w:rPr>
          <w:rFonts w:ascii="华文细黑" w:eastAsia="华文细黑" w:hAnsi="华文细黑" w:hint="eastAsia"/>
          <w:sz w:val="24"/>
          <w:szCs w:val="24"/>
        </w:rPr>
        <w:t>联系人：蔡曼姝</w:t>
      </w:r>
    </w:p>
    <w:p w:rsidR="008750AF" w:rsidRPr="008750AF" w:rsidRDefault="008750AF" w:rsidP="008750A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8750AF">
        <w:rPr>
          <w:rFonts w:ascii="华文细黑" w:eastAsia="华文细黑" w:hAnsi="华文细黑" w:hint="eastAsia"/>
          <w:sz w:val="24"/>
          <w:szCs w:val="24"/>
        </w:rPr>
        <w:t>手机：15321584379</w:t>
      </w:r>
    </w:p>
    <w:p w:rsidR="008750AF" w:rsidRPr="008750AF" w:rsidRDefault="008750AF" w:rsidP="008750A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8750AF">
        <w:rPr>
          <w:rFonts w:ascii="华文细黑" w:eastAsia="华文细黑" w:hAnsi="华文细黑" w:hint="eastAsia"/>
          <w:sz w:val="24"/>
          <w:szCs w:val="24"/>
        </w:rPr>
        <w:t>邮箱：caimanshu</w:t>
      </w:r>
      <w:r w:rsidRPr="008750AF">
        <w:rPr>
          <w:rFonts w:ascii="华文细黑" w:eastAsia="华文细黑" w:hAnsi="华文细黑"/>
          <w:sz w:val="24"/>
          <w:szCs w:val="24"/>
        </w:rPr>
        <w:t xml:space="preserve">@uedmagazine.net </w:t>
      </w:r>
    </w:p>
    <w:p w:rsidR="008750AF" w:rsidRDefault="008750AF" w:rsidP="004E1C75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p w:rsidR="008750AF" w:rsidRDefault="008750AF" w:rsidP="004E1C75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联系人：李佳琳</w:t>
      </w:r>
    </w:p>
    <w:p w:rsidR="008750AF" w:rsidRDefault="008750AF" w:rsidP="004E1C75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>
        <w:rPr>
          <w:rFonts w:ascii="华文细黑" w:eastAsia="华文细黑" w:hAnsi="华文细黑" w:hint="eastAsia"/>
          <w:sz w:val="24"/>
          <w:szCs w:val="24"/>
        </w:rPr>
        <w:t>手机：18612587268</w:t>
      </w:r>
    </w:p>
    <w:p w:rsidR="008750AF" w:rsidRPr="008750AF" w:rsidRDefault="008750AF" w:rsidP="008750AF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  <w:r w:rsidRPr="008750AF">
        <w:rPr>
          <w:rFonts w:ascii="华文细黑" w:eastAsia="华文细黑" w:hAnsi="华文细黑" w:hint="eastAsia"/>
          <w:sz w:val="24"/>
          <w:szCs w:val="24"/>
        </w:rPr>
        <w:t>邮箱</w:t>
      </w:r>
      <w:r>
        <w:rPr>
          <w:rFonts w:ascii="华文细黑" w:eastAsia="华文细黑" w:hAnsi="华文细黑" w:hint="eastAsia"/>
          <w:sz w:val="24"/>
          <w:szCs w:val="24"/>
        </w:rPr>
        <w:t>：</w:t>
      </w:r>
      <w:r>
        <w:rPr>
          <w:rFonts w:ascii="华文细黑" w:eastAsia="华文细黑" w:hAnsi="华文细黑"/>
          <w:sz w:val="24"/>
          <w:szCs w:val="24"/>
        </w:rPr>
        <w:t>lijialin</w:t>
      </w:r>
      <w:r w:rsidRPr="008750AF">
        <w:rPr>
          <w:rFonts w:ascii="华文细黑" w:eastAsia="华文细黑" w:hAnsi="华文细黑"/>
          <w:sz w:val="24"/>
          <w:szCs w:val="24"/>
        </w:rPr>
        <w:t xml:space="preserve">@uedmagazine.net </w:t>
      </w:r>
    </w:p>
    <w:p w:rsidR="008750AF" w:rsidRPr="00EB0940" w:rsidRDefault="008750AF" w:rsidP="004E1C75">
      <w:pPr>
        <w:adjustRightInd w:val="0"/>
        <w:snapToGrid w:val="0"/>
        <w:spacing w:line="288" w:lineRule="auto"/>
        <w:jc w:val="left"/>
        <w:rPr>
          <w:rFonts w:ascii="华文细黑" w:eastAsia="华文细黑" w:hAnsi="华文细黑"/>
          <w:sz w:val="24"/>
          <w:szCs w:val="24"/>
        </w:rPr>
      </w:pPr>
    </w:p>
    <w:sectPr w:rsidR="008750AF" w:rsidRPr="00EB0940" w:rsidSect="004E5EAB">
      <w:head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2B13" w:rsidRDefault="00212B13" w:rsidP="003353DE">
      <w:r>
        <w:separator/>
      </w:r>
    </w:p>
  </w:endnote>
  <w:endnote w:type="continuationSeparator" w:id="0">
    <w:p w:rsidR="00212B13" w:rsidRDefault="00212B13" w:rsidP="003353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iti SC Light">
    <w:altName w:val="Arial Unicode MS"/>
    <w:charset w:val="50"/>
    <w:family w:val="auto"/>
    <w:pitch w:val="variable"/>
    <w:sig w:usb0="00000000" w:usb1="080E004A" w:usb2="00000010" w:usb3="00000000" w:csb0="003E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Adobe 楷体 Std R">
    <w:panose1 w:val="00000000000000000000"/>
    <w:charset w:val="86"/>
    <w:family w:val="roman"/>
    <w:notTrueType/>
    <w:pitch w:val="variable"/>
    <w:sig w:usb0="00000207" w:usb1="0A0F1810" w:usb2="00000016" w:usb3="00000000" w:csb0="0006000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2B13" w:rsidRDefault="00212B13" w:rsidP="003353DE">
      <w:r>
        <w:separator/>
      </w:r>
    </w:p>
  </w:footnote>
  <w:footnote w:type="continuationSeparator" w:id="0">
    <w:p w:rsidR="00212B13" w:rsidRDefault="00212B13" w:rsidP="003353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33A2" w:rsidRDefault="00B933A2">
    <w:pPr>
      <w:pStyle w:val="a3"/>
    </w:pPr>
    <w:r w:rsidRPr="004606D9">
      <w:rPr>
        <w:rFonts w:asciiTheme="minorEastAsia" w:hAnsiTheme="minorEastAsia"/>
        <w:b/>
        <w:noProof/>
        <w:sz w:val="36"/>
        <w:szCs w:val="36"/>
      </w:rPr>
      <w:drawing>
        <wp:inline distT="0" distB="0" distL="0" distR="0">
          <wp:extent cx="635000" cy="498929"/>
          <wp:effectExtent l="0" t="0" r="0" b="9525"/>
          <wp:docPr id="8" name="图片 7" descr="屏幕快照 2016-04-03 下午12.10.20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7" descr="屏幕快照 2016-04-03 下午12.10.20.png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5896" cy="4996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  </w:t>
    </w:r>
    <w:r>
      <w:rPr>
        <w:rFonts w:ascii="Baskerville Old Face" w:eastAsia="Adobe 楷体 Std R" w:hAnsi="Baskerville Old Face" w:hint="eastAsia"/>
        <w:b/>
        <w:noProof/>
        <w:sz w:val="44"/>
        <w:szCs w:val="44"/>
      </w:rPr>
      <w:drawing>
        <wp:inline distT="0" distB="0" distL="0" distR="0">
          <wp:extent cx="711200" cy="525005"/>
          <wp:effectExtent l="0" t="0" r="0" b="8890"/>
          <wp:docPr id="3" name="图片 3" descr="Macintosh HD:Users:liuqing:Desktop:屏幕快照 2016-04-09 上午10.51.25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liuqing:Desktop:屏幕快照 2016-04-09 上午10.51.25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1800" cy="5254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</w:t>
    </w:r>
    <w:r w:rsidRPr="00D42061">
      <w:rPr>
        <w:noProof/>
      </w:rPr>
      <w:drawing>
        <wp:inline distT="0" distB="0" distL="0" distR="0">
          <wp:extent cx="2959100" cy="376218"/>
          <wp:effectExtent l="0" t="0" r="0" b="5080"/>
          <wp:docPr id="6" name="图片 3" descr="C:\Users\hp\Desktop\QQ截图2014110720201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hp\Desktop\QQ截图20141107202012.png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9141" cy="37622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34364"/>
    <w:multiLevelType w:val="hybridMultilevel"/>
    <w:tmpl w:val="BEE05106"/>
    <w:lvl w:ilvl="0" w:tplc="5B4288F0">
      <w:start w:val="3"/>
      <w:numFmt w:val="decimal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30174EE"/>
    <w:multiLevelType w:val="multilevel"/>
    <w:tmpl w:val="030174EE"/>
    <w:lvl w:ilvl="0">
      <w:start w:val="1"/>
      <w:numFmt w:val="bullet"/>
      <w:lvlText w:val=""/>
      <w:lvlJc w:val="left"/>
      <w:pPr>
        <w:ind w:left="1231" w:hanging="42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"/>
      <w:lvlJc w:val="left"/>
      <w:pPr>
        <w:ind w:left="1651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071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491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911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331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751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171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591" w:hanging="420"/>
      </w:pPr>
      <w:rPr>
        <w:rFonts w:ascii="Wingdings" w:hAnsi="Wingdings" w:hint="default"/>
      </w:rPr>
    </w:lvl>
  </w:abstractNum>
  <w:abstractNum w:abstractNumId="2">
    <w:nsid w:val="07D63EDD"/>
    <w:multiLevelType w:val="hybridMultilevel"/>
    <w:tmpl w:val="51E67820"/>
    <w:lvl w:ilvl="0" w:tplc="127694F8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0B3B7E19"/>
    <w:multiLevelType w:val="multilevel"/>
    <w:tmpl w:val="0B3B7E19"/>
    <w:lvl w:ilvl="0">
      <w:start w:val="1"/>
      <w:numFmt w:val="decimal"/>
      <w:lvlText w:val="%1、"/>
      <w:lvlJc w:val="left"/>
      <w:pPr>
        <w:ind w:left="1755" w:hanging="315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280" w:hanging="420"/>
      </w:pPr>
    </w:lvl>
    <w:lvl w:ilvl="2" w:tentative="1">
      <w:start w:val="1"/>
      <w:numFmt w:val="lowerRoman"/>
      <w:lvlText w:val="%3."/>
      <w:lvlJc w:val="right"/>
      <w:pPr>
        <w:ind w:left="2700" w:hanging="420"/>
      </w:pPr>
    </w:lvl>
    <w:lvl w:ilvl="3" w:tentative="1">
      <w:start w:val="1"/>
      <w:numFmt w:val="decimal"/>
      <w:lvlText w:val="%4."/>
      <w:lvlJc w:val="left"/>
      <w:pPr>
        <w:ind w:left="3120" w:hanging="420"/>
      </w:pPr>
    </w:lvl>
    <w:lvl w:ilvl="4" w:tentative="1">
      <w:start w:val="1"/>
      <w:numFmt w:val="lowerLetter"/>
      <w:lvlText w:val="%5)"/>
      <w:lvlJc w:val="left"/>
      <w:pPr>
        <w:ind w:left="3540" w:hanging="420"/>
      </w:pPr>
    </w:lvl>
    <w:lvl w:ilvl="5" w:tentative="1">
      <w:start w:val="1"/>
      <w:numFmt w:val="lowerRoman"/>
      <w:lvlText w:val="%6."/>
      <w:lvlJc w:val="right"/>
      <w:pPr>
        <w:ind w:left="3960" w:hanging="420"/>
      </w:pPr>
    </w:lvl>
    <w:lvl w:ilvl="6" w:tentative="1">
      <w:start w:val="1"/>
      <w:numFmt w:val="decimal"/>
      <w:lvlText w:val="%7."/>
      <w:lvlJc w:val="left"/>
      <w:pPr>
        <w:ind w:left="4380" w:hanging="420"/>
      </w:pPr>
    </w:lvl>
    <w:lvl w:ilvl="7" w:tentative="1">
      <w:start w:val="1"/>
      <w:numFmt w:val="lowerLetter"/>
      <w:lvlText w:val="%8)"/>
      <w:lvlJc w:val="left"/>
      <w:pPr>
        <w:ind w:left="4800" w:hanging="420"/>
      </w:pPr>
    </w:lvl>
    <w:lvl w:ilvl="8" w:tentative="1">
      <w:start w:val="1"/>
      <w:numFmt w:val="lowerRoman"/>
      <w:lvlText w:val="%9."/>
      <w:lvlJc w:val="right"/>
      <w:pPr>
        <w:ind w:left="5220" w:hanging="420"/>
      </w:pPr>
    </w:lvl>
  </w:abstractNum>
  <w:abstractNum w:abstractNumId="4">
    <w:nsid w:val="0D0A7326"/>
    <w:multiLevelType w:val="hybridMultilevel"/>
    <w:tmpl w:val="6F6860AE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24E7B94"/>
    <w:multiLevelType w:val="hybridMultilevel"/>
    <w:tmpl w:val="7EAE4610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56744EA"/>
    <w:multiLevelType w:val="hybridMultilevel"/>
    <w:tmpl w:val="D86C5A38"/>
    <w:lvl w:ilvl="0" w:tplc="E22AE53C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609142F"/>
    <w:multiLevelType w:val="hybridMultilevel"/>
    <w:tmpl w:val="29AE4460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0C04B2"/>
    <w:multiLevelType w:val="hybridMultilevel"/>
    <w:tmpl w:val="572A4102"/>
    <w:lvl w:ilvl="0" w:tplc="349A8476">
      <w:start w:val="6"/>
      <w:numFmt w:val="japaneseCounting"/>
      <w:lvlText w:val="%1、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18D55BA0"/>
    <w:multiLevelType w:val="hybridMultilevel"/>
    <w:tmpl w:val="8FB47C2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1AF71CE1"/>
    <w:multiLevelType w:val="hybridMultilevel"/>
    <w:tmpl w:val="17BE4C9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1B1825ED"/>
    <w:multiLevelType w:val="hybridMultilevel"/>
    <w:tmpl w:val="7E7494BA"/>
    <w:lvl w:ilvl="0" w:tplc="A6A23C9C">
      <w:start w:val="3"/>
      <w:numFmt w:val="decimal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21044A73"/>
    <w:multiLevelType w:val="hybridMultilevel"/>
    <w:tmpl w:val="C2B66618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37DA707D"/>
    <w:multiLevelType w:val="hybridMultilevel"/>
    <w:tmpl w:val="9746D68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3D2B5449"/>
    <w:multiLevelType w:val="multilevel"/>
    <w:tmpl w:val="3D2B5449"/>
    <w:lvl w:ilvl="0">
      <w:start w:val="1"/>
      <w:numFmt w:val="bullet"/>
      <w:lvlText w:val=""/>
      <w:lvlJc w:val="left"/>
      <w:pPr>
        <w:ind w:left="1575" w:hanging="42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"/>
      <w:lvlJc w:val="left"/>
      <w:pPr>
        <w:ind w:left="1995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415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835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3255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675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4095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515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935" w:hanging="420"/>
      </w:pPr>
      <w:rPr>
        <w:rFonts w:ascii="Wingdings" w:hAnsi="Wingdings" w:hint="default"/>
      </w:rPr>
    </w:lvl>
  </w:abstractNum>
  <w:abstractNum w:abstractNumId="15">
    <w:nsid w:val="3FBB3C66"/>
    <w:multiLevelType w:val="hybridMultilevel"/>
    <w:tmpl w:val="CD0A826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>
    <w:nsid w:val="417F77B5"/>
    <w:multiLevelType w:val="hybridMultilevel"/>
    <w:tmpl w:val="5B4844E2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42631424"/>
    <w:multiLevelType w:val="hybridMultilevel"/>
    <w:tmpl w:val="D8444AEA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431667DD"/>
    <w:multiLevelType w:val="hybridMultilevel"/>
    <w:tmpl w:val="ABA45EF6"/>
    <w:lvl w:ilvl="0" w:tplc="F532096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96327BBE">
      <w:start w:val="5"/>
      <w:numFmt w:val="japaneseCounting"/>
      <w:lvlText w:val="%2、"/>
      <w:lvlJc w:val="left"/>
      <w:pPr>
        <w:ind w:left="1140" w:hanging="720"/>
      </w:pPr>
      <w:rPr>
        <w:rFonts w:hint="default"/>
        <w:b w:val="0"/>
        <w:sz w:val="24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45DF481C"/>
    <w:multiLevelType w:val="hybridMultilevel"/>
    <w:tmpl w:val="2500E644"/>
    <w:lvl w:ilvl="0" w:tplc="E4007A4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4987779B"/>
    <w:multiLevelType w:val="hybridMultilevel"/>
    <w:tmpl w:val="79AE8D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>
    <w:nsid w:val="4ECE0998"/>
    <w:multiLevelType w:val="multilevel"/>
    <w:tmpl w:val="4ECE0998"/>
    <w:lvl w:ilvl="0">
      <w:start w:val="1"/>
      <w:numFmt w:val="bullet"/>
      <w:lvlText w:val=""/>
      <w:lvlJc w:val="left"/>
      <w:pPr>
        <w:ind w:left="1230" w:hanging="42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"/>
      <w:lvlJc w:val="left"/>
      <w:pPr>
        <w:ind w:left="165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07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49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91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33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75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17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590" w:hanging="420"/>
      </w:pPr>
      <w:rPr>
        <w:rFonts w:ascii="Wingdings" w:hAnsi="Wingdings" w:hint="default"/>
      </w:rPr>
    </w:lvl>
  </w:abstractNum>
  <w:abstractNum w:abstractNumId="22">
    <w:nsid w:val="580E687A"/>
    <w:multiLevelType w:val="hybridMultilevel"/>
    <w:tmpl w:val="45C87E86"/>
    <w:lvl w:ilvl="0" w:tplc="E4007A4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5A3C7182"/>
    <w:multiLevelType w:val="hybridMultilevel"/>
    <w:tmpl w:val="99AE4CF4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5B8968BC"/>
    <w:multiLevelType w:val="hybridMultilevel"/>
    <w:tmpl w:val="7EF87C2A"/>
    <w:lvl w:ilvl="0" w:tplc="823A572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E07EF5B2">
      <w:start w:val="6"/>
      <w:numFmt w:val="japaneseCounting"/>
      <w:lvlText w:val="%2、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60C367D5"/>
    <w:multiLevelType w:val="hybridMultilevel"/>
    <w:tmpl w:val="5DC2447A"/>
    <w:lvl w:ilvl="0" w:tplc="04090011">
      <w:start w:val="1"/>
      <w:numFmt w:val="decimal"/>
      <w:lvlText w:val="%1)"/>
      <w:lvlJc w:val="left"/>
      <w:pPr>
        <w:ind w:left="480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>
    <w:nsid w:val="617638A3"/>
    <w:multiLevelType w:val="hybridMultilevel"/>
    <w:tmpl w:val="2102D42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65890A20"/>
    <w:multiLevelType w:val="hybridMultilevel"/>
    <w:tmpl w:val="2F7AB990"/>
    <w:lvl w:ilvl="0" w:tplc="04090011">
      <w:start w:val="1"/>
      <w:numFmt w:val="decimal"/>
      <w:lvlText w:val="%1)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6C802B86"/>
    <w:multiLevelType w:val="hybridMultilevel"/>
    <w:tmpl w:val="E12C0314"/>
    <w:lvl w:ilvl="0" w:tplc="04090011">
      <w:start w:val="1"/>
      <w:numFmt w:val="decimal"/>
      <w:lvlText w:val="%1)"/>
      <w:lvlJc w:val="left"/>
      <w:pPr>
        <w:ind w:left="960" w:hanging="480"/>
      </w:pPr>
    </w:lvl>
    <w:lvl w:ilvl="1" w:tplc="04090019" w:tentative="1">
      <w:start w:val="1"/>
      <w:numFmt w:val="lowerLetter"/>
      <w:lvlText w:val="%2)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lowerLetter"/>
      <w:lvlText w:val="%5)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lowerLetter"/>
      <w:lvlText w:val="%8)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9">
    <w:nsid w:val="6EE64247"/>
    <w:multiLevelType w:val="hybridMultilevel"/>
    <w:tmpl w:val="E334C1F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713E2F4E"/>
    <w:multiLevelType w:val="hybridMultilevel"/>
    <w:tmpl w:val="1EE23BF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71CB59A6"/>
    <w:multiLevelType w:val="hybridMultilevel"/>
    <w:tmpl w:val="F256789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2">
    <w:nsid w:val="71DD788F"/>
    <w:multiLevelType w:val="hybridMultilevel"/>
    <w:tmpl w:val="B68EFB28"/>
    <w:lvl w:ilvl="0" w:tplc="645CBC98">
      <w:start w:val="4"/>
      <w:numFmt w:val="decimal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>
    <w:nsid w:val="737220AE"/>
    <w:multiLevelType w:val="hybridMultilevel"/>
    <w:tmpl w:val="1E8E79C8"/>
    <w:lvl w:ilvl="0" w:tplc="13922B6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7AB844FA"/>
    <w:multiLevelType w:val="hybridMultilevel"/>
    <w:tmpl w:val="BC045DA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>
    <w:nsid w:val="7D0C0571"/>
    <w:multiLevelType w:val="hybridMultilevel"/>
    <w:tmpl w:val="7396A8B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DC96E2F8">
      <w:start w:val="4"/>
      <w:numFmt w:val="japaneseCounting"/>
      <w:lvlText w:val="%2、"/>
      <w:lvlJc w:val="left"/>
      <w:pPr>
        <w:ind w:left="114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7D1C7127"/>
    <w:multiLevelType w:val="hybridMultilevel"/>
    <w:tmpl w:val="81CA8DFC"/>
    <w:lvl w:ilvl="0" w:tplc="8FAAF3E0">
      <w:start w:val="4"/>
      <w:numFmt w:val="decimal"/>
      <w:lvlText w:val="%1、"/>
      <w:lvlJc w:val="left"/>
      <w:pPr>
        <w:ind w:left="720" w:hanging="720"/>
      </w:pPr>
      <w:rPr>
        <w:rFonts w:cstheme="minorBidi" w:hint="eastAsia"/>
        <w:b/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>
    <w:nsid w:val="7D521751"/>
    <w:multiLevelType w:val="hybridMultilevel"/>
    <w:tmpl w:val="4808E250"/>
    <w:lvl w:ilvl="0" w:tplc="1FCC3688">
      <w:start w:val="1"/>
      <w:numFmt w:val="decimal"/>
      <w:lvlText w:val="%1）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>
    <w:nsid w:val="7D7B1FB6"/>
    <w:multiLevelType w:val="hybridMultilevel"/>
    <w:tmpl w:val="AE72F0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9">
    <w:nsid w:val="7E5E41CE"/>
    <w:multiLevelType w:val="multilevel"/>
    <w:tmpl w:val="7E5E41CE"/>
    <w:lvl w:ilvl="0">
      <w:start w:val="1"/>
      <w:numFmt w:val="bullet"/>
      <w:lvlText w:val=""/>
      <w:lvlJc w:val="left"/>
      <w:pPr>
        <w:ind w:left="1230" w:hanging="42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"/>
      <w:lvlJc w:val="left"/>
      <w:pPr>
        <w:ind w:left="1650" w:hanging="420"/>
      </w:pPr>
      <w:rPr>
        <w:rFonts w:ascii="Wingdings" w:hAnsi="Wingdings" w:hint="default"/>
      </w:rPr>
    </w:lvl>
    <w:lvl w:ilvl="2" w:tentative="1">
      <w:start w:val="1"/>
      <w:numFmt w:val="bullet"/>
      <w:lvlText w:val=""/>
      <w:lvlJc w:val="left"/>
      <w:pPr>
        <w:ind w:left="2070" w:hanging="420"/>
      </w:pPr>
      <w:rPr>
        <w:rFonts w:ascii="Wingdings" w:hAnsi="Wingdings" w:hint="default"/>
      </w:rPr>
    </w:lvl>
    <w:lvl w:ilvl="3" w:tentative="1">
      <w:start w:val="1"/>
      <w:numFmt w:val="bullet"/>
      <w:lvlText w:val=""/>
      <w:lvlJc w:val="left"/>
      <w:pPr>
        <w:ind w:left="2490" w:hanging="420"/>
      </w:pPr>
      <w:rPr>
        <w:rFonts w:ascii="Wingdings" w:hAnsi="Wingdings" w:hint="default"/>
      </w:rPr>
    </w:lvl>
    <w:lvl w:ilvl="4" w:tentative="1">
      <w:start w:val="1"/>
      <w:numFmt w:val="bullet"/>
      <w:lvlText w:val=""/>
      <w:lvlJc w:val="left"/>
      <w:pPr>
        <w:ind w:left="2910" w:hanging="420"/>
      </w:pPr>
      <w:rPr>
        <w:rFonts w:ascii="Wingdings" w:hAnsi="Wingdings" w:hint="default"/>
      </w:rPr>
    </w:lvl>
    <w:lvl w:ilvl="5" w:tentative="1">
      <w:start w:val="1"/>
      <w:numFmt w:val="bullet"/>
      <w:lvlText w:val=""/>
      <w:lvlJc w:val="left"/>
      <w:pPr>
        <w:ind w:left="3330" w:hanging="420"/>
      </w:pPr>
      <w:rPr>
        <w:rFonts w:ascii="Wingdings" w:hAnsi="Wingdings" w:hint="default"/>
      </w:rPr>
    </w:lvl>
    <w:lvl w:ilvl="6" w:tentative="1">
      <w:start w:val="1"/>
      <w:numFmt w:val="bullet"/>
      <w:lvlText w:val=""/>
      <w:lvlJc w:val="left"/>
      <w:pPr>
        <w:ind w:left="3750" w:hanging="420"/>
      </w:pPr>
      <w:rPr>
        <w:rFonts w:ascii="Wingdings" w:hAnsi="Wingdings" w:hint="default"/>
      </w:rPr>
    </w:lvl>
    <w:lvl w:ilvl="7" w:tentative="1">
      <w:start w:val="1"/>
      <w:numFmt w:val="bullet"/>
      <w:lvlText w:val=""/>
      <w:lvlJc w:val="left"/>
      <w:pPr>
        <w:ind w:left="4170" w:hanging="420"/>
      </w:pPr>
      <w:rPr>
        <w:rFonts w:ascii="Wingdings" w:hAnsi="Wingdings" w:hint="default"/>
      </w:rPr>
    </w:lvl>
    <w:lvl w:ilvl="8" w:tentative="1">
      <w:start w:val="1"/>
      <w:numFmt w:val="bullet"/>
      <w:lvlText w:val=""/>
      <w:lvlJc w:val="left"/>
      <w:pPr>
        <w:ind w:left="4590" w:hanging="420"/>
      </w:pPr>
      <w:rPr>
        <w:rFonts w:ascii="Wingdings" w:hAnsi="Wingdings" w:hint="default"/>
      </w:rPr>
    </w:lvl>
  </w:abstractNum>
  <w:num w:numId="1">
    <w:abstractNumId w:val="8"/>
  </w:num>
  <w:num w:numId="2">
    <w:abstractNumId w:val="18"/>
  </w:num>
  <w:num w:numId="3">
    <w:abstractNumId w:val="2"/>
  </w:num>
  <w:num w:numId="4">
    <w:abstractNumId w:val="24"/>
  </w:num>
  <w:num w:numId="5">
    <w:abstractNumId w:val="31"/>
  </w:num>
  <w:num w:numId="6">
    <w:abstractNumId w:val="20"/>
  </w:num>
  <w:num w:numId="7">
    <w:abstractNumId w:val="35"/>
  </w:num>
  <w:num w:numId="8">
    <w:abstractNumId w:val="29"/>
  </w:num>
  <w:num w:numId="9">
    <w:abstractNumId w:val="26"/>
  </w:num>
  <w:num w:numId="10">
    <w:abstractNumId w:val="13"/>
  </w:num>
  <w:num w:numId="11">
    <w:abstractNumId w:val="10"/>
  </w:num>
  <w:num w:numId="12">
    <w:abstractNumId w:val="22"/>
  </w:num>
  <w:num w:numId="13">
    <w:abstractNumId w:val="19"/>
  </w:num>
  <w:num w:numId="14">
    <w:abstractNumId w:val="9"/>
  </w:num>
  <w:num w:numId="15">
    <w:abstractNumId w:val="38"/>
  </w:num>
  <w:num w:numId="16">
    <w:abstractNumId w:val="30"/>
  </w:num>
  <w:num w:numId="17">
    <w:abstractNumId w:val="33"/>
  </w:num>
  <w:num w:numId="18">
    <w:abstractNumId w:val="3"/>
  </w:num>
  <w:num w:numId="19">
    <w:abstractNumId w:val="14"/>
  </w:num>
  <w:num w:numId="20">
    <w:abstractNumId w:val="39"/>
  </w:num>
  <w:num w:numId="21">
    <w:abstractNumId w:val="15"/>
  </w:num>
  <w:num w:numId="22">
    <w:abstractNumId w:val="12"/>
  </w:num>
  <w:num w:numId="23">
    <w:abstractNumId w:val="37"/>
  </w:num>
  <w:num w:numId="24">
    <w:abstractNumId w:val="25"/>
  </w:num>
  <w:num w:numId="25">
    <w:abstractNumId w:val="0"/>
  </w:num>
  <w:num w:numId="26">
    <w:abstractNumId w:val="11"/>
  </w:num>
  <w:num w:numId="27">
    <w:abstractNumId w:val="27"/>
  </w:num>
  <w:num w:numId="28">
    <w:abstractNumId w:val="32"/>
  </w:num>
  <w:num w:numId="29">
    <w:abstractNumId w:val="36"/>
  </w:num>
  <w:num w:numId="30">
    <w:abstractNumId w:val="5"/>
  </w:num>
  <w:num w:numId="31">
    <w:abstractNumId w:val="23"/>
  </w:num>
  <w:num w:numId="32">
    <w:abstractNumId w:val="4"/>
  </w:num>
  <w:num w:numId="33">
    <w:abstractNumId w:val="6"/>
  </w:num>
  <w:num w:numId="34">
    <w:abstractNumId w:val="17"/>
  </w:num>
  <w:num w:numId="35">
    <w:abstractNumId w:val="1"/>
  </w:num>
  <w:num w:numId="36">
    <w:abstractNumId w:val="21"/>
  </w:num>
  <w:num w:numId="37">
    <w:abstractNumId w:val="34"/>
  </w:num>
  <w:num w:numId="38">
    <w:abstractNumId w:val="28"/>
  </w:num>
  <w:num w:numId="39">
    <w:abstractNumId w:val="16"/>
  </w:num>
  <w:num w:numId="40">
    <w:abstractNumId w:val="7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662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353DE"/>
    <w:rsid w:val="000066EF"/>
    <w:rsid w:val="000101FC"/>
    <w:rsid w:val="00010649"/>
    <w:rsid w:val="000123C7"/>
    <w:rsid w:val="0001614A"/>
    <w:rsid w:val="0002493E"/>
    <w:rsid w:val="000269AA"/>
    <w:rsid w:val="00027641"/>
    <w:rsid w:val="000317B6"/>
    <w:rsid w:val="00033EE8"/>
    <w:rsid w:val="0003461C"/>
    <w:rsid w:val="00035AD0"/>
    <w:rsid w:val="00035E34"/>
    <w:rsid w:val="00053E4B"/>
    <w:rsid w:val="0006147A"/>
    <w:rsid w:val="00062634"/>
    <w:rsid w:val="000629B3"/>
    <w:rsid w:val="00062D7F"/>
    <w:rsid w:val="00066EDF"/>
    <w:rsid w:val="00070DF0"/>
    <w:rsid w:val="0007316C"/>
    <w:rsid w:val="0007480B"/>
    <w:rsid w:val="000748B3"/>
    <w:rsid w:val="0008257C"/>
    <w:rsid w:val="0009290F"/>
    <w:rsid w:val="00093653"/>
    <w:rsid w:val="00093805"/>
    <w:rsid w:val="000A16AF"/>
    <w:rsid w:val="000A5E3F"/>
    <w:rsid w:val="000A67E2"/>
    <w:rsid w:val="000B311D"/>
    <w:rsid w:val="000B35C6"/>
    <w:rsid w:val="000B385A"/>
    <w:rsid w:val="000B39A9"/>
    <w:rsid w:val="000B53A7"/>
    <w:rsid w:val="000B5ED8"/>
    <w:rsid w:val="000C3088"/>
    <w:rsid w:val="000C6A2D"/>
    <w:rsid w:val="000C71B3"/>
    <w:rsid w:val="000E6D63"/>
    <w:rsid w:val="000E7267"/>
    <w:rsid w:val="000F0202"/>
    <w:rsid w:val="000F71F5"/>
    <w:rsid w:val="00103EBD"/>
    <w:rsid w:val="00105B6A"/>
    <w:rsid w:val="00110AA3"/>
    <w:rsid w:val="00113BE4"/>
    <w:rsid w:val="00121476"/>
    <w:rsid w:val="0012343E"/>
    <w:rsid w:val="00123691"/>
    <w:rsid w:val="00131AC0"/>
    <w:rsid w:val="001329FB"/>
    <w:rsid w:val="00136374"/>
    <w:rsid w:val="00137CF3"/>
    <w:rsid w:val="00140FD2"/>
    <w:rsid w:val="00142809"/>
    <w:rsid w:val="00147BB6"/>
    <w:rsid w:val="00154BD1"/>
    <w:rsid w:val="001554FA"/>
    <w:rsid w:val="00156C25"/>
    <w:rsid w:val="001714A3"/>
    <w:rsid w:val="001747E4"/>
    <w:rsid w:val="00175C68"/>
    <w:rsid w:val="001810E0"/>
    <w:rsid w:val="001811BE"/>
    <w:rsid w:val="00194B5B"/>
    <w:rsid w:val="00196B3F"/>
    <w:rsid w:val="00197687"/>
    <w:rsid w:val="001979E9"/>
    <w:rsid w:val="001A0196"/>
    <w:rsid w:val="001A0B25"/>
    <w:rsid w:val="001B012C"/>
    <w:rsid w:val="001B13BB"/>
    <w:rsid w:val="001D1726"/>
    <w:rsid w:val="001D1B65"/>
    <w:rsid w:val="001D32EB"/>
    <w:rsid w:val="001D5963"/>
    <w:rsid w:val="001E6C99"/>
    <w:rsid w:val="001F21D5"/>
    <w:rsid w:val="001F36D9"/>
    <w:rsid w:val="001F3F81"/>
    <w:rsid w:val="001F556A"/>
    <w:rsid w:val="00201205"/>
    <w:rsid w:val="0020267E"/>
    <w:rsid w:val="00202F3C"/>
    <w:rsid w:val="00203C50"/>
    <w:rsid w:val="002104DE"/>
    <w:rsid w:val="00212B13"/>
    <w:rsid w:val="00214AFC"/>
    <w:rsid w:val="00217192"/>
    <w:rsid w:val="00220AA9"/>
    <w:rsid w:val="002246F1"/>
    <w:rsid w:val="00224B6A"/>
    <w:rsid w:val="00225A14"/>
    <w:rsid w:val="00235D95"/>
    <w:rsid w:val="0024006D"/>
    <w:rsid w:val="00244E37"/>
    <w:rsid w:val="00250E77"/>
    <w:rsid w:val="00250EB4"/>
    <w:rsid w:val="00252C11"/>
    <w:rsid w:val="00252C3E"/>
    <w:rsid w:val="00256532"/>
    <w:rsid w:val="002638FC"/>
    <w:rsid w:val="00263961"/>
    <w:rsid w:val="002645FE"/>
    <w:rsid w:val="0026494A"/>
    <w:rsid w:val="00265E57"/>
    <w:rsid w:val="002712BC"/>
    <w:rsid w:val="00271C9D"/>
    <w:rsid w:val="00272EFA"/>
    <w:rsid w:val="00281519"/>
    <w:rsid w:val="002824F8"/>
    <w:rsid w:val="002833A0"/>
    <w:rsid w:val="00283F69"/>
    <w:rsid w:val="002942EA"/>
    <w:rsid w:val="00294918"/>
    <w:rsid w:val="00297247"/>
    <w:rsid w:val="002A0C28"/>
    <w:rsid w:val="002A560C"/>
    <w:rsid w:val="002A5A36"/>
    <w:rsid w:val="002B0CD8"/>
    <w:rsid w:val="002B76B9"/>
    <w:rsid w:val="002B7A56"/>
    <w:rsid w:val="002C0088"/>
    <w:rsid w:val="002C209E"/>
    <w:rsid w:val="002C398A"/>
    <w:rsid w:val="002D2AF7"/>
    <w:rsid w:val="002D3195"/>
    <w:rsid w:val="002D3831"/>
    <w:rsid w:val="002E05A5"/>
    <w:rsid w:val="002E1524"/>
    <w:rsid w:val="002E2882"/>
    <w:rsid w:val="002E2E74"/>
    <w:rsid w:val="002E36FA"/>
    <w:rsid w:val="002F133D"/>
    <w:rsid w:val="002F3FB3"/>
    <w:rsid w:val="002F4190"/>
    <w:rsid w:val="002F41BC"/>
    <w:rsid w:val="002F758C"/>
    <w:rsid w:val="00301B7D"/>
    <w:rsid w:val="00303599"/>
    <w:rsid w:val="00304669"/>
    <w:rsid w:val="00314B36"/>
    <w:rsid w:val="00317F8D"/>
    <w:rsid w:val="003203F2"/>
    <w:rsid w:val="00320FC8"/>
    <w:rsid w:val="00325FEA"/>
    <w:rsid w:val="003276F8"/>
    <w:rsid w:val="00330553"/>
    <w:rsid w:val="003353DE"/>
    <w:rsid w:val="00337E2D"/>
    <w:rsid w:val="0034327E"/>
    <w:rsid w:val="00343AF3"/>
    <w:rsid w:val="0034632E"/>
    <w:rsid w:val="00350368"/>
    <w:rsid w:val="00360E16"/>
    <w:rsid w:val="00366CC0"/>
    <w:rsid w:val="003702F3"/>
    <w:rsid w:val="003741F5"/>
    <w:rsid w:val="0037717E"/>
    <w:rsid w:val="0038365F"/>
    <w:rsid w:val="0038505A"/>
    <w:rsid w:val="00385388"/>
    <w:rsid w:val="00385403"/>
    <w:rsid w:val="00386C91"/>
    <w:rsid w:val="003979A4"/>
    <w:rsid w:val="003A139D"/>
    <w:rsid w:val="003A3D2D"/>
    <w:rsid w:val="003A7A24"/>
    <w:rsid w:val="003B0953"/>
    <w:rsid w:val="003B3658"/>
    <w:rsid w:val="003B3BB3"/>
    <w:rsid w:val="003C31D2"/>
    <w:rsid w:val="003C7CF5"/>
    <w:rsid w:val="003D01F9"/>
    <w:rsid w:val="003D4D92"/>
    <w:rsid w:val="003E31FF"/>
    <w:rsid w:val="003F3161"/>
    <w:rsid w:val="003F706F"/>
    <w:rsid w:val="00401451"/>
    <w:rsid w:val="004016A8"/>
    <w:rsid w:val="004067D2"/>
    <w:rsid w:val="004100D3"/>
    <w:rsid w:val="004128B4"/>
    <w:rsid w:val="00412F90"/>
    <w:rsid w:val="00413544"/>
    <w:rsid w:val="0041534D"/>
    <w:rsid w:val="004176CD"/>
    <w:rsid w:val="004200B6"/>
    <w:rsid w:val="0042061B"/>
    <w:rsid w:val="004217BF"/>
    <w:rsid w:val="00423479"/>
    <w:rsid w:val="00425D39"/>
    <w:rsid w:val="00430614"/>
    <w:rsid w:val="0043192B"/>
    <w:rsid w:val="00431A9E"/>
    <w:rsid w:val="004329D5"/>
    <w:rsid w:val="00432BEF"/>
    <w:rsid w:val="00432DFC"/>
    <w:rsid w:val="00435367"/>
    <w:rsid w:val="00440D8C"/>
    <w:rsid w:val="004453B6"/>
    <w:rsid w:val="00446F82"/>
    <w:rsid w:val="00450550"/>
    <w:rsid w:val="0045328D"/>
    <w:rsid w:val="0045510A"/>
    <w:rsid w:val="00456DA2"/>
    <w:rsid w:val="0045745F"/>
    <w:rsid w:val="00457707"/>
    <w:rsid w:val="004606D9"/>
    <w:rsid w:val="004642D0"/>
    <w:rsid w:val="00471918"/>
    <w:rsid w:val="004723E9"/>
    <w:rsid w:val="00473177"/>
    <w:rsid w:val="004745D1"/>
    <w:rsid w:val="00476F49"/>
    <w:rsid w:val="004817EF"/>
    <w:rsid w:val="004826BB"/>
    <w:rsid w:val="00483B0F"/>
    <w:rsid w:val="00483B84"/>
    <w:rsid w:val="00490A63"/>
    <w:rsid w:val="004937E0"/>
    <w:rsid w:val="004A03DA"/>
    <w:rsid w:val="004A23C0"/>
    <w:rsid w:val="004A4D94"/>
    <w:rsid w:val="004A4F32"/>
    <w:rsid w:val="004A58F3"/>
    <w:rsid w:val="004A6843"/>
    <w:rsid w:val="004C5C20"/>
    <w:rsid w:val="004D24E9"/>
    <w:rsid w:val="004D60CD"/>
    <w:rsid w:val="004D6B89"/>
    <w:rsid w:val="004E1C75"/>
    <w:rsid w:val="004E2EF6"/>
    <w:rsid w:val="004E5B59"/>
    <w:rsid w:val="004E5EAB"/>
    <w:rsid w:val="004E7887"/>
    <w:rsid w:val="004F3B1F"/>
    <w:rsid w:val="004F5497"/>
    <w:rsid w:val="005029FF"/>
    <w:rsid w:val="00502D31"/>
    <w:rsid w:val="00507034"/>
    <w:rsid w:val="0051291B"/>
    <w:rsid w:val="0051371A"/>
    <w:rsid w:val="005168E0"/>
    <w:rsid w:val="005171B4"/>
    <w:rsid w:val="0052145D"/>
    <w:rsid w:val="00522D97"/>
    <w:rsid w:val="00523AA8"/>
    <w:rsid w:val="00524E3F"/>
    <w:rsid w:val="005257B0"/>
    <w:rsid w:val="005260F8"/>
    <w:rsid w:val="005308F9"/>
    <w:rsid w:val="0053242E"/>
    <w:rsid w:val="00534251"/>
    <w:rsid w:val="005401F0"/>
    <w:rsid w:val="00540D71"/>
    <w:rsid w:val="00541054"/>
    <w:rsid w:val="00545D9D"/>
    <w:rsid w:val="005469F8"/>
    <w:rsid w:val="0056118F"/>
    <w:rsid w:val="005648C2"/>
    <w:rsid w:val="005668A8"/>
    <w:rsid w:val="00566A5B"/>
    <w:rsid w:val="00571328"/>
    <w:rsid w:val="00573C3E"/>
    <w:rsid w:val="0057449E"/>
    <w:rsid w:val="00574589"/>
    <w:rsid w:val="005755F3"/>
    <w:rsid w:val="00576D15"/>
    <w:rsid w:val="00580064"/>
    <w:rsid w:val="00581E2A"/>
    <w:rsid w:val="005854F6"/>
    <w:rsid w:val="005A39BB"/>
    <w:rsid w:val="005B798E"/>
    <w:rsid w:val="005C0823"/>
    <w:rsid w:val="005C1005"/>
    <w:rsid w:val="005C13A4"/>
    <w:rsid w:val="005C2245"/>
    <w:rsid w:val="005C69E8"/>
    <w:rsid w:val="005C6F11"/>
    <w:rsid w:val="005D03DC"/>
    <w:rsid w:val="005D4230"/>
    <w:rsid w:val="005D5C96"/>
    <w:rsid w:val="005E1499"/>
    <w:rsid w:val="0060090F"/>
    <w:rsid w:val="00604FC9"/>
    <w:rsid w:val="00610A52"/>
    <w:rsid w:val="00610FCD"/>
    <w:rsid w:val="006143E1"/>
    <w:rsid w:val="00614ABB"/>
    <w:rsid w:val="006214E3"/>
    <w:rsid w:val="00632D81"/>
    <w:rsid w:val="00634FF6"/>
    <w:rsid w:val="006352E9"/>
    <w:rsid w:val="00640DA0"/>
    <w:rsid w:val="00643859"/>
    <w:rsid w:val="006452E2"/>
    <w:rsid w:val="006474D6"/>
    <w:rsid w:val="0064792C"/>
    <w:rsid w:val="00647B4E"/>
    <w:rsid w:val="0065235B"/>
    <w:rsid w:val="00652709"/>
    <w:rsid w:val="00657762"/>
    <w:rsid w:val="00657CCE"/>
    <w:rsid w:val="00660034"/>
    <w:rsid w:val="00660BAB"/>
    <w:rsid w:val="00661E8A"/>
    <w:rsid w:val="00671F95"/>
    <w:rsid w:val="00672EF2"/>
    <w:rsid w:val="00673BB3"/>
    <w:rsid w:val="00673BE2"/>
    <w:rsid w:val="00673FDA"/>
    <w:rsid w:val="00674FB6"/>
    <w:rsid w:val="00675C39"/>
    <w:rsid w:val="00676AC4"/>
    <w:rsid w:val="006812CA"/>
    <w:rsid w:val="00684998"/>
    <w:rsid w:val="00684C7C"/>
    <w:rsid w:val="00687991"/>
    <w:rsid w:val="00695C74"/>
    <w:rsid w:val="0069702D"/>
    <w:rsid w:val="006B032E"/>
    <w:rsid w:val="006B2BD2"/>
    <w:rsid w:val="006B390B"/>
    <w:rsid w:val="006B5069"/>
    <w:rsid w:val="006B6299"/>
    <w:rsid w:val="006C3B70"/>
    <w:rsid w:val="006C4628"/>
    <w:rsid w:val="006C508B"/>
    <w:rsid w:val="006C7684"/>
    <w:rsid w:val="006D2F02"/>
    <w:rsid w:val="006D3695"/>
    <w:rsid w:val="006D61EE"/>
    <w:rsid w:val="006D7E60"/>
    <w:rsid w:val="006E06C6"/>
    <w:rsid w:val="006E0888"/>
    <w:rsid w:val="006E30E7"/>
    <w:rsid w:val="006E47D7"/>
    <w:rsid w:val="006E6D9F"/>
    <w:rsid w:val="006F41B5"/>
    <w:rsid w:val="006F4F84"/>
    <w:rsid w:val="006F6245"/>
    <w:rsid w:val="00702263"/>
    <w:rsid w:val="0071527B"/>
    <w:rsid w:val="00717539"/>
    <w:rsid w:val="00726435"/>
    <w:rsid w:val="00727170"/>
    <w:rsid w:val="00730C25"/>
    <w:rsid w:val="007362FF"/>
    <w:rsid w:val="007415F2"/>
    <w:rsid w:val="00743463"/>
    <w:rsid w:val="00746BA6"/>
    <w:rsid w:val="007513EA"/>
    <w:rsid w:val="007521E4"/>
    <w:rsid w:val="0075424B"/>
    <w:rsid w:val="00757F7B"/>
    <w:rsid w:val="00760D4E"/>
    <w:rsid w:val="007610F2"/>
    <w:rsid w:val="00761CA4"/>
    <w:rsid w:val="00766B0E"/>
    <w:rsid w:val="00766D12"/>
    <w:rsid w:val="00767579"/>
    <w:rsid w:val="0077199E"/>
    <w:rsid w:val="007727BA"/>
    <w:rsid w:val="00772D6C"/>
    <w:rsid w:val="00772F86"/>
    <w:rsid w:val="00775BB1"/>
    <w:rsid w:val="00776824"/>
    <w:rsid w:val="007837A8"/>
    <w:rsid w:val="00784ED4"/>
    <w:rsid w:val="00794012"/>
    <w:rsid w:val="00795DCF"/>
    <w:rsid w:val="00796DB9"/>
    <w:rsid w:val="007A0380"/>
    <w:rsid w:val="007B4F32"/>
    <w:rsid w:val="007B7445"/>
    <w:rsid w:val="007C061D"/>
    <w:rsid w:val="007C7131"/>
    <w:rsid w:val="007C7BD1"/>
    <w:rsid w:val="007D020B"/>
    <w:rsid w:val="007D5FB7"/>
    <w:rsid w:val="007D601D"/>
    <w:rsid w:val="007D7813"/>
    <w:rsid w:val="007D7815"/>
    <w:rsid w:val="007E4581"/>
    <w:rsid w:val="007E6989"/>
    <w:rsid w:val="007F3585"/>
    <w:rsid w:val="007F6A80"/>
    <w:rsid w:val="00802A0A"/>
    <w:rsid w:val="008039D7"/>
    <w:rsid w:val="00803BF0"/>
    <w:rsid w:val="008058B9"/>
    <w:rsid w:val="008105AE"/>
    <w:rsid w:val="00810BDA"/>
    <w:rsid w:val="008165F8"/>
    <w:rsid w:val="00817AB3"/>
    <w:rsid w:val="00832462"/>
    <w:rsid w:val="00835E6E"/>
    <w:rsid w:val="00836053"/>
    <w:rsid w:val="00842D19"/>
    <w:rsid w:val="00844FDB"/>
    <w:rsid w:val="00845771"/>
    <w:rsid w:val="008477C6"/>
    <w:rsid w:val="00850787"/>
    <w:rsid w:val="0085324A"/>
    <w:rsid w:val="0085587C"/>
    <w:rsid w:val="00855A44"/>
    <w:rsid w:val="00870EE3"/>
    <w:rsid w:val="00874952"/>
    <w:rsid w:val="008750AF"/>
    <w:rsid w:val="008752D1"/>
    <w:rsid w:val="00876DE5"/>
    <w:rsid w:val="00882411"/>
    <w:rsid w:val="0088513F"/>
    <w:rsid w:val="008904EB"/>
    <w:rsid w:val="00892EAF"/>
    <w:rsid w:val="00893CAA"/>
    <w:rsid w:val="00895812"/>
    <w:rsid w:val="008A03C4"/>
    <w:rsid w:val="008A5C52"/>
    <w:rsid w:val="008A7C3B"/>
    <w:rsid w:val="008B7CEB"/>
    <w:rsid w:val="008C124F"/>
    <w:rsid w:val="008C59B2"/>
    <w:rsid w:val="008C6EF3"/>
    <w:rsid w:val="008D3083"/>
    <w:rsid w:val="008D6321"/>
    <w:rsid w:val="008E05C8"/>
    <w:rsid w:val="008E3E7A"/>
    <w:rsid w:val="008E54D0"/>
    <w:rsid w:val="008E615A"/>
    <w:rsid w:val="008E78B1"/>
    <w:rsid w:val="008F16F4"/>
    <w:rsid w:val="008F1A45"/>
    <w:rsid w:val="008F1A7D"/>
    <w:rsid w:val="008F632D"/>
    <w:rsid w:val="00900E3B"/>
    <w:rsid w:val="009049CE"/>
    <w:rsid w:val="009116BC"/>
    <w:rsid w:val="00914264"/>
    <w:rsid w:val="00917F81"/>
    <w:rsid w:val="009216F7"/>
    <w:rsid w:val="00922860"/>
    <w:rsid w:val="00924766"/>
    <w:rsid w:val="009247E9"/>
    <w:rsid w:val="00925711"/>
    <w:rsid w:val="009263E0"/>
    <w:rsid w:val="009270B6"/>
    <w:rsid w:val="00927860"/>
    <w:rsid w:val="00932DEE"/>
    <w:rsid w:val="0094472D"/>
    <w:rsid w:val="00945679"/>
    <w:rsid w:val="0095069F"/>
    <w:rsid w:val="0095168E"/>
    <w:rsid w:val="009517AC"/>
    <w:rsid w:val="00955119"/>
    <w:rsid w:val="0095796C"/>
    <w:rsid w:val="00964132"/>
    <w:rsid w:val="00970660"/>
    <w:rsid w:val="00974D7E"/>
    <w:rsid w:val="009752D9"/>
    <w:rsid w:val="00976EA7"/>
    <w:rsid w:val="009812FB"/>
    <w:rsid w:val="009825A8"/>
    <w:rsid w:val="00984EF7"/>
    <w:rsid w:val="009945CF"/>
    <w:rsid w:val="0099741C"/>
    <w:rsid w:val="009A1CE3"/>
    <w:rsid w:val="009A36E2"/>
    <w:rsid w:val="009A4168"/>
    <w:rsid w:val="009A5867"/>
    <w:rsid w:val="009A77F1"/>
    <w:rsid w:val="009A7FEB"/>
    <w:rsid w:val="009B2708"/>
    <w:rsid w:val="009B4D0E"/>
    <w:rsid w:val="009B4FAE"/>
    <w:rsid w:val="009C39FE"/>
    <w:rsid w:val="009C4A84"/>
    <w:rsid w:val="009D2328"/>
    <w:rsid w:val="009D4E14"/>
    <w:rsid w:val="009D5EE6"/>
    <w:rsid w:val="009E4999"/>
    <w:rsid w:val="009E5D0A"/>
    <w:rsid w:val="009E5E1A"/>
    <w:rsid w:val="009F0364"/>
    <w:rsid w:val="009F1CFE"/>
    <w:rsid w:val="00A037E3"/>
    <w:rsid w:val="00A0571C"/>
    <w:rsid w:val="00A06406"/>
    <w:rsid w:val="00A06A29"/>
    <w:rsid w:val="00A12FA0"/>
    <w:rsid w:val="00A13687"/>
    <w:rsid w:val="00A17860"/>
    <w:rsid w:val="00A27738"/>
    <w:rsid w:val="00A27AFF"/>
    <w:rsid w:val="00A33BC9"/>
    <w:rsid w:val="00A33F77"/>
    <w:rsid w:val="00A379F3"/>
    <w:rsid w:val="00A402E3"/>
    <w:rsid w:val="00A4035A"/>
    <w:rsid w:val="00A47290"/>
    <w:rsid w:val="00A47BDD"/>
    <w:rsid w:val="00A50755"/>
    <w:rsid w:val="00A641A2"/>
    <w:rsid w:val="00A66555"/>
    <w:rsid w:val="00A66A62"/>
    <w:rsid w:val="00A66D09"/>
    <w:rsid w:val="00A743A7"/>
    <w:rsid w:val="00A75347"/>
    <w:rsid w:val="00A8184E"/>
    <w:rsid w:val="00A825E8"/>
    <w:rsid w:val="00A83545"/>
    <w:rsid w:val="00A87608"/>
    <w:rsid w:val="00A87B73"/>
    <w:rsid w:val="00A87C0B"/>
    <w:rsid w:val="00A93A19"/>
    <w:rsid w:val="00A94800"/>
    <w:rsid w:val="00A94877"/>
    <w:rsid w:val="00A95FF9"/>
    <w:rsid w:val="00AA1ED0"/>
    <w:rsid w:val="00AA2963"/>
    <w:rsid w:val="00AA6FFD"/>
    <w:rsid w:val="00AB052A"/>
    <w:rsid w:val="00AB1542"/>
    <w:rsid w:val="00AB2519"/>
    <w:rsid w:val="00AB5C45"/>
    <w:rsid w:val="00AC0AF0"/>
    <w:rsid w:val="00AC4A2F"/>
    <w:rsid w:val="00AC5CCA"/>
    <w:rsid w:val="00AD1D41"/>
    <w:rsid w:val="00AD367D"/>
    <w:rsid w:val="00AD3B65"/>
    <w:rsid w:val="00AE3BCB"/>
    <w:rsid w:val="00AE61A1"/>
    <w:rsid w:val="00AF336A"/>
    <w:rsid w:val="00AF3470"/>
    <w:rsid w:val="00B02B2E"/>
    <w:rsid w:val="00B02BB8"/>
    <w:rsid w:val="00B0424C"/>
    <w:rsid w:val="00B047ED"/>
    <w:rsid w:val="00B072BB"/>
    <w:rsid w:val="00B07737"/>
    <w:rsid w:val="00B30A48"/>
    <w:rsid w:val="00B33217"/>
    <w:rsid w:val="00B36D4C"/>
    <w:rsid w:val="00B37079"/>
    <w:rsid w:val="00B374D4"/>
    <w:rsid w:val="00B43807"/>
    <w:rsid w:val="00B441F3"/>
    <w:rsid w:val="00B4474F"/>
    <w:rsid w:val="00B46D1B"/>
    <w:rsid w:val="00B47634"/>
    <w:rsid w:val="00B5616F"/>
    <w:rsid w:val="00B56838"/>
    <w:rsid w:val="00B57AF3"/>
    <w:rsid w:val="00B57F2B"/>
    <w:rsid w:val="00B6550B"/>
    <w:rsid w:val="00B708F4"/>
    <w:rsid w:val="00B748E4"/>
    <w:rsid w:val="00B74FEF"/>
    <w:rsid w:val="00B75EC1"/>
    <w:rsid w:val="00B776DC"/>
    <w:rsid w:val="00B804B7"/>
    <w:rsid w:val="00B84BDB"/>
    <w:rsid w:val="00B91D46"/>
    <w:rsid w:val="00B933A2"/>
    <w:rsid w:val="00B94462"/>
    <w:rsid w:val="00B97DC8"/>
    <w:rsid w:val="00BA0833"/>
    <w:rsid w:val="00BA2AE5"/>
    <w:rsid w:val="00BA4F9D"/>
    <w:rsid w:val="00BB0C0E"/>
    <w:rsid w:val="00BB2609"/>
    <w:rsid w:val="00BB2CC2"/>
    <w:rsid w:val="00BB33E3"/>
    <w:rsid w:val="00BB6630"/>
    <w:rsid w:val="00BC060C"/>
    <w:rsid w:val="00BC2185"/>
    <w:rsid w:val="00BC3951"/>
    <w:rsid w:val="00BD497C"/>
    <w:rsid w:val="00BD6A98"/>
    <w:rsid w:val="00BE6DEA"/>
    <w:rsid w:val="00BE6F3E"/>
    <w:rsid w:val="00BF0427"/>
    <w:rsid w:val="00BF291C"/>
    <w:rsid w:val="00BF4339"/>
    <w:rsid w:val="00BF47C2"/>
    <w:rsid w:val="00C001BC"/>
    <w:rsid w:val="00C00285"/>
    <w:rsid w:val="00C05B29"/>
    <w:rsid w:val="00C1213B"/>
    <w:rsid w:val="00C158EA"/>
    <w:rsid w:val="00C158F6"/>
    <w:rsid w:val="00C161F1"/>
    <w:rsid w:val="00C1753C"/>
    <w:rsid w:val="00C2409C"/>
    <w:rsid w:val="00C27B36"/>
    <w:rsid w:val="00C32264"/>
    <w:rsid w:val="00C444CB"/>
    <w:rsid w:val="00C45055"/>
    <w:rsid w:val="00C50006"/>
    <w:rsid w:val="00C51DB8"/>
    <w:rsid w:val="00C65770"/>
    <w:rsid w:val="00C77D4A"/>
    <w:rsid w:val="00C85DA2"/>
    <w:rsid w:val="00C86C17"/>
    <w:rsid w:val="00C871EC"/>
    <w:rsid w:val="00C91C9F"/>
    <w:rsid w:val="00C920E9"/>
    <w:rsid w:val="00C92914"/>
    <w:rsid w:val="00C93FE0"/>
    <w:rsid w:val="00C952C6"/>
    <w:rsid w:val="00C95401"/>
    <w:rsid w:val="00C95618"/>
    <w:rsid w:val="00CA40A9"/>
    <w:rsid w:val="00CA619E"/>
    <w:rsid w:val="00CB44FC"/>
    <w:rsid w:val="00CC2097"/>
    <w:rsid w:val="00CC4793"/>
    <w:rsid w:val="00CC7B96"/>
    <w:rsid w:val="00CD25D1"/>
    <w:rsid w:val="00CD55A1"/>
    <w:rsid w:val="00CD6337"/>
    <w:rsid w:val="00CD77B2"/>
    <w:rsid w:val="00CE0EA7"/>
    <w:rsid w:val="00CE4A05"/>
    <w:rsid w:val="00CE580F"/>
    <w:rsid w:val="00CF44DC"/>
    <w:rsid w:val="00CF50F8"/>
    <w:rsid w:val="00CF5284"/>
    <w:rsid w:val="00D06AE4"/>
    <w:rsid w:val="00D112E4"/>
    <w:rsid w:val="00D20A18"/>
    <w:rsid w:val="00D21D63"/>
    <w:rsid w:val="00D33089"/>
    <w:rsid w:val="00D40592"/>
    <w:rsid w:val="00D41D1E"/>
    <w:rsid w:val="00D42037"/>
    <w:rsid w:val="00D42061"/>
    <w:rsid w:val="00D430CD"/>
    <w:rsid w:val="00D44F4C"/>
    <w:rsid w:val="00D5102C"/>
    <w:rsid w:val="00D6029B"/>
    <w:rsid w:val="00D603C8"/>
    <w:rsid w:val="00D61A34"/>
    <w:rsid w:val="00D624B5"/>
    <w:rsid w:val="00D72F57"/>
    <w:rsid w:val="00D7367D"/>
    <w:rsid w:val="00D76AA9"/>
    <w:rsid w:val="00D80850"/>
    <w:rsid w:val="00D90F48"/>
    <w:rsid w:val="00D91623"/>
    <w:rsid w:val="00D93FDD"/>
    <w:rsid w:val="00D971A3"/>
    <w:rsid w:val="00D97A21"/>
    <w:rsid w:val="00DA4196"/>
    <w:rsid w:val="00DB5AB6"/>
    <w:rsid w:val="00DC2DDB"/>
    <w:rsid w:val="00DC5B4B"/>
    <w:rsid w:val="00DD03B2"/>
    <w:rsid w:val="00DD1B34"/>
    <w:rsid w:val="00DD42F1"/>
    <w:rsid w:val="00DD672C"/>
    <w:rsid w:val="00DD7F7B"/>
    <w:rsid w:val="00DE22C0"/>
    <w:rsid w:val="00DE4769"/>
    <w:rsid w:val="00DE4BF1"/>
    <w:rsid w:val="00DE4D23"/>
    <w:rsid w:val="00DE5B3D"/>
    <w:rsid w:val="00DE66E9"/>
    <w:rsid w:val="00DF307A"/>
    <w:rsid w:val="00E004D7"/>
    <w:rsid w:val="00E0697A"/>
    <w:rsid w:val="00E139AE"/>
    <w:rsid w:val="00E162A8"/>
    <w:rsid w:val="00E264C1"/>
    <w:rsid w:val="00E365DC"/>
    <w:rsid w:val="00E36E95"/>
    <w:rsid w:val="00E401D5"/>
    <w:rsid w:val="00E43A52"/>
    <w:rsid w:val="00E44A1E"/>
    <w:rsid w:val="00E479BE"/>
    <w:rsid w:val="00E543EB"/>
    <w:rsid w:val="00E56568"/>
    <w:rsid w:val="00E565E2"/>
    <w:rsid w:val="00E57E99"/>
    <w:rsid w:val="00E63C8D"/>
    <w:rsid w:val="00E65B80"/>
    <w:rsid w:val="00E65C46"/>
    <w:rsid w:val="00E65D9C"/>
    <w:rsid w:val="00E66B12"/>
    <w:rsid w:val="00E67E2E"/>
    <w:rsid w:val="00E736E4"/>
    <w:rsid w:val="00E751F7"/>
    <w:rsid w:val="00E76971"/>
    <w:rsid w:val="00E8091E"/>
    <w:rsid w:val="00E8292A"/>
    <w:rsid w:val="00E9004F"/>
    <w:rsid w:val="00E9073D"/>
    <w:rsid w:val="00E907F6"/>
    <w:rsid w:val="00E937CE"/>
    <w:rsid w:val="00E93CBF"/>
    <w:rsid w:val="00E940FE"/>
    <w:rsid w:val="00EA1551"/>
    <w:rsid w:val="00EA3A83"/>
    <w:rsid w:val="00EA3F22"/>
    <w:rsid w:val="00EB0940"/>
    <w:rsid w:val="00EB62FD"/>
    <w:rsid w:val="00EB6967"/>
    <w:rsid w:val="00EC58CD"/>
    <w:rsid w:val="00EC6876"/>
    <w:rsid w:val="00ED21BC"/>
    <w:rsid w:val="00ED5F1C"/>
    <w:rsid w:val="00EE07C0"/>
    <w:rsid w:val="00EE3A2E"/>
    <w:rsid w:val="00EF44DC"/>
    <w:rsid w:val="00EF4BF1"/>
    <w:rsid w:val="00EF6B6F"/>
    <w:rsid w:val="00EF750D"/>
    <w:rsid w:val="00F01E37"/>
    <w:rsid w:val="00F0201F"/>
    <w:rsid w:val="00F046E7"/>
    <w:rsid w:val="00F07156"/>
    <w:rsid w:val="00F10943"/>
    <w:rsid w:val="00F11CBD"/>
    <w:rsid w:val="00F12311"/>
    <w:rsid w:val="00F21AC8"/>
    <w:rsid w:val="00F246D2"/>
    <w:rsid w:val="00F247BA"/>
    <w:rsid w:val="00F24B90"/>
    <w:rsid w:val="00F313E3"/>
    <w:rsid w:val="00F31AEB"/>
    <w:rsid w:val="00F32B1E"/>
    <w:rsid w:val="00F3638B"/>
    <w:rsid w:val="00F37BBF"/>
    <w:rsid w:val="00F4307E"/>
    <w:rsid w:val="00F50128"/>
    <w:rsid w:val="00F546AB"/>
    <w:rsid w:val="00F5500B"/>
    <w:rsid w:val="00F63131"/>
    <w:rsid w:val="00F70F1E"/>
    <w:rsid w:val="00F72E15"/>
    <w:rsid w:val="00F745A6"/>
    <w:rsid w:val="00F80936"/>
    <w:rsid w:val="00F814BB"/>
    <w:rsid w:val="00F8245D"/>
    <w:rsid w:val="00F84DFE"/>
    <w:rsid w:val="00F852A3"/>
    <w:rsid w:val="00F85BC4"/>
    <w:rsid w:val="00F87511"/>
    <w:rsid w:val="00F92697"/>
    <w:rsid w:val="00F93C6B"/>
    <w:rsid w:val="00F96A55"/>
    <w:rsid w:val="00FA2030"/>
    <w:rsid w:val="00FB0C93"/>
    <w:rsid w:val="00FB318A"/>
    <w:rsid w:val="00FC0B34"/>
    <w:rsid w:val="00FC1B3B"/>
    <w:rsid w:val="00FC38A5"/>
    <w:rsid w:val="00FC5058"/>
    <w:rsid w:val="00FD4604"/>
    <w:rsid w:val="00FD4BBF"/>
    <w:rsid w:val="00FD4ED4"/>
    <w:rsid w:val="00FD5591"/>
    <w:rsid w:val="00FE498C"/>
    <w:rsid w:val="00FE55A7"/>
    <w:rsid w:val="00FE6DD3"/>
    <w:rsid w:val="00FF0198"/>
    <w:rsid w:val="00FF10A2"/>
    <w:rsid w:val="00FF2BEE"/>
    <w:rsid w:val="00FF7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E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353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353D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353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353DE"/>
    <w:rPr>
      <w:sz w:val="18"/>
      <w:szCs w:val="18"/>
    </w:rPr>
  </w:style>
  <w:style w:type="paragraph" w:styleId="a5">
    <w:name w:val="List Paragraph"/>
    <w:basedOn w:val="a"/>
    <w:uiPriority w:val="34"/>
    <w:qFormat/>
    <w:rsid w:val="00795DCF"/>
    <w:pPr>
      <w:ind w:firstLineChars="200" w:firstLine="420"/>
    </w:pPr>
  </w:style>
  <w:style w:type="paragraph" w:styleId="a6">
    <w:name w:val="Balloon Text"/>
    <w:basedOn w:val="a"/>
    <w:link w:val="Char1"/>
    <w:uiPriority w:val="99"/>
    <w:semiHidden/>
    <w:unhideWhenUsed/>
    <w:rsid w:val="00D4206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D42061"/>
    <w:rPr>
      <w:sz w:val="18"/>
      <w:szCs w:val="18"/>
    </w:rPr>
  </w:style>
  <w:style w:type="paragraph" w:customStyle="1" w:styleId="-11">
    <w:name w:val="彩色列表 - 强调文字颜色 11"/>
    <w:rsid w:val="00D80850"/>
    <w:pPr>
      <w:widowControl w:val="0"/>
      <w:ind w:firstLine="420"/>
      <w:jc w:val="both"/>
    </w:pPr>
    <w:rPr>
      <w:rFonts w:ascii="Calibri" w:eastAsia="ヒラギノ角ゴ Pro W3" w:hAnsi="Calibri" w:cs="Times New Roman"/>
      <w:color w:val="000000"/>
      <w:szCs w:val="20"/>
    </w:rPr>
  </w:style>
  <w:style w:type="character" w:customStyle="1" w:styleId="1">
    <w:name w:val="要点1"/>
    <w:rsid w:val="00D80850"/>
    <w:rPr>
      <w:rFonts w:ascii="Lucida Grande" w:eastAsia="ヒラギノ角ゴ Pro W3" w:hAnsi="Lucida Grande"/>
      <w:b/>
      <w:i w:val="0"/>
      <w:color w:val="000000"/>
      <w:sz w:val="20"/>
    </w:rPr>
  </w:style>
  <w:style w:type="character" w:styleId="a7">
    <w:name w:val="Emphasis"/>
    <w:basedOn w:val="a0"/>
    <w:uiPriority w:val="20"/>
    <w:qFormat/>
    <w:rsid w:val="00CF50F8"/>
    <w:rPr>
      <w:i w:val="0"/>
      <w:iCs w:val="0"/>
      <w:color w:val="CC0000"/>
    </w:rPr>
  </w:style>
  <w:style w:type="paragraph" w:styleId="a8">
    <w:name w:val="Normal (Web)"/>
    <w:basedOn w:val="a"/>
    <w:uiPriority w:val="99"/>
    <w:unhideWhenUsed/>
    <w:qFormat/>
    <w:rsid w:val="002B76B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9">
    <w:name w:val="Hyperlink"/>
    <w:basedOn w:val="a0"/>
    <w:uiPriority w:val="99"/>
    <w:unhideWhenUsed/>
    <w:rsid w:val="002B76B9"/>
    <w:rPr>
      <w:color w:val="0000FF"/>
      <w:u w:val="single"/>
    </w:rPr>
  </w:style>
  <w:style w:type="paragraph" w:styleId="aa">
    <w:name w:val="Date"/>
    <w:basedOn w:val="a"/>
    <w:next w:val="a"/>
    <w:link w:val="Char2"/>
    <w:uiPriority w:val="99"/>
    <w:semiHidden/>
    <w:rsid w:val="00AC0AF0"/>
    <w:pPr>
      <w:ind w:leftChars="2500" w:left="100"/>
    </w:pPr>
    <w:rPr>
      <w:rFonts w:ascii="Calibri" w:eastAsia="宋体" w:hAnsi="Calibri" w:cs="Calibri"/>
      <w:szCs w:val="21"/>
    </w:rPr>
  </w:style>
  <w:style w:type="character" w:customStyle="1" w:styleId="Char2">
    <w:name w:val="日期 Char"/>
    <w:basedOn w:val="a0"/>
    <w:link w:val="aa"/>
    <w:uiPriority w:val="99"/>
    <w:semiHidden/>
    <w:rsid w:val="00AC0AF0"/>
    <w:rPr>
      <w:rFonts w:ascii="Calibri" w:eastAsia="宋体" w:hAnsi="Calibri" w:cs="Calibri"/>
      <w:szCs w:val="21"/>
    </w:rPr>
  </w:style>
  <w:style w:type="paragraph" w:customStyle="1" w:styleId="B">
    <w:name w:val="正文 B"/>
    <w:rsid w:val="00202F3C"/>
    <w:rPr>
      <w:rFonts w:ascii="Arial Unicode MS" w:eastAsia="Arial Unicode MS" w:hAnsi="Arial Unicode MS" w:cs="Arial Unicode MS" w:hint="eastAsia"/>
      <w:color w:val="000000"/>
      <w:kern w:val="0"/>
      <w:sz w:val="22"/>
      <w:u w:color="000000"/>
      <w:lang w:val="zh-TW" w:eastAsia="zh-TW"/>
    </w:rPr>
  </w:style>
  <w:style w:type="paragraph" w:customStyle="1" w:styleId="Ab">
    <w:name w:val="正文 A"/>
    <w:rsid w:val="00AF3470"/>
    <w:pPr>
      <w:widowControl w:val="0"/>
      <w:jc w:val="both"/>
    </w:pPr>
    <w:rPr>
      <w:rFonts w:ascii="Times New Roman" w:eastAsia="Arial Unicode MS" w:hAnsi="Arial Unicode MS" w:cs="Arial Unicode MS"/>
      <w:color w:val="000000"/>
      <w:szCs w:val="21"/>
      <w:u w:color="000000"/>
    </w:rPr>
  </w:style>
  <w:style w:type="paragraph" w:customStyle="1" w:styleId="Default">
    <w:name w:val="Default"/>
    <w:qFormat/>
    <w:rsid w:val="00AF3470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customStyle="1" w:styleId="10">
    <w:name w:val="列出段落1"/>
    <w:basedOn w:val="a"/>
    <w:uiPriority w:val="34"/>
    <w:qFormat/>
    <w:rsid w:val="00964132"/>
    <w:pPr>
      <w:ind w:firstLineChars="200" w:firstLine="420"/>
    </w:pPr>
    <w:rPr>
      <w:rFonts w:ascii="Calibri" w:eastAsia="宋体" w:hAnsi="Calibri" w:cs="黑体"/>
    </w:rPr>
  </w:style>
  <w:style w:type="paragraph" w:customStyle="1" w:styleId="s13">
    <w:name w:val="s13"/>
    <w:basedOn w:val="a"/>
    <w:rsid w:val="00614AB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EAB"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53D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rsid w:val="003353D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353D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rsid w:val="003353DE"/>
    <w:rPr>
      <w:sz w:val="18"/>
      <w:szCs w:val="18"/>
    </w:rPr>
  </w:style>
  <w:style w:type="paragraph" w:styleId="a7">
    <w:name w:val="List Paragraph"/>
    <w:basedOn w:val="a"/>
    <w:uiPriority w:val="34"/>
    <w:qFormat/>
    <w:rsid w:val="00795DCF"/>
    <w:pPr>
      <w:ind w:firstLineChars="200" w:firstLine="420"/>
    </w:pPr>
  </w:style>
  <w:style w:type="paragraph" w:styleId="a8">
    <w:name w:val="Balloon Text"/>
    <w:basedOn w:val="a"/>
    <w:link w:val="a9"/>
    <w:uiPriority w:val="99"/>
    <w:semiHidden/>
    <w:unhideWhenUsed/>
    <w:rsid w:val="00D42061"/>
    <w:rPr>
      <w:sz w:val="18"/>
      <w:szCs w:val="18"/>
    </w:rPr>
  </w:style>
  <w:style w:type="character" w:customStyle="1" w:styleId="a9">
    <w:name w:val="批注框文本字符"/>
    <w:basedOn w:val="a0"/>
    <w:link w:val="a8"/>
    <w:uiPriority w:val="99"/>
    <w:semiHidden/>
    <w:rsid w:val="00D42061"/>
    <w:rPr>
      <w:sz w:val="18"/>
      <w:szCs w:val="18"/>
    </w:rPr>
  </w:style>
  <w:style w:type="paragraph" w:customStyle="1" w:styleId="-11">
    <w:name w:val="彩色列表 - 强调文字颜色 11"/>
    <w:rsid w:val="00D80850"/>
    <w:pPr>
      <w:widowControl w:val="0"/>
      <w:ind w:firstLine="420"/>
      <w:jc w:val="both"/>
    </w:pPr>
    <w:rPr>
      <w:rFonts w:ascii="Calibri" w:eastAsia="ヒラギノ角ゴ Pro W3" w:hAnsi="Calibri" w:cs="Times New Roman"/>
      <w:color w:val="000000"/>
      <w:szCs w:val="20"/>
    </w:rPr>
  </w:style>
  <w:style w:type="character" w:customStyle="1" w:styleId="1">
    <w:name w:val="要点1"/>
    <w:rsid w:val="00D80850"/>
    <w:rPr>
      <w:rFonts w:ascii="Lucida Grande" w:eastAsia="ヒラギノ角ゴ Pro W3" w:hAnsi="Lucida Grande"/>
      <w:b/>
      <w:i w:val="0"/>
      <w:color w:val="000000"/>
      <w:sz w:val="20"/>
    </w:rPr>
  </w:style>
  <w:style w:type="character" w:styleId="aa">
    <w:name w:val="Emphasis"/>
    <w:basedOn w:val="a0"/>
    <w:uiPriority w:val="20"/>
    <w:qFormat/>
    <w:rsid w:val="00CF50F8"/>
    <w:rPr>
      <w:i w:val="0"/>
      <w:iCs w:val="0"/>
      <w:color w:val="CC0000"/>
    </w:rPr>
  </w:style>
  <w:style w:type="paragraph" w:styleId="ab">
    <w:name w:val="Normal (Web)"/>
    <w:basedOn w:val="a"/>
    <w:uiPriority w:val="99"/>
    <w:unhideWhenUsed/>
    <w:qFormat/>
    <w:rsid w:val="002B76B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c">
    <w:name w:val="Hyperlink"/>
    <w:basedOn w:val="a0"/>
    <w:uiPriority w:val="99"/>
    <w:unhideWhenUsed/>
    <w:rsid w:val="002B76B9"/>
    <w:rPr>
      <w:color w:val="0000FF"/>
      <w:u w:val="single"/>
    </w:rPr>
  </w:style>
  <w:style w:type="paragraph" w:styleId="ad">
    <w:name w:val="Date"/>
    <w:basedOn w:val="a"/>
    <w:next w:val="a"/>
    <w:link w:val="ae"/>
    <w:uiPriority w:val="99"/>
    <w:semiHidden/>
    <w:rsid w:val="00AC0AF0"/>
    <w:pPr>
      <w:ind w:leftChars="2500" w:left="100"/>
    </w:pPr>
    <w:rPr>
      <w:rFonts w:ascii="Calibri" w:eastAsia="宋体" w:hAnsi="Calibri" w:cs="Calibri"/>
      <w:szCs w:val="21"/>
    </w:rPr>
  </w:style>
  <w:style w:type="character" w:customStyle="1" w:styleId="ae">
    <w:name w:val="日期字符"/>
    <w:basedOn w:val="a0"/>
    <w:link w:val="ad"/>
    <w:uiPriority w:val="99"/>
    <w:semiHidden/>
    <w:rsid w:val="00AC0AF0"/>
    <w:rPr>
      <w:rFonts w:ascii="Calibri" w:eastAsia="宋体" w:hAnsi="Calibri" w:cs="Calibri"/>
      <w:szCs w:val="21"/>
    </w:rPr>
  </w:style>
  <w:style w:type="paragraph" w:customStyle="1" w:styleId="B">
    <w:name w:val="正文 B"/>
    <w:rsid w:val="00202F3C"/>
    <w:rPr>
      <w:rFonts w:ascii="Arial Unicode MS" w:eastAsia="Arial Unicode MS" w:hAnsi="Arial Unicode MS" w:cs="Arial Unicode MS" w:hint="eastAsia"/>
      <w:color w:val="000000"/>
      <w:kern w:val="0"/>
      <w:sz w:val="22"/>
      <w:u w:color="000000"/>
      <w:lang w:val="zh-TW" w:eastAsia="zh-TW"/>
    </w:rPr>
  </w:style>
  <w:style w:type="paragraph" w:customStyle="1" w:styleId="Af">
    <w:name w:val="正文 A"/>
    <w:rsid w:val="00AF3470"/>
    <w:pPr>
      <w:widowControl w:val="0"/>
      <w:jc w:val="both"/>
    </w:pPr>
    <w:rPr>
      <w:rFonts w:ascii="Times New Roman" w:eastAsia="Arial Unicode MS" w:hAnsi="Arial Unicode MS" w:cs="Arial Unicode MS"/>
      <w:color w:val="000000"/>
      <w:szCs w:val="21"/>
      <w:u w:color="000000"/>
    </w:rPr>
  </w:style>
  <w:style w:type="paragraph" w:customStyle="1" w:styleId="Default">
    <w:name w:val="Default"/>
    <w:qFormat/>
    <w:rsid w:val="00AF3470"/>
    <w:pPr>
      <w:widowControl w:val="0"/>
      <w:autoSpaceDE w:val="0"/>
      <w:autoSpaceDN w:val="0"/>
      <w:adjustRightInd w:val="0"/>
    </w:pPr>
    <w:rPr>
      <w:rFonts w:ascii="宋体" w:eastAsia="宋体" w:cs="宋体"/>
      <w:color w:val="000000"/>
      <w:kern w:val="0"/>
      <w:sz w:val="24"/>
      <w:szCs w:val="24"/>
    </w:rPr>
  </w:style>
  <w:style w:type="paragraph" w:customStyle="1" w:styleId="10">
    <w:name w:val="列出段落1"/>
    <w:basedOn w:val="a"/>
    <w:uiPriority w:val="34"/>
    <w:qFormat/>
    <w:rsid w:val="00964132"/>
    <w:pPr>
      <w:ind w:firstLineChars="200" w:firstLine="420"/>
    </w:pPr>
    <w:rPr>
      <w:rFonts w:ascii="Calibri" w:eastAsia="宋体" w:hAnsi="Calibri" w:cs="黑体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42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7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221396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04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581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264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40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30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73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9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1C37EF-CFE8-484C-B616-C4DA0ABEE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335</Words>
  <Characters>1916</Characters>
  <Application>Microsoft Office Word</Application>
  <DocSecurity>0</DocSecurity>
  <Lines>15</Lines>
  <Paragraphs>4</Paragraphs>
  <ScaleCrop>false</ScaleCrop>
  <Company>Microsoft</Company>
  <LinksUpToDate>false</LinksUpToDate>
  <CharactersWithSpaces>2247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cbc8</cp:lastModifiedBy>
  <cp:revision>2</cp:revision>
  <cp:lastPrinted>2016-04-09T11:08:00Z</cp:lastPrinted>
  <dcterms:created xsi:type="dcterms:W3CDTF">2016-04-12T07:24:00Z</dcterms:created>
  <dcterms:modified xsi:type="dcterms:W3CDTF">2016-04-12T07:24:00Z</dcterms:modified>
</cp:coreProperties>
</file>