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C7578" w14:textId="271740D6" w:rsidR="00C64BD4" w:rsidRDefault="00E40F7D">
      <w:pPr>
        <w:jc w:val="left"/>
        <w:rPr>
          <w:rFonts w:ascii="宋体" w:eastAsia="宋体" w:hAnsi="宋体"/>
          <w:b/>
          <w:sz w:val="28"/>
          <w:szCs w:val="28"/>
        </w:rPr>
      </w:pPr>
      <w:r>
        <w:rPr>
          <w:rFonts w:ascii="宋体" w:eastAsia="宋体" w:hAnsi="宋体" w:hint="eastAsia"/>
          <w:b/>
          <w:sz w:val="28"/>
          <w:szCs w:val="28"/>
        </w:rPr>
        <w:t>附件4</w:t>
      </w:r>
      <w:r w:rsidR="001A638C">
        <w:rPr>
          <w:rFonts w:ascii="宋体" w:eastAsia="宋体" w:hAnsi="宋体" w:hint="eastAsia"/>
          <w:b/>
          <w:sz w:val="28"/>
          <w:szCs w:val="28"/>
        </w:rPr>
        <w:t>-</w:t>
      </w:r>
      <w:r w:rsidR="001A638C">
        <w:rPr>
          <w:rFonts w:ascii="宋体" w:eastAsia="宋体" w:hAnsi="宋体"/>
          <w:b/>
          <w:sz w:val="28"/>
          <w:szCs w:val="28"/>
        </w:rPr>
        <w:t>1</w:t>
      </w:r>
    </w:p>
    <w:p w14:paraId="10E35AB5" w14:textId="77777777" w:rsidR="00C64BD4" w:rsidRDefault="00A0592A">
      <w:pPr>
        <w:jc w:val="center"/>
        <w:rPr>
          <w:rFonts w:ascii="宋体" w:eastAsia="宋体" w:hAnsi="宋体"/>
          <w:b/>
          <w:sz w:val="32"/>
        </w:rPr>
      </w:pPr>
      <w:r>
        <w:rPr>
          <w:rFonts w:ascii="宋体" w:eastAsia="宋体" w:hAnsi="宋体" w:hint="eastAsia"/>
          <w:b/>
          <w:sz w:val="32"/>
        </w:rPr>
        <w:t>物资大楼复层208</w:t>
      </w:r>
      <w:r w:rsidR="00E40F7D">
        <w:rPr>
          <w:rFonts w:ascii="宋体" w:eastAsia="宋体" w:hAnsi="宋体" w:hint="eastAsia"/>
          <w:b/>
          <w:sz w:val="32"/>
        </w:rPr>
        <w:t>评分表</w:t>
      </w:r>
    </w:p>
    <w:tbl>
      <w:tblPr>
        <w:tblW w:w="9543" w:type="dxa"/>
        <w:jc w:val="center"/>
        <w:tblLook w:val="04A0" w:firstRow="1" w:lastRow="0" w:firstColumn="1" w:lastColumn="0" w:noHBand="0" w:noVBand="1"/>
      </w:tblPr>
      <w:tblGrid>
        <w:gridCol w:w="783"/>
        <w:gridCol w:w="1227"/>
        <w:gridCol w:w="871"/>
        <w:gridCol w:w="6662"/>
      </w:tblGrid>
      <w:tr w:rsidR="00C64BD4" w14:paraId="030E88A7" w14:textId="77777777">
        <w:trPr>
          <w:trHeight w:val="929"/>
          <w:jc w:val="center"/>
        </w:trPr>
        <w:tc>
          <w:tcPr>
            <w:tcW w:w="783" w:type="dxa"/>
            <w:tcBorders>
              <w:top w:val="single" w:sz="4" w:space="0" w:color="auto"/>
              <w:left w:val="single" w:sz="4" w:space="0" w:color="auto"/>
              <w:bottom w:val="single" w:sz="4" w:space="0" w:color="auto"/>
              <w:right w:val="single" w:sz="4" w:space="0" w:color="auto"/>
            </w:tcBorders>
            <w:vAlign w:val="center"/>
            <w:hideMark/>
          </w:tcPr>
          <w:p w14:paraId="7D1B8A9F" w14:textId="77777777" w:rsidR="00C64BD4" w:rsidRDefault="00E40F7D">
            <w:pPr>
              <w:widowControl/>
              <w:jc w:val="center"/>
              <w:rPr>
                <w:rFonts w:ascii="宋体" w:eastAsia="宋体" w:hAnsi="宋体" w:cs="宋体"/>
                <w:b/>
                <w:kern w:val="0"/>
                <w:szCs w:val="21"/>
              </w:rPr>
            </w:pPr>
            <w:r>
              <w:rPr>
                <w:rFonts w:ascii="宋体" w:eastAsia="宋体" w:hAnsi="宋体" w:cs="宋体" w:hint="eastAsia"/>
                <w:b/>
                <w:kern w:val="0"/>
                <w:szCs w:val="21"/>
              </w:rPr>
              <w:t>评审</w:t>
            </w:r>
          </w:p>
          <w:p w14:paraId="24A1F0CC" w14:textId="77777777" w:rsidR="00C64BD4" w:rsidRDefault="00E40F7D">
            <w:pPr>
              <w:widowControl/>
              <w:jc w:val="center"/>
              <w:rPr>
                <w:rFonts w:ascii="宋体" w:eastAsia="宋体" w:hAnsi="宋体" w:cs="宋体"/>
                <w:b/>
                <w:kern w:val="0"/>
                <w:szCs w:val="21"/>
              </w:rPr>
            </w:pPr>
            <w:r>
              <w:rPr>
                <w:rFonts w:ascii="宋体" w:eastAsia="宋体" w:hAnsi="宋体" w:cs="宋体" w:hint="eastAsia"/>
                <w:b/>
                <w:kern w:val="0"/>
                <w:szCs w:val="21"/>
              </w:rPr>
              <w:t>类别</w:t>
            </w:r>
          </w:p>
        </w:tc>
        <w:tc>
          <w:tcPr>
            <w:tcW w:w="1227" w:type="dxa"/>
            <w:tcBorders>
              <w:top w:val="single" w:sz="4" w:space="0" w:color="auto"/>
              <w:left w:val="nil"/>
              <w:bottom w:val="single" w:sz="4" w:space="0" w:color="auto"/>
              <w:right w:val="single" w:sz="4" w:space="0" w:color="auto"/>
            </w:tcBorders>
            <w:vAlign w:val="center"/>
            <w:hideMark/>
          </w:tcPr>
          <w:p w14:paraId="739F7F79" w14:textId="77777777" w:rsidR="00C64BD4" w:rsidRDefault="00E40F7D">
            <w:pPr>
              <w:widowControl/>
              <w:jc w:val="center"/>
              <w:rPr>
                <w:rFonts w:ascii="宋体" w:eastAsia="宋体" w:hAnsi="宋体" w:cs="宋体"/>
                <w:b/>
                <w:kern w:val="0"/>
                <w:szCs w:val="21"/>
              </w:rPr>
            </w:pPr>
            <w:r>
              <w:rPr>
                <w:rFonts w:ascii="宋体" w:eastAsia="宋体" w:hAnsi="宋体" w:cs="宋体" w:hint="eastAsia"/>
                <w:b/>
                <w:kern w:val="0"/>
                <w:szCs w:val="21"/>
              </w:rPr>
              <w:t>评审</w:t>
            </w:r>
          </w:p>
          <w:p w14:paraId="48EA3C18" w14:textId="77777777" w:rsidR="00C64BD4" w:rsidRDefault="00E40F7D">
            <w:pPr>
              <w:widowControl/>
              <w:jc w:val="center"/>
              <w:rPr>
                <w:rFonts w:ascii="宋体" w:eastAsia="宋体" w:hAnsi="宋体" w:cs="宋体"/>
                <w:b/>
                <w:kern w:val="0"/>
                <w:szCs w:val="21"/>
              </w:rPr>
            </w:pPr>
            <w:r>
              <w:rPr>
                <w:rFonts w:ascii="宋体" w:eastAsia="宋体" w:hAnsi="宋体" w:cs="宋体" w:hint="eastAsia"/>
                <w:b/>
                <w:kern w:val="0"/>
                <w:szCs w:val="21"/>
              </w:rPr>
              <w:t>项目</w:t>
            </w:r>
          </w:p>
        </w:tc>
        <w:tc>
          <w:tcPr>
            <w:tcW w:w="871" w:type="dxa"/>
            <w:tcBorders>
              <w:top w:val="single" w:sz="4" w:space="0" w:color="auto"/>
              <w:left w:val="nil"/>
              <w:bottom w:val="single" w:sz="4" w:space="0" w:color="auto"/>
              <w:right w:val="single" w:sz="4" w:space="0" w:color="auto"/>
            </w:tcBorders>
            <w:vAlign w:val="center"/>
            <w:hideMark/>
          </w:tcPr>
          <w:p w14:paraId="5D10375D" w14:textId="77777777" w:rsidR="00C64BD4" w:rsidRDefault="00E40F7D">
            <w:pPr>
              <w:widowControl/>
              <w:jc w:val="center"/>
              <w:rPr>
                <w:rFonts w:ascii="宋体" w:eastAsia="宋体" w:hAnsi="宋体" w:cs="宋体"/>
                <w:b/>
                <w:kern w:val="0"/>
                <w:szCs w:val="21"/>
              </w:rPr>
            </w:pPr>
            <w:r>
              <w:rPr>
                <w:rFonts w:ascii="宋体" w:eastAsia="宋体" w:hAnsi="宋体" w:cs="宋体" w:hint="eastAsia"/>
                <w:b/>
                <w:kern w:val="0"/>
                <w:szCs w:val="21"/>
              </w:rPr>
              <w:t>分值</w:t>
            </w:r>
            <w:r>
              <w:rPr>
                <w:rFonts w:ascii="宋体" w:eastAsia="宋体" w:hAnsi="宋体" w:cs="Courier New" w:hint="eastAsia"/>
                <w:b/>
                <w:kern w:val="0"/>
                <w:szCs w:val="21"/>
              </w:rPr>
              <w:t>100</w:t>
            </w:r>
          </w:p>
        </w:tc>
        <w:tc>
          <w:tcPr>
            <w:tcW w:w="6662" w:type="dxa"/>
            <w:tcBorders>
              <w:top w:val="single" w:sz="4" w:space="0" w:color="auto"/>
              <w:left w:val="nil"/>
              <w:bottom w:val="single" w:sz="4" w:space="0" w:color="auto"/>
              <w:right w:val="single" w:sz="4" w:space="0" w:color="auto"/>
            </w:tcBorders>
            <w:vAlign w:val="center"/>
            <w:hideMark/>
          </w:tcPr>
          <w:p w14:paraId="5228D209" w14:textId="77777777" w:rsidR="00C64BD4" w:rsidRDefault="00E40F7D">
            <w:pPr>
              <w:widowControl/>
              <w:jc w:val="center"/>
              <w:rPr>
                <w:rFonts w:ascii="宋体" w:eastAsia="宋体" w:hAnsi="宋体" w:cs="宋体"/>
                <w:b/>
                <w:kern w:val="0"/>
                <w:szCs w:val="21"/>
              </w:rPr>
            </w:pPr>
            <w:r>
              <w:rPr>
                <w:rFonts w:ascii="宋体" w:eastAsia="宋体" w:hAnsi="宋体" w:cs="宋体" w:hint="eastAsia"/>
                <w:b/>
                <w:kern w:val="0"/>
                <w:szCs w:val="21"/>
              </w:rPr>
              <w:t>评分标准</w:t>
            </w:r>
          </w:p>
        </w:tc>
      </w:tr>
      <w:tr w:rsidR="00C64BD4" w14:paraId="56361B0F" w14:textId="77777777" w:rsidTr="00F60751">
        <w:trPr>
          <w:trHeight w:val="2340"/>
          <w:jc w:val="center"/>
        </w:trPr>
        <w:tc>
          <w:tcPr>
            <w:tcW w:w="783" w:type="dxa"/>
            <w:vMerge w:val="restart"/>
            <w:tcBorders>
              <w:top w:val="nil"/>
              <w:left w:val="single" w:sz="4" w:space="0" w:color="auto"/>
              <w:bottom w:val="nil"/>
              <w:right w:val="single" w:sz="4" w:space="0" w:color="auto"/>
            </w:tcBorders>
            <w:vAlign w:val="center"/>
            <w:hideMark/>
          </w:tcPr>
          <w:p w14:paraId="5F9D18ED" w14:textId="77777777" w:rsidR="00C64BD4" w:rsidRDefault="00E40F7D">
            <w:pPr>
              <w:widowControl/>
              <w:adjustRightInd w:val="0"/>
              <w:snapToGrid w:val="0"/>
              <w:spacing w:line="312" w:lineRule="auto"/>
              <w:jc w:val="center"/>
              <w:rPr>
                <w:rFonts w:ascii="宋体" w:eastAsia="宋体" w:hAnsi="宋体" w:cs="宋体"/>
                <w:kern w:val="0"/>
                <w:sz w:val="24"/>
                <w:szCs w:val="21"/>
              </w:rPr>
            </w:pPr>
            <w:r>
              <w:rPr>
                <w:rFonts w:ascii="宋体" w:eastAsia="宋体" w:hAnsi="宋体" w:cs="宋体" w:hint="eastAsia"/>
                <w:kern w:val="0"/>
                <w:sz w:val="24"/>
                <w:szCs w:val="21"/>
              </w:rPr>
              <w:t>商务</w:t>
            </w:r>
          </w:p>
          <w:p w14:paraId="28D22706" w14:textId="77777777" w:rsidR="00C64BD4" w:rsidRDefault="00E40F7D">
            <w:pPr>
              <w:widowControl/>
              <w:adjustRightInd w:val="0"/>
              <w:snapToGrid w:val="0"/>
              <w:spacing w:line="312" w:lineRule="auto"/>
              <w:jc w:val="center"/>
              <w:rPr>
                <w:rFonts w:ascii="宋体" w:eastAsia="宋体" w:hAnsi="宋体" w:cs="宋体"/>
                <w:kern w:val="0"/>
                <w:sz w:val="24"/>
                <w:szCs w:val="21"/>
              </w:rPr>
            </w:pPr>
            <w:r>
              <w:rPr>
                <w:rFonts w:ascii="宋体" w:eastAsia="宋体" w:hAnsi="宋体" w:cs="宋体" w:hint="eastAsia"/>
                <w:kern w:val="0"/>
                <w:sz w:val="24"/>
                <w:szCs w:val="21"/>
              </w:rPr>
              <w:t>技术</w:t>
            </w:r>
          </w:p>
          <w:p w14:paraId="212FE361" w14:textId="77777777" w:rsidR="00C64BD4" w:rsidRDefault="00E40F7D">
            <w:pPr>
              <w:widowControl/>
              <w:jc w:val="center"/>
              <w:rPr>
                <w:rFonts w:ascii="宋体" w:eastAsia="宋体" w:hAnsi="宋体" w:cs="宋体"/>
                <w:kern w:val="0"/>
                <w:szCs w:val="21"/>
              </w:rPr>
            </w:pPr>
            <w:r>
              <w:rPr>
                <w:rFonts w:ascii="宋体" w:eastAsia="宋体" w:hAnsi="宋体" w:cs="宋体" w:hint="eastAsia"/>
                <w:kern w:val="0"/>
                <w:sz w:val="24"/>
                <w:szCs w:val="21"/>
              </w:rPr>
              <w:t>分</w:t>
            </w:r>
          </w:p>
        </w:tc>
        <w:tc>
          <w:tcPr>
            <w:tcW w:w="1227" w:type="dxa"/>
            <w:tcBorders>
              <w:top w:val="single" w:sz="4" w:space="0" w:color="auto"/>
              <w:left w:val="single" w:sz="4" w:space="0" w:color="auto"/>
              <w:bottom w:val="single" w:sz="4" w:space="0" w:color="auto"/>
              <w:right w:val="single" w:sz="4" w:space="0" w:color="auto"/>
            </w:tcBorders>
            <w:vAlign w:val="center"/>
            <w:hideMark/>
          </w:tcPr>
          <w:p w14:paraId="4532BDAE" w14:textId="77777777" w:rsidR="00C64BD4" w:rsidRDefault="00E40F7D">
            <w:pPr>
              <w:widowControl/>
              <w:jc w:val="center"/>
              <w:rPr>
                <w:rFonts w:ascii="宋体" w:eastAsia="宋体" w:hAnsi="宋体" w:cs="宋体"/>
                <w:kern w:val="0"/>
                <w:szCs w:val="21"/>
              </w:rPr>
            </w:pPr>
            <w:r>
              <w:rPr>
                <w:rFonts w:ascii="宋体" w:eastAsia="宋体" w:hAnsi="宋体" w:cs="宋体" w:hint="eastAsia"/>
                <w:kern w:val="0"/>
                <w:szCs w:val="21"/>
              </w:rPr>
              <w:t>经营管理</w:t>
            </w:r>
          </w:p>
          <w:p w14:paraId="46A393F4" w14:textId="77777777" w:rsidR="00C64BD4" w:rsidRDefault="00E40F7D">
            <w:pPr>
              <w:widowControl/>
              <w:jc w:val="center"/>
              <w:rPr>
                <w:rFonts w:ascii="宋体" w:eastAsia="宋体" w:hAnsi="宋体" w:cs="宋体"/>
                <w:kern w:val="0"/>
                <w:szCs w:val="21"/>
              </w:rPr>
            </w:pPr>
            <w:r>
              <w:rPr>
                <w:rFonts w:ascii="宋体" w:eastAsia="宋体" w:hAnsi="宋体" w:cs="宋体" w:hint="eastAsia"/>
                <w:kern w:val="0"/>
                <w:szCs w:val="21"/>
              </w:rPr>
              <w:t>经验</w:t>
            </w:r>
          </w:p>
        </w:tc>
        <w:tc>
          <w:tcPr>
            <w:tcW w:w="871" w:type="dxa"/>
            <w:tcBorders>
              <w:top w:val="single" w:sz="4" w:space="0" w:color="auto"/>
              <w:left w:val="single" w:sz="4" w:space="0" w:color="auto"/>
              <w:bottom w:val="single" w:sz="4" w:space="0" w:color="auto"/>
              <w:right w:val="single" w:sz="4" w:space="0" w:color="auto"/>
            </w:tcBorders>
            <w:vAlign w:val="center"/>
            <w:hideMark/>
          </w:tcPr>
          <w:p w14:paraId="0C6FC605" w14:textId="77777777" w:rsidR="00C64BD4" w:rsidRDefault="00F37BC8">
            <w:pPr>
              <w:widowControl/>
              <w:jc w:val="center"/>
              <w:rPr>
                <w:rFonts w:ascii="宋体" w:eastAsia="宋体" w:hAnsi="宋体" w:cs="Courier New"/>
                <w:kern w:val="0"/>
                <w:szCs w:val="21"/>
              </w:rPr>
            </w:pPr>
            <w:r>
              <w:rPr>
                <w:rFonts w:ascii="宋体" w:eastAsia="宋体" w:hAnsi="宋体" w:cs="Courier New" w:hint="eastAsia"/>
                <w:kern w:val="0"/>
                <w:szCs w:val="21"/>
              </w:rPr>
              <w:t>20</w:t>
            </w:r>
            <w:r w:rsidR="00E40F7D">
              <w:rPr>
                <w:rFonts w:ascii="宋体" w:eastAsia="宋体" w:hAnsi="宋体" w:cs="Courier New" w:hint="eastAsia"/>
                <w:kern w:val="0"/>
                <w:szCs w:val="21"/>
              </w:rPr>
              <w:t>分</w:t>
            </w:r>
          </w:p>
        </w:tc>
        <w:tc>
          <w:tcPr>
            <w:tcW w:w="6662" w:type="dxa"/>
            <w:tcBorders>
              <w:top w:val="single" w:sz="4" w:space="0" w:color="auto"/>
              <w:left w:val="single" w:sz="4" w:space="0" w:color="auto"/>
              <w:bottom w:val="single" w:sz="4" w:space="0" w:color="auto"/>
              <w:right w:val="single" w:sz="4" w:space="0" w:color="auto"/>
            </w:tcBorders>
            <w:vAlign w:val="center"/>
            <w:hideMark/>
          </w:tcPr>
          <w:p w14:paraId="370C6125" w14:textId="77777777" w:rsidR="00C64BD4" w:rsidRPr="007357CB" w:rsidRDefault="007357CB" w:rsidP="00F60751">
            <w:pPr>
              <w:widowControl/>
              <w:adjustRightInd w:val="0"/>
              <w:snapToGrid w:val="0"/>
              <w:spacing w:line="312" w:lineRule="auto"/>
              <w:rPr>
                <w:rFonts w:ascii="宋体" w:eastAsia="宋体" w:hAnsi="宋体" w:cs="宋体"/>
                <w:kern w:val="0"/>
                <w:szCs w:val="21"/>
              </w:rPr>
            </w:pPr>
            <w:r w:rsidRPr="007357CB">
              <w:rPr>
                <w:rFonts w:ascii="宋体" w:eastAsia="宋体" w:hAnsi="宋体" w:cs="宋体" w:hint="eastAsia"/>
                <w:kern w:val="0"/>
                <w:szCs w:val="21"/>
              </w:rPr>
              <w:t>经营技术开发、服务</w:t>
            </w:r>
            <w:r w:rsidR="005D33AB">
              <w:rPr>
                <w:rFonts w:ascii="宋体" w:eastAsia="宋体" w:hAnsi="宋体" w:cs="宋体" w:hint="eastAsia"/>
                <w:kern w:val="0"/>
                <w:szCs w:val="21"/>
              </w:rPr>
              <w:t>、研究</w:t>
            </w:r>
            <w:r w:rsidR="00DC2447">
              <w:rPr>
                <w:rFonts w:ascii="宋体" w:eastAsia="宋体" w:hAnsi="宋体" w:cs="宋体" w:hint="eastAsia"/>
                <w:kern w:val="0"/>
                <w:szCs w:val="21"/>
              </w:rPr>
              <w:t>和</w:t>
            </w:r>
            <w:r w:rsidR="005D33AB">
              <w:rPr>
                <w:rFonts w:ascii="宋体" w:eastAsia="宋体" w:hAnsi="宋体" w:cs="宋体" w:hint="eastAsia"/>
                <w:kern w:val="0"/>
                <w:szCs w:val="21"/>
              </w:rPr>
              <w:t>实验发展</w:t>
            </w:r>
            <w:r w:rsidRPr="007357CB">
              <w:rPr>
                <w:rFonts w:ascii="宋体" w:eastAsia="宋体" w:hAnsi="宋体" w:cs="宋体" w:hint="eastAsia"/>
                <w:kern w:val="0"/>
                <w:szCs w:val="21"/>
              </w:rPr>
              <w:t>的时间</w:t>
            </w:r>
            <w:r w:rsidR="00E40F7D" w:rsidRPr="007357CB">
              <w:rPr>
                <w:rFonts w:ascii="宋体" w:eastAsia="宋体" w:hAnsi="宋体" w:cs="宋体" w:hint="eastAsia"/>
                <w:kern w:val="0"/>
                <w:szCs w:val="21"/>
              </w:rPr>
              <w:t>超过</w:t>
            </w:r>
            <w:r w:rsidR="00F37BC8" w:rsidRPr="007357CB">
              <w:rPr>
                <w:rFonts w:ascii="宋体" w:eastAsia="宋体" w:hAnsi="宋体" w:cs="宋体" w:hint="eastAsia"/>
                <w:kern w:val="0"/>
                <w:szCs w:val="21"/>
              </w:rPr>
              <w:t>20</w:t>
            </w:r>
            <w:r w:rsidR="00E40F7D" w:rsidRPr="007357CB">
              <w:rPr>
                <w:rFonts w:ascii="宋体" w:eastAsia="宋体" w:hAnsi="宋体" w:cs="宋体" w:hint="eastAsia"/>
                <w:kern w:val="0"/>
                <w:szCs w:val="21"/>
              </w:rPr>
              <w:t>年（含</w:t>
            </w:r>
            <w:r w:rsidR="00F37BC8" w:rsidRPr="007357CB">
              <w:rPr>
                <w:rFonts w:ascii="宋体" w:eastAsia="宋体" w:hAnsi="宋体" w:cs="宋体" w:hint="eastAsia"/>
                <w:kern w:val="0"/>
                <w:szCs w:val="21"/>
              </w:rPr>
              <w:t>20</w:t>
            </w:r>
            <w:r w:rsidR="00E40F7D" w:rsidRPr="007357CB">
              <w:rPr>
                <w:rFonts w:ascii="宋体" w:eastAsia="宋体" w:hAnsi="宋体" w:cs="宋体" w:hint="eastAsia"/>
                <w:kern w:val="0"/>
                <w:szCs w:val="21"/>
              </w:rPr>
              <w:t>年）以上者，得</w:t>
            </w:r>
            <w:r w:rsidR="00F37BC8" w:rsidRPr="007357CB">
              <w:rPr>
                <w:rFonts w:ascii="宋体" w:eastAsia="宋体" w:hAnsi="宋体" w:cs="宋体" w:hint="eastAsia"/>
                <w:kern w:val="0"/>
                <w:szCs w:val="21"/>
              </w:rPr>
              <w:t>20</w:t>
            </w:r>
            <w:r w:rsidR="00E40F7D" w:rsidRPr="007357CB">
              <w:rPr>
                <w:rFonts w:ascii="宋体" w:eastAsia="宋体" w:hAnsi="宋体" w:cs="宋体" w:hint="eastAsia"/>
                <w:kern w:val="0"/>
                <w:szCs w:val="21"/>
              </w:rPr>
              <w:t>分；</w:t>
            </w:r>
          </w:p>
          <w:p w14:paraId="70F78C2D" w14:textId="77777777" w:rsidR="00C64BD4" w:rsidRPr="007357CB" w:rsidRDefault="00E40F7D" w:rsidP="00F60751">
            <w:pPr>
              <w:widowControl/>
              <w:adjustRightInd w:val="0"/>
              <w:snapToGrid w:val="0"/>
              <w:spacing w:line="312" w:lineRule="auto"/>
              <w:rPr>
                <w:rFonts w:ascii="宋体" w:eastAsia="宋体" w:hAnsi="宋体" w:cs="宋体"/>
                <w:kern w:val="0"/>
                <w:szCs w:val="21"/>
              </w:rPr>
            </w:pPr>
            <w:r w:rsidRPr="007357CB">
              <w:rPr>
                <w:rFonts w:ascii="宋体" w:eastAsia="宋体" w:hAnsi="宋体" w:cs="宋体" w:hint="eastAsia"/>
                <w:kern w:val="0"/>
                <w:szCs w:val="21"/>
              </w:rPr>
              <w:t>达</w:t>
            </w:r>
            <w:r w:rsidR="00F37BC8" w:rsidRPr="007357CB">
              <w:rPr>
                <w:rFonts w:ascii="宋体" w:eastAsia="宋体" w:hAnsi="宋体" w:cs="宋体" w:hint="eastAsia"/>
                <w:kern w:val="0"/>
                <w:szCs w:val="21"/>
              </w:rPr>
              <w:t>15</w:t>
            </w:r>
            <w:r w:rsidRPr="007357CB">
              <w:rPr>
                <w:rFonts w:ascii="宋体" w:eastAsia="宋体" w:hAnsi="宋体" w:cs="宋体" w:hint="eastAsia"/>
                <w:kern w:val="0"/>
                <w:szCs w:val="21"/>
              </w:rPr>
              <w:t>年者</w:t>
            </w:r>
            <w:r w:rsidRPr="007357CB">
              <w:rPr>
                <w:rFonts w:ascii="宋体" w:eastAsia="宋体" w:hAnsi="宋体" w:cs="宋体"/>
                <w:kern w:val="0"/>
                <w:szCs w:val="21"/>
              </w:rPr>
              <w:t>(</w:t>
            </w:r>
            <w:r w:rsidRPr="007357CB">
              <w:rPr>
                <w:rFonts w:ascii="宋体" w:eastAsia="宋体" w:hAnsi="宋体" w:cs="宋体" w:hint="eastAsia"/>
                <w:kern w:val="0"/>
                <w:szCs w:val="21"/>
              </w:rPr>
              <w:t>含</w:t>
            </w:r>
            <w:r w:rsidR="00F37BC8" w:rsidRPr="007357CB">
              <w:rPr>
                <w:rFonts w:ascii="宋体" w:eastAsia="宋体" w:hAnsi="宋体" w:cs="宋体" w:hint="eastAsia"/>
                <w:kern w:val="0"/>
                <w:szCs w:val="21"/>
              </w:rPr>
              <w:t>15</w:t>
            </w:r>
            <w:r w:rsidRPr="007357CB">
              <w:rPr>
                <w:rFonts w:ascii="宋体" w:eastAsia="宋体" w:hAnsi="宋体" w:cs="宋体" w:hint="eastAsia"/>
                <w:kern w:val="0"/>
                <w:szCs w:val="21"/>
              </w:rPr>
              <w:t>年</w:t>
            </w:r>
            <w:r w:rsidRPr="007357CB">
              <w:rPr>
                <w:rFonts w:ascii="宋体" w:eastAsia="宋体" w:hAnsi="宋体" w:cs="宋体"/>
                <w:kern w:val="0"/>
                <w:szCs w:val="21"/>
              </w:rPr>
              <w:t>)</w:t>
            </w:r>
            <w:r w:rsidRPr="007357CB">
              <w:rPr>
                <w:rFonts w:ascii="宋体" w:eastAsia="宋体" w:hAnsi="宋体" w:cs="宋体" w:hint="eastAsia"/>
                <w:kern w:val="0"/>
                <w:szCs w:val="21"/>
              </w:rPr>
              <w:t>，得</w:t>
            </w:r>
            <w:r w:rsidR="00F37BC8" w:rsidRPr="007357CB">
              <w:rPr>
                <w:rFonts w:ascii="宋体" w:eastAsia="宋体" w:hAnsi="宋体" w:cs="宋体" w:hint="eastAsia"/>
                <w:kern w:val="0"/>
                <w:szCs w:val="21"/>
              </w:rPr>
              <w:t>15</w:t>
            </w:r>
            <w:r w:rsidRPr="007357CB">
              <w:rPr>
                <w:rFonts w:ascii="宋体" w:eastAsia="宋体" w:hAnsi="宋体" w:cs="宋体" w:hint="eastAsia"/>
                <w:kern w:val="0"/>
                <w:szCs w:val="21"/>
              </w:rPr>
              <w:t>分；</w:t>
            </w:r>
          </w:p>
          <w:p w14:paraId="63C97BFA" w14:textId="77777777" w:rsidR="00C64BD4" w:rsidRPr="007357CB" w:rsidRDefault="00E40F7D" w:rsidP="00F60751">
            <w:pPr>
              <w:widowControl/>
              <w:adjustRightInd w:val="0"/>
              <w:snapToGrid w:val="0"/>
              <w:spacing w:line="312" w:lineRule="auto"/>
              <w:rPr>
                <w:rFonts w:ascii="宋体" w:eastAsia="宋体" w:hAnsi="宋体" w:cs="宋体"/>
                <w:kern w:val="0"/>
                <w:szCs w:val="21"/>
              </w:rPr>
            </w:pPr>
            <w:r w:rsidRPr="007357CB">
              <w:rPr>
                <w:rFonts w:ascii="宋体" w:eastAsia="宋体" w:hAnsi="宋体" w:cs="宋体" w:hint="eastAsia"/>
                <w:kern w:val="0"/>
                <w:szCs w:val="21"/>
              </w:rPr>
              <w:t>达</w:t>
            </w:r>
            <w:r w:rsidR="00F37BC8" w:rsidRPr="007357CB">
              <w:rPr>
                <w:rFonts w:ascii="宋体" w:eastAsia="宋体" w:hAnsi="宋体" w:cs="宋体" w:hint="eastAsia"/>
                <w:kern w:val="0"/>
                <w:szCs w:val="21"/>
              </w:rPr>
              <w:t>10</w:t>
            </w:r>
            <w:r w:rsidRPr="007357CB">
              <w:rPr>
                <w:rFonts w:ascii="宋体" w:eastAsia="宋体" w:hAnsi="宋体" w:cs="宋体" w:hint="eastAsia"/>
                <w:kern w:val="0"/>
                <w:szCs w:val="21"/>
              </w:rPr>
              <w:t>年者（含</w:t>
            </w:r>
            <w:r w:rsidR="00F37BC8" w:rsidRPr="007357CB">
              <w:rPr>
                <w:rFonts w:ascii="宋体" w:eastAsia="宋体" w:hAnsi="宋体" w:cs="宋体" w:hint="eastAsia"/>
                <w:kern w:val="0"/>
                <w:szCs w:val="21"/>
              </w:rPr>
              <w:t>10</w:t>
            </w:r>
            <w:r w:rsidRPr="007357CB">
              <w:rPr>
                <w:rFonts w:ascii="宋体" w:eastAsia="宋体" w:hAnsi="宋体" w:cs="宋体" w:hint="eastAsia"/>
                <w:kern w:val="0"/>
                <w:szCs w:val="21"/>
              </w:rPr>
              <w:t>年），得</w:t>
            </w:r>
            <w:r w:rsidR="00F37BC8" w:rsidRPr="007357CB">
              <w:rPr>
                <w:rFonts w:ascii="宋体" w:eastAsia="宋体" w:hAnsi="宋体" w:cs="宋体" w:hint="eastAsia"/>
                <w:kern w:val="0"/>
                <w:szCs w:val="21"/>
              </w:rPr>
              <w:t>10</w:t>
            </w:r>
            <w:r w:rsidRPr="007357CB">
              <w:rPr>
                <w:rFonts w:ascii="宋体" w:eastAsia="宋体" w:hAnsi="宋体" w:cs="宋体" w:hint="eastAsia"/>
                <w:kern w:val="0"/>
                <w:szCs w:val="21"/>
              </w:rPr>
              <w:t>分；</w:t>
            </w:r>
          </w:p>
          <w:p w14:paraId="561E2C37" w14:textId="77777777" w:rsidR="00F60751" w:rsidRDefault="00E40F7D" w:rsidP="00F60751">
            <w:pPr>
              <w:widowControl/>
              <w:adjustRightInd w:val="0"/>
              <w:snapToGrid w:val="0"/>
              <w:spacing w:line="312" w:lineRule="auto"/>
              <w:rPr>
                <w:rFonts w:ascii="宋体" w:eastAsia="宋体" w:hAnsi="宋体" w:cs="宋体"/>
                <w:kern w:val="0"/>
                <w:szCs w:val="21"/>
              </w:rPr>
            </w:pPr>
            <w:r w:rsidRPr="007357CB">
              <w:rPr>
                <w:rFonts w:ascii="宋体" w:eastAsia="宋体" w:hAnsi="宋体" w:cs="宋体" w:hint="eastAsia"/>
                <w:kern w:val="0"/>
                <w:szCs w:val="21"/>
              </w:rPr>
              <w:t>低于</w:t>
            </w:r>
            <w:r w:rsidR="00F37BC8" w:rsidRPr="007357CB">
              <w:rPr>
                <w:rFonts w:ascii="宋体" w:eastAsia="宋体" w:hAnsi="宋体" w:cs="宋体" w:hint="eastAsia"/>
                <w:kern w:val="0"/>
                <w:szCs w:val="21"/>
              </w:rPr>
              <w:t>10</w:t>
            </w:r>
            <w:r w:rsidRPr="007357CB">
              <w:rPr>
                <w:rFonts w:ascii="宋体" w:eastAsia="宋体" w:hAnsi="宋体" w:cs="宋体" w:hint="eastAsia"/>
                <w:kern w:val="0"/>
                <w:szCs w:val="21"/>
              </w:rPr>
              <w:t>年者得</w:t>
            </w:r>
            <w:r w:rsidR="00840F4C">
              <w:rPr>
                <w:rFonts w:ascii="宋体" w:eastAsia="宋体" w:hAnsi="宋体" w:cs="宋体" w:hint="eastAsia"/>
                <w:kern w:val="0"/>
                <w:szCs w:val="21"/>
              </w:rPr>
              <w:t>5</w:t>
            </w:r>
            <w:r w:rsidRPr="007357CB">
              <w:rPr>
                <w:rFonts w:ascii="宋体" w:eastAsia="宋体" w:hAnsi="宋体" w:cs="宋体" w:hint="eastAsia"/>
                <w:kern w:val="0"/>
                <w:szCs w:val="21"/>
              </w:rPr>
              <w:t>分。</w:t>
            </w:r>
          </w:p>
          <w:p w14:paraId="43A619BC" w14:textId="70E32C0F" w:rsidR="00C64BD4" w:rsidRDefault="00E40F7D" w:rsidP="00F60751">
            <w:pPr>
              <w:widowControl/>
              <w:adjustRightInd w:val="0"/>
              <w:snapToGrid w:val="0"/>
              <w:spacing w:line="312" w:lineRule="auto"/>
              <w:rPr>
                <w:rFonts w:ascii="宋体" w:eastAsia="宋体" w:hAnsi="宋体" w:cs="宋体"/>
                <w:kern w:val="0"/>
                <w:szCs w:val="21"/>
              </w:rPr>
            </w:pPr>
            <w:r w:rsidRPr="007357CB">
              <w:rPr>
                <w:rFonts w:ascii="宋体" w:eastAsia="宋体" w:hAnsi="宋体" w:cs="宋体" w:hint="eastAsia"/>
                <w:kern w:val="0"/>
                <w:szCs w:val="21"/>
              </w:rPr>
              <w:t>（</w:t>
            </w:r>
            <w:r w:rsidR="00CD5E9A" w:rsidRPr="007357CB">
              <w:rPr>
                <w:rFonts w:ascii="宋体" w:eastAsia="宋体" w:hAnsi="宋体" w:cs="宋体" w:hint="eastAsia"/>
                <w:kern w:val="0"/>
                <w:szCs w:val="21"/>
              </w:rPr>
              <w:t>提供</w:t>
            </w:r>
            <w:r w:rsidRPr="007357CB">
              <w:rPr>
                <w:rFonts w:ascii="宋体" w:eastAsia="宋体" w:hAnsi="宋体" w:cs="宋体" w:hint="eastAsia"/>
                <w:kern w:val="0"/>
                <w:szCs w:val="21"/>
              </w:rPr>
              <w:t>营业执照</w:t>
            </w:r>
            <w:r w:rsidR="00CD5E9A" w:rsidRPr="007357CB">
              <w:rPr>
                <w:rFonts w:ascii="宋体" w:eastAsia="宋体" w:hAnsi="宋体" w:cs="宋体" w:hint="eastAsia"/>
                <w:kern w:val="0"/>
                <w:szCs w:val="21"/>
              </w:rPr>
              <w:t>复印件</w:t>
            </w:r>
            <w:r w:rsidRPr="007357CB">
              <w:rPr>
                <w:rFonts w:ascii="宋体" w:eastAsia="宋体" w:hAnsi="宋体" w:cs="宋体" w:hint="eastAsia"/>
                <w:kern w:val="0"/>
                <w:szCs w:val="21"/>
              </w:rPr>
              <w:t>）</w:t>
            </w:r>
          </w:p>
        </w:tc>
      </w:tr>
      <w:tr w:rsidR="00C64BD4" w14:paraId="03829760" w14:textId="77777777">
        <w:trPr>
          <w:trHeight w:val="1834"/>
          <w:jc w:val="center"/>
        </w:trPr>
        <w:tc>
          <w:tcPr>
            <w:tcW w:w="783" w:type="dxa"/>
            <w:vMerge/>
            <w:tcBorders>
              <w:top w:val="nil"/>
              <w:left w:val="single" w:sz="4" w:space="0" w:color="auto"/>
              <w:bottom w:val="nil"/>
              <w:right w:val="single" w:sz="4" w:space="0" w:color="auto"/>
            </w:tcBorders>
            <w:vAlign w:val="center"/>
            <w:hideMark/>
          </w:tcPr>
          <w:p w14:paraId="74B8FF83" w14:textId="77777777" w:rsidR="00C64BD4" w:rsidRDefault="00C64BD4">
            <w:pPr>
              <w:widowControl/>
              <w:jc w:val="left"/>
              <w:rPr>
                <w:rFonts w:ascii="宋体" w:eastAsia="宋体" w:hAnsi="宋体" w:cs="宋体"/>
                <w:kern w:val="0"/>
                <w:szCs w:val="21"/>
              </w:rPr>
            </w:pPr>
          </w:p>
        </w:tc>
        <w:tc>
          <w:tcPr>
            <w:tcW w:w="1227" w:type="dxa"/>
            <w:tcBorders>
              <w:top w:val="single" w:sz="4" w:space="0" w:color="auto"/>
              <w:left w:val="single" w:sz="4" w:space="0" w:color="auto"/>
              <w:bottom w:val="single" w:sz="4" w:space="0" w:color="auto"/>
              <w:right w:val="single" w:sz="4" w:space="0" w:color="auto"/>
            </w:tcBorders>
            <w:vAlign w:val="center"/>
            <w:hideMark/>
          </w:tcPr>
          <w:p w14:paraId="782F4876" w14:textId="77777777" w:rsidR="00C64BD4" w:rsidRDefault="00E40F7D">
            <w:pPr>
              <w:widowControl/>
              <w:jc w:val="center"/>
              <w:rPr>
                <w:rFonts w:ascii="宋体" w:eastAsia="宋体" w:hAnsi="宋体" w:cs="宋体"/>
                <w:kern w:val="0"/>
                <w:szCs w:val="21"/>
              </w:rPr>
            </w:pPr>
            <w:r>
              <w:rPr>
                <w:rFonts w:ascii="宋体" w:eastAsia="宋体" w:hAnsi="宋体" w:cs="宋体" w:hint="eastAsia"/>
                <w:kern w:val="0"/>
                <w:szCs w:val="21"/>
              </w:rPr>
              <w:t>企业</w:t>
            </w:r>
          </w:p>
          <w:p w14:paraId="48FBCB15" w14:textId="77777777" w:rsidR="00C64BD4" w:rsidRDefault="00E40F7D">
            <w:pPr>
              <w:widowControl/>
              <w:jc w:val="center"/>
              <w:rPr>
                <w:rFonts w:ascii="宋体" w:eastAsia="宋体" w:hAnsi="宋体" w:cs="宋体"/>
                <w:kern w:val="0"/>
                <w:szCs w:val="21"/>
              </w:rPr>
            </w:pPr>
            <w:r>
              <w:rPr>
                <w:rFonts w:ascii="宋体" w:eastAsia="宋体" w:hAnsi="宋体" w:cs="宋体" w:hint="eastAsia"/>
                <w:kern w:val="0"/>
                <w:szCs w:val="21"/>
              </w:rPr>
              <w:t>荣誉</w:t>
            </w:r>
          </w:p>
        </w:tc>
        <w:tc>
          <w:tcPr>
            <w:tcW w:w="871" w:type="dxa"/>
            <w:tcBorders>
              <w:top w:val="single" w:sz="4" w:space="0" w:color="auto"/>
              <w:left w:val="single" w:sz="4" w:space="0" w:color="auto"/>
              <w:bottom w:val="single" w:sz="4" w:space="0" w:color="auto"/>
              <w:right w:val="single" w:sz="4" w:space="0" w:color="auto"/>
            </w:tcBorders>
            <w:vAlign w:val="center"/>
            <w:hideMark/>
          </w:tcPr>
          <w:p w14:paraId="7EAAB3F9" w14:textId="77777777" w:rsidR="00C64BD4" w:rsidRDefault="00B7115F">
            <w:pPr>
              <w:widowControl/>
              <w:jc w:val="center"/>
              <w:rPr>
                <w:rFonts w:ascii="宋体" w:eastAsia="宋体" w:hAnsi="宋体" w:cs="宋体"/>
                <w:kern w:val="0"/>
                <w:szCs w:val="21"/>
              </w:rPr>
            </w:pPr>
            <w:r>
              <w:rPr>
                <w:rFonts w:ascii="宋体" w:eastAsia="宋体" w:hAnsi="宋体" w:cs="宋体" w:hint="eastAsia"/>
                <w:kern w:val="0"/>
                <w:szCs w:val="21"/>
              </w:rPr>
              <w:t>1</w:t>
            </w:r>
            <w:r w:rsidR="00E40F7D">
              <w:rPr>
                <w:rFonts w:ascii="宋体" w:eastAsia="宋体" w:hAnsi="宋体" w:cs="宋体" w:hint="eastAsia"/>
                <w:kern w:val="0"/>
                <w:szCs w:val="21"/>
              </w:rPr>
              <w:t>5分</w:t>
            </w:r>
          </w:p>
        </w:tc>
        <w:tc>
          <w:tcPr>
            <w:tcW w:w="6662" w:type="dxa"/>
            <w:tcBorders>
              <w:top w:val="single" w:sz="4" w:space="0" w:color="auto"/>
              <w:left w:val="single" w:sz="4" w:space="0" w:color="auto"/>
              <w:bottom w:val="single" w:sz="4" w:space="0" w:color="auto"/>
              <w:right w:val="single" w:sz="4" w:space="0" w:color="auto"/>
            </w:tcBorders>
            <w:vAlign w:val="center"/>
            <w:hideMark/>
          </w:tcPr>
          <w:p w14:paraId="75C7655E" w14:textId="23C9B3D3" w:rsidR="00DB517A" w:rsidRDefault="001A638C" w:rsidP="001A638C">
            <w:pPr>
              <w:pStyle w:val="a7"/>
              <w:widowControl/>
              <w:adjustRightInd w:val="0"/>
              <w:snapToGrid w:val="0"/>
              <w:spacing w:line="336" w:lineRule="auto"/>
              <w:ind w:firstLineChars="0" w:firstLine="0"/>
              <w:jc w:val="left"/>
              <w:rPr>
                <w:rFonts w:ascii="宋体" w:eastAsia="宋体" w:hAnsi="宋体"/>
              </w:rPr>
            </w:pPr>
            <w:r>
              <w:rPr>
                <w:rFonts w:ascii="宋体" w:eastAsia="宋体" w:hAnsi="宋体" w:hint="eastAsia"/>
              </w:rPr>
              <w:t>1</w:t>
            </w:r>
            <w:r>
              <w:rPr>
                <w:rFonts w:ascii="宋体" w:eastAsia="宋体" w:hAnsi="宋体"/>
              </w:rPr>
              <w:t>.</w:t>
            </w:r>
            <w:r w:rsidR="00E40F7D" w:rsidRPr="00DB517A">
              <w:rPr>
                <w:rFonts w:ascii="宋体" w:eastAsia="宋体" w:hAnsi="宋体" w:hint="eastAsia"/>
              </w:rPr>
              <w:t>获得政府部门或政府授权的专业机构等权威第三方颁发的业务方面的荣誉，每提供一项得</w:t>
            </w:r>
            <w:r w:rsidR="00B7115F">
              <w:rPr>
                <w:rFonts w:ascii="宋体" w:eastAsia="宋体" w:hAnsi="宋体" w:hint="eastAsia"/>
              </w:rPr>
              <w:t>3</w:t>
            </w:r>
            <w:r w:rsidR="00E40F7D" w:rsidRPr="00DB517A">
              <w:rPr>
                <w:rFonts w:ascii="宋体" w:eastAsia="宋体" w:hAnsi="宋体" w:hint="eastAsia"/>
              </w:rPr>
              <w:t>分，最高</w:t>
            </w:r>
            <w:r w:rsidR="00B7115F">
              <w:rPr>
                <w:rFonts w:ascii="宋体" w:eastAsia="宋体" w:hAnsi="宋体" w:hint="eastAsia"/>
              </w:rPr>
              <w:t>5</w:t>
            </w:r>
            <w:r w:rsidR="00E40F7D" w:rsidRPr="00DB517A">
              <w:rPr>
                <w:rFonts w:ascii="宋体" w:eastAsia="宋体" w:hAnsi="宋体" w:hint="eastAsia"/>
              </w:rPr>
              <w:t>分，不提供不得分；</w:t>
            </w:r>
          </w:p>
          <w:p w14:paraId="7D88C88C" w14:textId="1FBC2311" w:rsidR="00C64BD4" w:rsidRPr="00DB517A" w:rsidRDefault="001A638C" w:rsidP="001A638C">
            <w:pPr>
              <w:pStyle w:val="a7"/>
              <w:widowControl/>
              <w:adjustRightInd w:val="0"/>
              <w:snapToGrid w:val="0"/>
              <w:spacing w:line="336" w:lineRule="auto"/>
              <w:ind w:firstLineChars="0" w:firstLine="0"/>
              <w:jc w:val="left"/>
              <w:rPr>
                <w:rFonts w:ascii="宋体" w:eastAsia="宋体" w:hAnsi="宋体"/>
              </w:rPr>
            </w:pPr>
            <w:r>
              <w:rPr>
                <w:rFonts w:ascii="宋体" w:eastAsia="宋体" w:hAnsi="宋体" w:hint="eastAsia"/>
              </w:rPr>
              <w:t>2</w:t>
            </w:r>
            <w:r>
              <w:rPr>
                <w:rFonts w:ascii="宋体" w:eastAsia="宋体" w:hAnsi="宋体"/>
              </w:rPr>
              <w:t>.</w:t>
            </w:r>
            <w:r w:rsidR="00E40F7D" w:rsidRPr="00DB517A">
              <w:rPr>
                <w:rFonts w:ascii="宋体" w:eastAsia="宋体" w:hAnsi="宋体" w:hint="eastAsia"/>
              </w:rPr>
              <w:t>获得政府部门颁发</w:t>
            </w:r>
            <w:r w:rsidR="00DB517A" w:rsidRPr="00DB517A">
              <w:rPr>
                <w:rFonts w:ascii="宋体" w:eastAsia="宋体" w:hAnsi="宋体" w:hint="eastAsia"/>
              </w:rPr>
              <w:t>纳税信用</w:t>
            </w:r>
            <w:r w:rsidR="00E40F7D" w:rsidRPr="00DB517A">
              <w:rPr>
                <w:rFonts w:ascii="宋体" w:eastAsia="宋体" w:hAnsi="宋体" w:hint="eastAsia"/>
              </w:rPr>
              <w:t>方面的荣誉，</w:t>
            </w:r>
            <w:r w:rsidR="00DB517A" w:rsidRPr="00DB517A">
              <w:rPr>
                <w:rFonts w:ascii="宋体" w:eastAsia="宋体" w:hAnsi="宋体" w:hint="eastAsia"/>
              </w:rPr>
              <w:t>A</w:t>
            </w:r>
            <w:proofErr w:type="gramStart"/>
            <w:r w:rsidR="00DB517A" w:rsidRPr="00DB517A">
              <w:rPr>
                <w:rFonts w:ascii="宋体" w:eastAsia="宋体" w:hAnsi="宋体" w:hint="eastAsia"/>
              </w:rPr>
              <w:t>级</w:t>
            </w:r>
            <w:r w:rsidR="00E40F7D" w:rsidRPr="00DB517A">
              <w:rPr>
                <w:rFonts w:ascii="宋体" w:eastAsia="宋体" w:hAnsi="宋体" w:hint="eastAsia"/>
              </w:rPr>
              <w:t>得</w:t>
            </w:r>
            <w:r w:rsidR="00DB517A" w:rsidRPr="00DB517A">
              <w:rPr>
                <w:rFonts w:ascii="宋体" w:eastAsia="宋体" w:hAnsi="宋体" w:hint="eastAsia"/>
              </w:rPr>
              <w:t>10</w:t>
            </w:r>
            <w:r w:rsidR="00E40F7D" w:rsidRPr="00DB517A">
              <w:rPr>
                <w:rFonts w:ascii="宋体" w:eastAsia="宋体" w:hAnsi="宋体" w:hint="eastAsia"/>
              </w:rPr>
              <w:t>分</w:t>
            </w:r>
            <w:proofErr w:type="gramEnd"/>
            <w:r w:rsidR="00DB517A" w:rsidRPr="00DB517A">
              <w:rPr>
                <w:rFonts w:ascii="宋体" w:eastAsia="宋体" w:hAnsi="宋体" w:hint="eastAsia"/>
              </w:rPr>
              <w:t>、B</w:t>
            </w:r>
            <w:proofErr w:type="gramStart"/>
            <w:r w:rsidR="00DB517A" w:rsidRPr="00DB517A">
              <w:rPr>
                <w:rFonts w:ascii="宋体" w:eastAsia="宋体" w:hAnsi="宋体" w:hint="eastAsia"/>
              </w:rPr>
              <w:t>级得5</w:t>
            </w:r>
            <w:r w:rsidR="00E40F7D" w:rsidRPr="00DB517A">
              <w:rPr>
                <w:rFonts w:ascii="宋体" w:eastAsia="宋体" w:hAnsi="宋体" w:hint="eastAsia"/>
              </w:rPr>
              <w:t>分</w:t>
            </w:r>
            <w:proofErr w:type="gramEnd"/>
            <w:r w:rsidR="00DB517A" w:rsidRPr="00DB517A">
              <w:rPr>
                <w:rFonts w:ascii="宋体" w:eastAsia="宋体" w:hAnsi="宋体" w:hint="eastAsia"/>
              </w:rPr>
              <w:t>、其他不得分。</w:t>
            </w:r>
            <w:r w:rsidR="00E40F7D" w:rsidRPr="00DB517A">
              <w:rPr>
                <w:rFonts w:ascii="宋体" w:eastAsia="宋体" w:hAnsi="宋体" w:hint="eastAsia"/>
              </w:rPr>
              <w:t>（以证书复印件为准）。</w:t>
            </w:r>
          </w:p>
        </w:tc>
      </w:tr>
      <w:tr w:rsidR="00C64BD4" w14:paraId="5A3CBCC8" w14:textId="77777777" w:rsidTr="00F37BC8">
        <w:trPr>
          <w:trHeight w:val="1409"/>
          <w:jc w:val="center"/>
        </w:trPr>
        <w:tc>
          <w:tcPr>
            <w:tcW w:w="783" w:type="dxa"/>
            <w:vMerge/>
            <w:tcBorders>
              <w:top w:val="nil"/>
              <w:left w:val="single" w:sz="4" w:space="0" w:color="auto"/>
              <w:bottom w:val="nil"/>
              <w:right w:val="single" w:sz="4" w:space="0" w:color="auto"/>
            </w:tcBorders>
            <w:vAlign w:val="center"/>
            <w:hideMark/>
          </w:tcPr>
          <w:p w14:paraId="43F602BC" w14:textId="77777777" w:rsidR="00C64BD4" w:rsidRDefault="00C64BD4">
            <w:pPr>
              <w:widowControl/>
              <w:jc w:val="left"/>
              <w:rPr>
                <w:rFonts w:ascii="宋体" w:eastAsia="宋体" w:hAnsi="宋体" w:cs="宋体"/>
                <w:kern w:val="0"/>
                <w:szCs w:val="21"/>
              </w:rPr>
            </w:pPr>
          </w:p>
        </w:tc>
        <w:tc>
          <w:tcPr>
            <w:tcW w:w="1227" w:type="dxa"/>
            <w:tcBorders>
              <w:top w:val="single" w:sz="4" w:space="0" w:color="auto"/>
              <w:left w:val="nil"/>
              <w:bottom w:val="single" w:sz="4" w:space="0" w:color="auto"/>
              <w:right w:val="single" w:sz="4" w:space="0" w:color="auto"/>
            </w:tcBorders>
            <w:vAlign w:val="center"/>
            <w:hideMark/>
          </w:tcPr>
          <w:p w14:paraId="4FD3BD5D" w14:textId="77777777" w:rsidR="00C64BD4" w:rsidRDefault="00F37BC8" w:rsidP="00F37BC8">
            <w:pPr>
              <w:widowControl/>
              <w:jc w:val="center"/>
              <w:rPr>
                <w:rFonts w:ascii="宋体" w:eastAsia="宋体" w:hAnsi="宋体" w:cs="宋体"/>
                <w:kern w:val="0"/>
                <w:szCs w:val="21"/>
              </w:rPr>
            </w:pPr>
            <w:r>
              <w:rPr>
                <w:rFonts w:ascii="宋体" w:eastAsia="宋体" w:hAnsi="宋体" w:cs="宋体" w:hint="eastAsia"/>
                <w:kern w:val="0"/>
                <w:szCs w:val="21"/>
              </w:rPr>
              <w:t>同类型租赁情况</w:t>
            </w:r>
          </w:p>
        </w:tc>
        <w:tc>
          <w:tcPr>
            <w:tcW w:w="871" w:type="dxa"/>
            <w:tcBorders>
              <w:top w:val="single" w:sz="4" w:space="0" w:color="auto"/>
              <w:left w:val="nil"/>
              <w:bottom w:val="single" w:sz="4" w:space="0" w:color="auto"/>
              <w:right w:val="single" w:sz="4" w:space="0" w:color="auto"/>
            </w:tcBorders>
            <w:vAlign w:val="center"/>
            <w:hideMark/>
          </w:tcPr>
          <w:p w14:paraId="0914752D" w14:textId="77777777" w:rsidR="00C64BD4" w:rsidRDefault="006B4627">
            <w:pPr>
              <w:widowControl/>
              <w:jc w:val="center"/>
              <w:rPr>
                <w:rFonts w:ascii="宋体" w:eastAsia="宋体" w:hAnsi="宋体" w:cs="Courier New"/>
                <w:kern w:val="0"/>
                <w:szCs w:val="21"/>
              </w:rPr>
            </w:pPr>
            <w:r>
              <w:rPr>
                <w:rFonts w:ascii="宋体" w:eastAsia="宋体" w:hAnsi="宋体" w:cs="宋体" w:hint="eastAsia"/>
                <w:kern w:val="0"/>
                <w:szCs w:val="21"/>
              </w:rPr>
              <w:t>15</w:t>
            </w:r>
            <w:r w:rsidR="00E40F7D">
              <w:rPr>
                <w:rFonts w:ascii="宋体" w:eastAsia="宋体" w:hAnsi="宋体" w:cs="宋体" w:hint="eastAsia"/>
                <w:kern w:val="0"/>
                <w:szCs w:val="21"/>
              </w:rPr>
              <w:t>分</w:t>
            </w:r>
          </w:p>
        </w:tc>
        <w:tc>
          <w:tcPr>
            <w:tcW w:w="6662" w:type="dxa"/>
            <w:tcBorders>
              <w:top w:val="single" w:sz="4" w:space="0" w:color="auto"/>
              <w:left w:val="nil"/>
              <w:bottom w:val="single" w:sz="4" w:space="0" w:color="auto"/>
              <w:right w:val="single" w:sz="4" w:space="0" w:color="auto"/>
            </w:tcBorders>
            <w:vAlign w:val="center"/>
            <w:hideMark/>
          </w:tcPr>
          <w:p w14:paraId="70DFF166" w14:textId="77777777" w:rsidR="00C64BD4" w:rsidRDefault="00F37BC8" w:rsidP="00F37BC8">
            <w:pPr>
              <w:widowControl/>
              <w:spacing w:line="360" w:lineRule="auto"/>
              <w:rPr>
                <w:rFonts w:ascii="宋体" w:eastAsia="宋体" w:hAnsi="宋体" w:cs="宋体"/>
                <w:kern w:val="0"/>
                <w:szCs w:val="21"/>
              </w:rPr>
            </w:pPr>
            <w:r>
              <w:rPr>
                <w:rFonts w:ascii="宋体" w:eastAsia="宋体" w:hAnsi="宋体" w:cs="宋体" w:hint="eastAsia"/>
                <w:kern w:val="0"/>
                <w:szCs w:val="21"/>
              </w:rPr>
              <w:t>从2016年</w:t>
            </w:r>
            <w:proofErr w:type="gramStart"/>
            <w:r>
              <w:rPr>
                <w:rFonts w:ascii="宋体" w:eastAsia="宋体" w:hAnsi="宋体" w:cs="宋体" w:hint="eastAsia"/>
                <w:kern w:val="0"/>
                <w:szCs w:val="21"/>
              </w:rPr>
              <w:t>至今</w:t>
            </w:r>
            <w:r w:rsidR="00E40F7D">
              <w:rPr>
                <w:rFonts w:ascii="宋体" w:eastAsia="宋体" w:hAnsi="宋体" w:cs="宋体" w:hint="eastAsia"/>
                <w:kern w:val="0"/>
                <w:szCs w:val="21"/>
              </w:rPr>
              <w:t>投租人</w:t>
            </w:r>
            <w:proofErr w:type="gramEnd"/>
            <w:r w:rsidR="00E40F7D">
              <w:rPr>
                <w:rFonts w:ascii="宋体" w:eastAsia="宋体" w:hAnsi="宋体" w:cs="宋体" w:hint="eastAsia"/>
                <w:kern w:val="0"/>
                <w:szCs w:val="21"/>
              </w:rPr>
              <w:t>在普通高校</w:t>
            </w:r>
            <w:r>
              <w:rPr>
                <w:rFonts w:ascii="宋体" w:eastAsia="宋体" w:hAnsi="宋体" w:cs="宋体" w:hint="eastAsia"/>
                <w:kern w:val="0"/>
                <w:szCs w:val="21"/>
              </w:rPr>
              <w:t>、机关、事业单位签订场地租赁合同情况，每一个合同得5分，最高得15分。</w:t>
            </w:r>
            <w:r w:rsidR="00E40F7D">
              <w:rPr>
                <w:rFonts w:ascii="宋体" w:eastAsia="宋体" w:hAnsi="宋体" w:cs="宋体" w:hint="eastAsia"/>
                <w:kern w:val="0"/>
                <w:szCs w:val="21"/>
              </w:rPr>
              <w:t>（以场地、房屋租赁合同复印件为准）。</w:t>
            </w:r>
          </w:p>
        </w:tc>
      </w:tr>
      <w:tr w:rsidR="00C64BD4" w14:paraId="56B2C349" w14:textId="77777777">
        <w:trPr>
          <w:trHeight w:val="1128"/>
          <w:jc w:val="center"/>
        </w:trPr>
        <w:tc>
          <w:tcPr>
            <w:tcW w:w="783" w:type="dxa"/>
            <w:vMerge/>
            <w:tcBorders>
              <w:top w:val="nil"/>
              <w:left w:val="single" w:sz="4" w:space="0" w:color="auto"/>
              <w:bottom w:val="nil"/>
              <w:right w:val="single" w:sz="4" w:space="0" w:color="auto"/>
            </w:tcBorders>
            <w:vAlign w:val="center"/>
            <w:hideMark/>
          </w:tcPr>
          <w:p w14:paraId="67231FB1" w14:textId="77777777" w:rsidR="00C64BD4" w:rsidRDefault="00C64BD4">
            <w:pPr>
              <w:widowControl/>
              <w:jc w:val="left"/>
              <w:rPr>
                <w:rFonts w:ascii="宋体" w:eastAsia="宋体" w:hAnsi="宋体" w:cs="宋体"/>
                <w:kern w:val="0"/>
                <w:szCs w:val="21"/>
              </w:rPr>
            </w:pPr>
          </w:p>
        </w:tc>
        <w:tc>
          <w:tcPr>
            <w:tcW w:w="1227" w:type="dxa"/>
            <w:tcBorders>
              <w:top w:val="nil"/>
              <w:left w:val="nil"/>
              <w:bottom w:val="single" w:sz="4" w:space="0" w:color="auto"/>
              <w:right w:val="single" w:sz="4" w:space="0" w:color="auto"/>
            </w:tcBorders>
            <w:vAlign w:val="center"/>
            <w:hideMark/>
          </w:tcPr>
          <w:p w14:paraId="4983BDBD" w14:textId="77777777" w:rsidR="00C64BD4" w:rsidRDefault="003E150F">
            <w:pPr>
              <w:widowControl/>
              <w:jc w:val="center"/>
              <w:rPr>
                <w:rFonts w:ascii="宋体" w:eastAsia="宋体" w:hAnsi="宋体" w:cs="宋体"/>
                <w:kern w:val="0"/>
                <w:szCs w:val="21"/>
              </w:rPr>
            </w:pPr>
            <w:r>
              <w:rPr>
                <w:rFonts w:ascii="宋体" w:eastAsia="宋体" w:hAnsi="宋体" w:cs="宋体" w:hint="eastAsia"/>
                <w:kern w:val="0"/>
                <w:szCs w:val="21"/>
              </w:rPr>
              <w:t>承诺</w:t>
            </w:r>
            <w:r w:rsidR="00F37BC8">
              <w:rPr>
                <w:rFonts w:ascii="宋体" w:eastAsia="宋体" w:hAnsi="宋体" w:cs="宋体" w:hint="eastAsia"/>
                <w:kern w:val="0"/>
                <w:szCs w:val="21"/>
              </w:rPr>
              <w:t>书</w:t>
            </w:r>
          </w:p>
        </w:tc>
        <w:tc>
          <w:tcPr>
            <w:tcW w:w="871" w:type="dxa"/>
            <w:tcBorders>
              <w:top w:val="single" w:sz="4" w:space="0" w:color="auto"/>
              <w:left w:val="nil"/>
              <w:bottom w:val="single" w:sz="4" w:space="0" w:color="auto"/>
              <w:right w:val="single" w:sz="4" w:space="0" w:color="auto"/>
            </w:tcBorders>
            <w:vAlign w:val="center"/>
            <w:hideMark/>
          </w:tcPr>
          <w:p w14:paraId="5E12DFD6" w14:textId="77777777" w:rsidR="00C64BD4" w:rsidRDefault="00F37BC8">
            <w:pPr>
              <w:widowControl/>
              <w:jc w:val="center"/>
              <w:rPr>
                <w:rFonts w:ascii="宋体" w:eastAsia="宋体" w:hAnsi="宋体" w:cs="宋体"/>
                <w:kern w:val="0"/>
                <w:szCs w:val="21"/>
              </w:rPr>
            </w:pPr>
            <w:r>
              <w:rPr>
                <w:rFonts w:ascii="宋体" w:eastAsia="宋体" w:hAnsi="宋体" w:cs="宋体" w:hint="eastAsia"/>
                <w:kern w:val="0"/>
                <w:szCs w:val="21"/>
              </w:rPr>
              <w:t>10</w:t>
            </w:r>
            <w:r w:rsidR="00E40F7D">
              <w:rPr>
                <w:rFonts w:ascii="宋体" w:eastAsia="宋体" w:hAnsi="宋体" w:cs="宋体" w:hint="eastAsia"/>
                <w:kern w:val="0"/>
                <w:szCs w:val="21"/>
              </w:rPr>
              <w:t>分</w:t>
            </w:r>
          </w:p>
        </w:tc>
        <w:tc>
          <w:tcPr>
            <w:tcW w:w="6662" w:type="dxa"/>
            <w:tcBorders>
              <w:top w:val="single" w:sz="4" w:space="0" w:color="auto"/>
              <w:left w:val="nil"/>
              <w:bottom w:val="single" w:sz="4" w:space="0" w:color="auto"/>
              <w:right w:val="single" w:sz="4" w:space="0" w:color="auto"/>
            </w:tcBorders>
            <w:vAlign w:val="center"/>
            <w:hideMark/>
          </w:tcPr>
          <w:p w14:paraId="15220F54" w14:textId="77777777" w:rsidR="00C64BD4" w:rsidRDefault="003E150F" w:rsidP="00F37BC8">
            <w:pPr>
              <w:widowControl/>
              <w:spacing w:line="360" w:lineRule="auto"/>
              <w:rPr>
                <w:rFonts w:ascii="宋体" w:eastAsia="宋体" w:hAnsi="宋体" w:cs="宋体"/>
                <w:kern w:val="0"/>
                <w:szCs w:val="21"/>
              </w:rPr>
            </w:pPr>
            <w:r>
              <w:rPr>
                <w:rFonts w:ascii="宋体" w:eastAsia="宋体" w:hAnsi="宋体" w:cs="宋体" w:hint="eastAsia"/>
                <w:kern w:val="0"/>
                <w:szCs w:val="21"/>
              </w:rPr>
              <w:t>承诺</w:t>
            </w:r>
            <w:r w:rsidR="00F37BC8">
              <w:rPr>
                <w:rFonts w:ascii="宋体" w:eastAsia="宋体" w:hAnsi="宋体" w:cs="宋体" w:hint="eastAsia"/>
                <w:kern w:val="0"/>
                <w:szCs w:val="21"/>
              </w:rPr>
              <w:t>书（内容包含：按时缴纳租金等费用、遵纪守法、文明办公、服务管理等内容）</w:t>
            </w:r>
            <w:r w:rsidR="00E40F7D">
              <w:rPr>
                <w:rFonts w:ascii="宋体" w:eastAsia="宋体" w:hAnsi="宋体" w:cs="宋体" w:hint="eastAsia"/>
                <w:kern w:val="0"/>
                <w:szCs w:val="21"/>
              </w:rPr>
              <w:t>，不提供不得分。</w:t>
            </w:r>
          </w:p>
        </w:tc>
      </w:tr>
      <w:tr w:rsidR="00C64BD4" w14:paraId="579DC9F8" w14:textId="77777777">
        <w:trPr>
          <w:trHeight w:val="1541"/>
          <w:jc w:val="center"/>
        </w:trPr>
        <w:tc>
          <w:tcPr>
            <w:tcW w:w="783" w:type="dxa"/>
            <w:vMerge/>
            <w:tcBorders>
              <w:top w:val="nil"/>
              <w:left w:val="single" w:sz="4" w:space="0" w:color="auto"/>
              <w:bottom w:val="nil"/>
              <w:right w:val="single" w:sz="4" w:space="0" w:color="auto"/>
            </w:tcBorders>
            <w:vAlign w:val="center"/>
            <w:hideMark/>
          </w:tcPr>
          <w:p w14:paraId="22FAA316" w14:textId="77777777" w:rsidR="00C64BD4" w:rsidRDefault="00C64BD4">
            <w:pPr>
              <w:widowControl/>
              <w:jc w:val="left"/>
              <w:rPr>
                <w:rFonts w:ascii="宋体" w:eastAsia="宋体" w:hAnsi="宋体" w:cs="宋体"/>
                <w:kern w:val="0"/>
                <w:szCs w:val="21"/>
              </w:rPr>
            </w:pPr>
          </w:p>
        </w:tc>
        <w:tc>
          <w:tcPr>
            <w:tcW w:w="1227" w:type="dxa"/>
            <w:tcBorders>
              <w:top w:val="nil"/>
              <w:left w:val="nil"/>
              <w:bottom w:val="single" w:sz="4" w:space="0" w:color="auto"/>
              <w:right w:val="single" w:sz="4" w:space="0" w:color="auto"/>
            </w:tcBorders>
            <w:vAlign w:val="center"/>
            <w:hideMark/>
          </w:tcPr>
          <w:p w14:paraId="044F3520" w14:textId="77777777" w:rsidR="00C64BD4" w:rsidRDefault="00E40F7D">
            <w:pPr>
              <w:widowControl/>
              <w:jc w:val="center"/>
              <w:rPr>
                <w:rFonts w:ascii="宋体" w:eastAsia="宋体" w:hAnsi="宋体" w:cs="宋体"/>
                <w:kern w:val="0"/>
                <w:szCs w:val="21"/>
              </w:rPr>
            </w:pPr>
            <w:r>
              <w:rPr>
                <w:rFonts w:ascii="宋体" w:eastAsia="宋体" w:hAnsi="宋体" w:cs="宋体" w:hint="eastAsia"/>
                <w:kern w:val="0"/>
                <w:szCs w:val="21"/>
              </w:rPr>
              <w:t>安全管理方案</w:t>
            </w:r>
          </w:p>
        </w:tc>
        <w:tc>
          <w:tcPr>
            <w:tcW w:w="871" w:type="dxa"/>
            <w:tcBorders>
              <w:top w:val="single" w:sz="4" w:space="0" w:color="auto"/>
              <w:left w:val="nil"/>
              <w:bottom w:val="single" w:sz="4" w:space="0" w:color="auto"/>
              <w:right w:val="single" w:sz="4" w:space="0" w:color="auto"/>
            </w:tcBorders>
            <w:vAlign w:val="center"/>
            <w:hideMark/>
          </w:tcPr>
          <w:p w14:paraId="6DB5AD97" w14:textId="77777777" w:rsidR="00C64BD4" w:rsidRDefault="00B7115F" w:rsidP="006B4627">
            <w:pPr>
              <w:widowControl/>
              <w:jc w:val="center"/>
              <w:rPr>
                <w:rFonts w:ascii="宋体" w:eastAsia="宋体" w:hAnsi="宋体" w:cs="Courier New"/>
                <w:kern w:val="0"/>
                <w:szCs w:val="21"/>
              </w:rPr>
            </w:pPr>
            <w:r>
              <w:rPr>
                <w:rFonts w:ascii="宋体" w:eastAsia="宋体" w:hAnsi="宋体" w:cs="Courier New" w:hint="eastAsia"/>
                <w:kern w:val="0"/>
                <w:szCs w:val="21"/>
              </w:rPr>
              <w:t>20</w:t>
            </w:r>
            <w:r w:rsidR="00E40F7D">
              <w:rPr>
                <w:rFonts w:ascii="宋体" w:eastAsia="宋体" w:hAnsi="宋体" w:cs="Courier New" w:hint="eastAsia"/>
                <w:kern w:val="0"/>
                <w:szCs w:val="21"/>
              </w:rPr>
              <w:t>分</w:t>
            </w:r>
          </w:p>
        </w:tc>
        <w:tc>
          <w:tcPr>
            <w:tcW w:w="6662" w:type="dxa"/>
            <w:tcBorders>
              <w:top w:val="single" w:sz="4" w:space="0" w:color="auto"/>
              <w:left w:val="nil"/>
              <w:bottom w:val="single" w:sz="4" w:space="0" w:color="auto"/>
              <w:right w:val="single" w:sz="4" w:space="0" w:color="auto"/>
            </w:tcBorders>
            <w:vAlign w:val="center"/>
            <w:hideMark/>
          </w:tcPr>
          <w:p w14:paraId="6DD1770F" w14:textId="051D705F" w:rsidR="00C64BD4" w:rsidRDefault="00E40F7D">
            <w:pPr>
              <w:widowControl/>
              <w:spacing w:line="348" w:lineRule="auto"/>
              <w:rPr>
                <w:rFonts w:ascii="宋体" w:eastAsia="宋体" w:hAnsi="宋体" w:cs="宋体"/>
                <w:kern w:val="0"/>
                <w:szCs w:val="21"/>
              </w:rPr>
            </w:pPr>
            <w:r>
              <w:rPr>
                <w:rFonts w:ascii="宋体" w:eastAsia="宋体" w:hAnsi="宋体" w:cs="宋体" w:hint="eastAsia"/>
                <w:kern w:val="0"/>
                <w:szCs w:val="21"/>
              </w:rPr>
              <w:t>提供安全保障措施方案（含疫情防控、</w:t>
            </w:r>
            <w:r w:rsidR="00F37BC8">
              <w:rPr>
                <w:rFonts w:ascii="宋体" w:eastAsia="宋体" w:hAnsi="宋体" w:cs="宋体" w:hint="eastAsia"/>
                <w:kern w:val="0"/>
                <w:szCs w:val="21"/>
              </w:rPr>
              <w:t>门前三包、</w:t>
            </w:r>
            <w:r>
              <w:rPr>
                <w:rFonts w:ascii="宋体" w:eastAsia="宋体" w:hAnsi="宋体" w:cs="宋体" w:hint="eastAsia"/>
                <w:kern w:val="0"/>
                <w:szCs w:val="21"/>
              </w:rPr>
              <w:t>消防安全、用电安全、维护学校设施财产安全）；突发事件应急预案；最高得分</w:t>
            </w:r>
            <w:r w:rsidR="0066523A">
              <w:rPr>
                <w:rFonts w:ascii="宋体" w:eastAsia="宋体" w:hAnsi="宋体" w:cs="宋体"/>
                <w:kern w:val="0"/>
                <w:szCs w:val="21"/>
              </w:rPr>
              <w:t>20</w:t>
            </w:r>
            <w:r>
              <w:rPr>
                <w:rFonts w:ascii="宋体" w:eastAsia="宋体" w:hAnsi="宋体" w:cs="宋体" w:hint="eastAsia"/>
                <w:kern w:val="0"/>
                <w:szCs w:val="21"/>
              </w:rPr>
              <w:t>分，不提供不得分。</w:t>
            </w:r>
          </w:p>
          <w:p w14:paraId="17D1685F" w14:textId="77777777" w:rsidR="00C64BD4" w:rsidRDefault="00E40F7D">
            <w:pPr>
              <w:widowControl/>
              <w:spacing w:line="348" w:lineRule="auto"/>
              <w:rPr>
                <w:rFonts w:ascii="宋体" w:eastAsia="宋体" w:hAnsi="宋体" w:cs="宋体"/>
                <w:kern w:val="0"/>
                <w:szCs w:val="21"/>
              </w:rPr>
            </w:pPr>
            <w:r>
              <w:rPr>
                <w:rFonts w:ascii="宋体" w:eastAsia="宋体" w:hAnsi="宋体" w:cs="宋体" w:hint="eastAsia"/>
                <w:kern w:val="0"/>
                <w:szCs w:val="21"/>
              </w:rPr>
              <w:t>（评委横向综合对比打分）</w:t>
            </w:r>
          </w:p>
        </w:tc>
      </w:tr>
      <w:tr w:rsidR="00C64BD4" w14:paraId="17D975C8" w14:textId="77777777">
        <w:trPr>
          <w:trHeight w:val="1818"/>
          <w:jc w:val="center"/>
        </w:trPr>
        <w:tc>
          <w:tcPr>
            <w:tcW w:w="783" w:type="dxa"/>
            <w:tcBorders>
              <w:top w:val="single" w:sz="4" w:space="0" w:color="auto"/>
              <w:left w:val="single" w:sz="4" w:space="0" w:color="auto"/>
              <w:bottom w:val="single" w:sz="4" w:space="0" w:color="auto"/>
              <w:right w:val="single" w:sz="4" w:space="0" w:color="auto"/>
            </w:tcBorders>
            <w:vAlign w:val="center"/>
            <w:hideMark/>
          </w:tcPr>
          <w:p w14:paraId="5B5A178B" w14:textId="77777777" w:rsidR="00C64BD4" w:rsidRDefault="00E40F7D">
            <w:pPr>
              <w:widowControl/>
              <w:adjustRightInd w:val="0"/>
              <w:snapToGrid w:val="0"/>
              <w:spacing w:line="312" w:lineRule="auto"/>
              <w:jc w:val="center"/>
              <w:rPr>
                <w:rFonts w:ascii="宋体" w:eastAsia="宋体" w:hAnsi="宋体" w:cs="宋体"/>
                <w:kern w:val="0"/>
                <w:sz w:val="24"/>
                <w:szCs w:val="24"/>
              </w:rPr>
            </w:pPr>
            <w:r>
              <w:rPr>
                <w:rFonts w:ascii="宋体" w:eastAsia="宋体" w:hAnsi="宋体" w:cs="宋体" w:hint="eastAsia"/>
                <w:kern w:val="0"/>
                <w:sz w:val="24"/>
              </w:rPr>
              <w:t>价格</w:t>
            </w:r>
          </w:p>
          <w:p w14:paraId="2A461147" w14:textId="77777777" w:rsidR="00C64BD4" w:rsidRDefault="00E40F7D">
            <w:pPr>
              <w:widowControl/>
              <w:adjustRightInd w:val="0"/>
              <w:snapToGrid w:val="0"/>
              <w:spacing w:line="312" w:lineRule="auto"/>
              <w:jc w:val="center"/>
              <w:rPr>
                <w:rFonts w:ascii="宋体" w:eastAsia="宋体" w:hAnsi="宋体" w:cs="宋体"/>
                <w:kern w:val="0"/>
                <w:szCs w:val="21"/>
              </w:rPr>
            </w:pPr>
            <w:r>
              <w:rPr>
                <w:rFonts w:ascii="宋体" w:eastAsia="宋体" w:hAnsi="宋体" w:cs="宋体" w:hint="eastAsia"/>
                <w:kern w:val="0"/>
                <w:sz w:val="24"/>
              </w:rPr>
              <w:t>评分</w:t>
            </w:r>
          </w:p>
        </w:tc>
        <w:tc>
          <w:tcPr>
            <w:tcW w:w="2098" w:type="dxa"/>
            <w:gridSpan w:val="2"/>
            <w:tcBorders>
              <w:top w:val="single" w:sz="4" w:space="0" w:color="auto"/>
              <w:left w:val="single" w:sz="4" w:space="0" w:color="auto"/>
              <w:bottom w:val="single" w:sz="4" w:space="0" w:color="auto"/>
              <w:right w:val="single" w:sz="4" w:space="0" w:color="auto"/>
            </w:tcBorders>
            <w:vAlign w:val="center"/>
            <w:hideMark/>
          </w:tcPr>
          <w:p w14:paraId="5D11AC34" w14:textId="77777777" w:rsidR="00C64BD4" w:rsidRDefault="00E40F7D">
            <w:pPr>
              <w:widowControl/>
              <w:jc w:val="center"/>
              <w:rPr>
                <w:rFonts w:ascii="宋体" w:eastAsia="宋体" w:hAnsi="宋体" w:cs="Courier New"/>
                <w:kern w:val="0"/>
                <w:szCs w:val="21"/>
              </w:rPr>
            </w:pPr>
            <w:r>
              <w:rPr>
                <w:rFonts w:ascii="宋体" w:eastAsia="宋体" w:hAnsi="宋体" w:cs="Courier New" w:hint="eastAsia"/>
                <w:kern w:val="0"/>
                <w:szCs w:val="21"/>
              </w:rPr>
              <w:t>20分</w:t>
            </w:r>
          </w:p>
        </w:tc>
        <w:tc>
          <w:tcPr>
            <w:tcW w:w="6662" w:type="dxa"/>
            <w:tcBorders>
              <w:top w:val="single" w:sz="4" w:space="0" w:color="auto"/>
              <w:left w:val="single" w:sz="4" w:space="0" w:color="auto"/>
              <w:bottom w:val="single" w:sz="4" w:space="0" w:color="auto"/>
              <w:right w:val="single" w:sz="4" w:space="0" w:color="auto"/>
            </w:tcBorders>
            <w:vAlign w:val="center"/>
            <w:hideMark/>
          </w:tcPr>
          <w:p w14:paraId="0A0837D0" w14:textId="77777777" w:rsidR="00C64BD4" w:rsidRDefault="00E40F7D">
            <w:pPr>
              <w:adjustRightInd w:val="0"/>
              <w:snapToGrid w:val="0"/>
              <w:spacing w:beforeLines="50" w:before="156" w:line="360" w:lineRule="auto"/>
              <w:rPr>
                <w:rFonts w:ascii="宋体" w:eastAsia="宋体" w:hAnsi="宋体" w:cs="宋体"/>
                <w:kern w:val="0"/>
                <w:szCs w:val="21"/>
              </w:rPr>
            </w:pPr>
            <w:r>
              <w:rPr>
                <w:rFonts w:ascii="宋体" w:eastAsia="宋体" w:hAnsi="宋体" w:cs="宋体" w:hint="eastAsia"/>
                <w:kern w:val="0"/>
                <w:szCs w:val="21"/>
              </w:rPr>
              <w:t>价格情况（满分20分）</w:t>
            </w:r>
          </w:p>
          <w:p w14:paraId="7851CFC5" w14:textId="77777777" w:rsidR="00C64BD4" w:rsidRDefault="00E40F7D">
            <w:pPr>
              <w:adjustRightInd w:val="0"/>
              <w:snapToGrid w:val="0"/>
              <w:spacing w:line="360" w:lineRule="auto"/>
              <w:rPr>
                <w:rFonts w:ascii="宋体" w:eastAsia="宋体" w:hAnsi="宋体" w:cs="宋体"/>
                <w:kern w:val="0"/>
                <w:szCs w:val="21"/>
              </w:rPr>
            </w:pPr>
            <w:r>
              <w:rPr>
                <w:rFonts w:ascii="宋体" w:eastAsia="宋体" w:hAnsi="宋体" w:cs="宋体" w:hint="eastAsia"/>
                <w:kern w:val="0"/>
                <w:szCs w:val="21"/>
              </w:rPr>
              <w:t>最低报价限在租金底价上，按照最高报价进行排名，</w:t>
            </w:r>
          </w:p>
          <w:p w14:paraId="759CB505" w14:textId="77777777" w:rsidR="00C64BD4" w:rsidRDefault="00E40F7D">
            <w:pPr>
              <w:widowControl/>
              <w:adjustRightInd w:val="0"/>
              <w:snapToGrid w:val="0"/>
              <w:spacing w:line="360" w:lineRule="auto"/>
              <w:rPr>
                <w:rFonts w:ascii="宋体" w:eastAsia="宋体" w:hAnsi="宋体" w:cs="宋体"/>
                <w:kern w:val="0"/>
                <w:szCs w:val="21"/>
              </w:rPr>
            </w:pPr>
            <w:r>
              <w:rPr>
                <w:rFonts w:ascii="宋体" w:eastAsia="宋体" w:hAnsi="宋体" w:cs="宋体" w:hint="eastAsia"/>
                <w:kern w:val="0"/>
                <w:szCs w:val="21"/>
              </w:rPr>
              <w:t>排名第一的得20分，排名第二的得15分，排名第三的得10分，排名第四及以下的得5分。</w:t>
            </w:r>
          </w:p>
        </w:tc>
      </w:tr>
    </w:tbl>
    <w:p w14:paraId="0C8841F7" w14:textId="77777777" w:rsidR="00C64BD4" w:rsidRDefault="00C64BD4" w:rsidP="00206238">
      <w:pPr>
        <w:adjustRightInd w:val="0"/>
        <w:snapToGrid w:val="0"/>
        <w:spacing w:beforeLines="100" w:before="312"/>
        <w:rPr>
          <w:rFonts w:ascii="宋体" w:eastAsia="宋体" w:hAnsi="宋体"/>
          <w:sz w:val="24"/>
        </w:rPr>
      </w:pPr>
    </w:p>
    <w:p w14:paraId="62575F12" w14:textId="77777777" w:rsidR="002A7835" w:rsidRDefault="002A7835" w:rsidP="00206238">
      <w:pPr>
        <w:adjustRightInd w:val="0"/>
        <w:snapToGrid w:val="0"/>
        <w:spacing w:beforeLines="100" w:before="312"/>
        <w:rPr>
          <w:rFonts w:ascii="宋体" w:eastAsia="宋体" w:hAnsi="宋体"/>
          <w:sz w:val="24"/>
        </w:rPr>
      </w:pPr>
    </w:p>
    <w:p w14:paraId="408188AE" w14:textId="7FB3176C" w:rsidR="001A638C" w:rsidRDefault="001A638C" w:rsidP="001A638C">
      <w:pPr>
        <w:jc w:val="left"/>
        <w:rPr>
          <w:rFonts w:ascii="宋体" w:eastAsia="宋体" w:hAnsi="宋体"/>
          <w:b/>
          <w:sz w:val="28"/>
          <w:szCs w:val="28"/>
        </w:rPr>
      </w:pPr>
      <w:r>
        <w:rPr>
          <w:rFonts w:ascii="宋体" w:eastAsia="宋体" w:hAnsi="宋体" w:hint="eastAsia"/>
          <w:b/>
          <w:sz w:val="28"/>
          <w:szCs w:val="28"/>
        </w:rPr>
        <w:lastRenderedPageBreak/>
        <w:t>附件4-</w:t>
      </w:r>
      <w:r>
        <w:rPr>
          <w:rFonts w:ascii="宋体" w:eastAsia="宋体" w:hAnsi="宋体"/>
          <w:b/>
          <w:sz w:val="28"/>
          <w:szCs w:val="28"/>
        </w:rPr>
        <w:t>2</w:t>
      </w:r>
    </w:p>
    <w:p w14:paraId="57FDC5A2" w14:textId="77777777" w:rsidR="002A7835" w:rsidRDefault="002A7835" w:rsidP="002A7835">
      <w:pPr>
        <w:jc w:val="center"/>
        <w:rPr>
          <w:rFonts w:ascii="宋体" w:eastAsia="宋体" w:hAnsi="宋体"/>
          <w:b/>
          <w:sz w:val="32"/>
        </w:rPr>
      </w:pPr>
      <w:r>
        <w:rPr>
          <w:rFonts w:ascii="宋体" w:eastAsia="宋体" w:hAnsi="宋体" w:hint="eastAsia"/>
          <w:b/>
          <w:sz w:val="32"/>
        </w:rPr>
        <w:t>物资大楼5-7楼评分表</w:t>
      </w:r>
    </w:p>
    <w:tbl>
      <w:tblPr>
        <w:tblW w:w="9543" w:type="dxa"/>
        <w:jc w:val="center"/>
        <w:tblLook w:val="04A0" w:firstRow="1" w:lastRow="0" w:firstColumn="1" w:lastColumn="0" w:noHBand="0" w:noVBand="1"/>
      </w:tblPr>
      <w:tblGrid>
        <w:gridCol w:w="783"/>
        <w:gridCol w:w="1227"/>
        <w:gridCol w:w="871"/>
        <w:gridCol w:w="6662"/>
      </w:tblGrid>
      <w:tr w:rsidR="002A7835" w14:paraId="6F4A9B6F" w14:textId="77777777" w:rsidTr="00ED0F61">
        <w:trPr>
          <w:trHeight w:val="929"/>
          <w:jc w:val="center"/>
        </w:trPr>
        <w:tc>
          <w:tcPr>
            <w:tcW w:w="783" w:type="dxa"/>
            <w:tcBorders>
              <w:top w:val="single" w:sz="4" w:space="0" w:color="auto"/>
              <w:left w:val="single" w:sz="4" w:space="0" w:color="auto"/>
              <w:bottom w:val="single" w:sz="4" w:space="0" w:color="auto"/>
              <w:right w:val="single" w:sz="4" w:space="0" w:color="auto"/>
            </w:tcBorders>
            <w:vAlign w:val="center"/>
            <w:hideMark/>
          </w:tcPr>
          <w:p w14:paraId="3D93B609" w14:textId="77777777" w:rsidR="002A7835" w:rsidRDefault="002A7835" w:rsidP="00ED0F61">
            <w:pPr>
              <w:widowControl/>
              <w:jc w:val="center"/>
              <w:rPr>
                <w:rFonts w:ascii="宋体" w:eastAsia="宋体" w:hAnsi="宋体" w:cs="宋体"/>
                <w:b/>
                <w:kern w:val="0"/>
                <w:szCs w:val="21"/>
              </w:rPr>
            </w:pPr>
            <w:r>
              <w:rPr>
                <w:rFonts w:ascii="宋体" w:eastAsia="宋体" w:hAnsi="宋体" w:cs="宋体" w:hint="eastAsia"/>
                <w:b/>
                <w:kern w:val="0"/>
                <w:szCs w:val="21"/>
              </w:rPr>
              <w:t>评审</w:t>
            </w:r>
          </w:p>
          <w:p w14:paraId="66BB5D78" w14:textId="77777777" w:rsidR="002A7835" w:rsidRDefault="002A7835" w:rsidP="00ED0F61">
            <w:pPr>
              <w:widowControl/>
              <w:jc w:val="center"/>
              <w:rPr>
                <w:rFonts w:ascii="宋体" w:eastAsia="宋体" w:hAnsi="宋体" w:cs="宋体"/>
                <w:b/>
                <w:kern w:val="0"/>
                <w:szCs w:val="21"/>
              </w:rPr>
            </w:pPr>
            <w:r>
              <w:rPr>
                <w:rFonts w:ascii="宋体" w:eastAsia="宋体" w:hAnsi="宋体" w:cs="宋体" w:hint="eastAsia"/>
                <w:b/>
                <w:kern w:val="0"/>
                <w:szCs w:val="21"/>
              </w:rPr>
              <w:t>类别</w:t>
            </w:r>
          </w:p>
        </w:tc>
        <w:tc>
          <w:tcPr>
            <w:tcW w:w="1227" w:type="dxa"/>
            <w:tcBorders>
              <w:top w:val="single" w:sz="4" w:space="0" w:color="auto"/>
              <w:left w:val="nil"/>
              <w:bottom w:val="single" w:sz="4" w:space="0" w:color="auto"/>
              <w:right w:val="single" w:sz="4" w:space="0" w:color="auto"/>
            </w:tcBorders>
            <w:vAlign w:val="center"/>
            <w:hideMark/>
          </w:tcPr>
          <w:p w14:paraId="3CFDBB81" w14:textId="77777777" w:rsidR="002A7835" w:rsidRDefault="002A7835" w:rsidP="00ED0F61">
            <w:pPr>
              <w:widowControl/>
              <w:jc w:val="center"/>
              <w:rPr>
                <w:rFonts w:ascii="宋体" w:eastAsia="宋体" w:hAnsi="宋体" w:cs="宋体"/>
                <w:b/>
                <w:kern w:val="0"/>
                <w:szCs w:val="21"/>
              </w:rPr>
            </w:pPr>
            <w:r>
              <w:rPr>
                <w:rFonts w:ascii="宋体" w:eastAsia="宋体" w:hAnsi="宋体" w:cs="宋体" w:hint="eastAsia"/>
                <w:b/>
                <w:kern w:val="0"/>
                <w:szCs w:val="21"/>
              </w:rPr>
              <w:t>评审</w:t>
            </w:r>
          </w:p>
          <w:p w14:paraId="6D0F27D1" w14:textId="77777777" w:rsidR="002A7835" w:rsidRDefault="002A7835" w:rsidP="00ED0F61">
            <w:pPr>
              <w:widowControl/>
              <w:jc w:val="center"/>
              <w:rPr>
                <w:rFonts w:ascii="宋体" w:eastAsia="宋体" w:hAnsi="宋体" w:cs="宋体"/>
                <w:b/>
                <w:kern w:val="0"/>
                <w:szCs w:val="21"/>
              </w:rPr>
            </w:pPr>
            <w:r>
              <w:rPr>
                <w:rFonts w:ascii="宋体" w:eastAsia="宋体" w:hAnsi="宋体" w:cs="宋体" w:hint="eastAsia"/>
                <w:b/>
                <w:kern w:val="0"/>
                <w:szCs w:val="21"/>
              </w:rPr>
              <w:t>项目</w:t>
            </w:r>
          </w:p>
        </w:tc>
        <w:tc>
          <w:tcPr>
            <w:tcW w:w="871" w:type="dxa"/>
            <w:tcBorders>
              <w:top w:val="single" w:sz="4" w:space="0" w:color="auto"/>
              <w:left w:val="nil"/>
              <w:bottom w:val="single" w:sz="4" w:space="0" w:color="auto"/>
              <w:right w:val="single" w:sz="4" w:space="0" w:color="auto"/>
            </w:tcBorders>
            <w:vAlign w:val="center"/>
            <w:hideMark/>
          </w:tcPr>
          <w:p w14:paraId="7977629A" w14:textId="77777777" w:rsidR="002A7835" w:rsidRDefault="002A7835" w:rsidP="00ED0F61">
            <w:pPr>
              <w:widowControl/>
              <w:jc w:val="center"/>
              <w:rPr>
                <w:rFonts w:ascii="宋体" w:eastAsia="宋体" w:hAnsi="宋体" w:cs="宋体"/>
                <w:b/>
                <w:kern w:val="0"/>
                <w:szCs w:val="21"/>
              </w:rPr>
            </w:pPr>
            <w:r>
              <w:rPr>
                <w:rFonts w:ascii="宋体" w:eastAsia="宋体" w:hAnsi="宋体" w:cs="宋体" w:hint="eastAsia"/>
                <w:b/>
                <w:kern w:val="0"/>
                <w:szCs w:val="21"/>
              </w:rPr>
              <w:t>分值</w:t>
            </w:r>
            <w:r>
              <w:rPr>
                <w:rFonts w:ascii="宋体" w:eastAsia="宋体" w:hAnsi="宋体" w:cs="Courier New" w:hint="eastAsia"/>
                <w:b/>
                <w:kern w:val="0"/>
                <w:szCs w:val="21"/>
              </w:rPr>
              <w:t>100</w:t>
            </w:r>
          </w:p>
        </w:tc>
        <w:tc>
          <w:tcPr>
            <w:tcW w:w="6662" w:type="dxa"/>
            <w:tcBorders>
              <w:top w:val="single" w:sz="4" w:space="0" w:color="auto"/>
              <w:left w:val="nil"/>
              <w:bottom w:val="single" w:sz="4" w:space="0" w:color="auto"/>
              <w:right w:val="single" w:sz="4" w:space="0" w:color="auto"/>
            </w:tcBorders>
            <w:vAlign w:val="center"/>
            <w:hideMark/>
          </w:tcPr>
          <w:p w14:paraId="740E9A83" w14:textId="77777777" w:rsidR="002A7835" w:rsidRDefault="002A7835" w:rsidP="00ED0F61">
            <w:pPr>
              <w:widowControl/>
              <w:jc w:val="center"/>
              <w:rPr>
                <w:rFonts w:ascii="宋体" w:eastAsia="宋体" w:hAnsi="宋体" w:cs="宋体"/>
                <w:b/>
                <w:kern w:val="0"/>
                <w:szCs w:val="21"/>
              </w:rPr>
            </w:pPr>
            <w:r>
              <w:rPr>
                <w:rFonts w:ascii="宋体" w:eastAsia="宋体" w:hAnsi="宋体" w:cs="宋体" w:hint="eastAsia"/>
                <w:b/>
                <w:kern w:val="0"/>
                <w:szCs w:val="21"/>
              </w:rPr>
              <w:t>评分标准</w:t>
            </w:r>
          </w:p>
        </w:tc>
      </w:tr>
      <w:tr w:rsidR="002A7835" w14:paraId="21FD7D23" w14:textId="77777777" w:rsidTr="00ED0F61">
        <w:trPr>
          <w:trHeight w:val="2120"/>
          <w:jc w:val="center"/>
        </w:trPr>
        <w:tc>
          <w:tcPr>
            <w:tcW w:w="783" w:type="dxa"/>
            <w:vMerge w:val="restart"/>
            <w:tcBorders>
              <w:top w:val="nil"/>
              <w:left w:val="single" w:sz="4" w:space="0" w:color="auto"/>
              <w:bottom w:val="nil"/>
              <w:right w:val="single" w:sz="4" w:space="0" w:color="auto"/>
            </w:tcBorders>
            <w:vAlign w:val="center"/>
            <w:hideMark/>
          </w:tcPr>
          <w:p w14:paraId="1C39D74E" w14:textId="77777777" w:rsidR="002A7835" w:rsidRDefault="002A7835" w:rsidP="00ED0F61">
            <w:pPr>
              <w:widowControl/>
              <w:adjustRightInd w:val="0"/>
              <w:snapToGrid w:val="0"/>
              <w:spacing w:line="312" w:lineRule="auto"/>
              <w:jc w:val="center"/>
              <w:rPr>
                <w:rFonts w:ascii="宋体" w:eastAsia="宋体" w:hAnsi="宋体" w:cs="宋体"/>
                <w:kern w:val="0"/>
                <w:sz w:val="24"/>
                <w:szCs w:val="21"/>
              </w:rPr>
            </w:pPr>
            <w:r>
              <w:rPr>
                <w:rFonts w:ascii="宋体" w:eastAsia="宋体" w:hAnsi="宋体" w:cs="宋体" w:hint="eastAsia"/>
                <w:kern w:val="0"/>
                <w:sz w:val="24"/>
                <w:szCs w:val="21"/>
              </w:rPr>
              <w:t>商务</w:t>
            </w:r>
          </w:p>
          <w:p w14:paraId="7205870D" w14:textId="77777777" w:rsidR="002A7835" w:rsidRDefault="002A7835" w:rsidP="00ED0F61">
            <w:pPr>
              <w:widowControl/>
              <w:adjustRightInd w:val="0"/>
              <w:snapToGrid w:val="0"/>
              <w:spacing w:line="312" w:lineRule="auto"/>
              <w:jc w:val="center"/>
              <w:rPr>
                <w:rFonts w:ascii="宋体" w:eastAsia="宋体" w:hAnsi="宋体" w:cs="宋体"/>
                <w:kern w:val="0"/>
                <w:sz w:val="24"/>
                <w:szCs w:val="21"/>
              </w:rPr>
            </w:pPr>
            <w:r>
              <w:rPr>
                <w:rFonts w:ascii="宋体" w:eastAsia="宋体" w:hAnsi="宋体" w:cs="宋体" w:hint="eastAsia"/>
                <w:kern w:val="0"/>
                <w:sz w:val="24"/>
                <w:szCs w:val="21"/>
              </w:rPr>
              <w:t>技术</w:t>
            </w:r>
          </w:p>
          <w:p w14:paraId="591AF502"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 w:val="24"/>
                <w:szCs w:val="21"/>
              </w:rPr>
              <w:t>分</w:t>
            </w:r>
          </w:p>
        </w:tc>
        <w:tc>
          <w:tcPr>
            <w:tcW w:w="1227" w:type="dxa"/>
            <w:tcBorders>
              <w:top w:val="single" w:sz="4" w:space="0" w:color="auto"/>
              <w:left w:val="single" w:sz="4" w:space="0" w:color="auto"/>
              <w:bottom w:val="single" w:sz="4" w:space="0" w:color="auto"/>
              <w:right w:val="single" w:sz="4" w:space="0" w:color="auto"/>
            </w:tcBorders>
            <w:vAlign w:val="center"/>
            <w:hideMark/>
          </w:tcPr>
          <w:p w14:paraId="7A362E28"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经营管理</w:t>
            </w:r>
          </w:p>
          <w:p w14:paraId="0B95ABF8"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经验</w:t>
            </w:r>
          </w:p>
        </w:tc>
        <w:tc>
          <w:tcPr>
            <w:tcW w:w="871" w:type="dxa"/>
            <w:tcBorders>
              <w:top w:val="single" w:sz="4" w:space="0" w:color="auto"/>
              <w:left w:val="single" w:sz="4" w:space="0" w:color="auto"/>
              <w:bottom w:val="single" w:sz="4" w:space="0" w:color="auto"/>
              <w:right w:val="single" w:sz="4" w:space="0" w:color="auto"/>
            </w:tcBorders>
            <w:vAlign w:val="center"/>
            <w:hideMark/>
          </w:tcPr>
          <w:p w14:paraId="07F31141" w14:textId="77777777" w:rsidR="002A7835" w:rsidRDefault="002A7835" w:rsidP="00ED0F61">
            <w:pPr>
              <w:widowControl/>
              <w:jc w:val="center"/>
              <w:rPr>
                <w:rFonts w:ascii="宋体" w:eastAsia="宋体" w:hAnsi="宋体" w:cs="Courier New"/>
                <w:kern w:val="0"/>
                <w:szCs w:val="21"/>
              </w:rPr>
            </w:pPr>
            <w:r>
              <w:rPr>
                <w:rFonts w:ascii="宋体" w:eastAsia="宋体" w:hAnsi="宋体" w:cs="Courier New" w:hint="eastAsia"/>
                <w:kern w:val="0"/>
                <w:szCs w:val="21"/>
              </w:rPr>
              <w:t>10分</w:t>
            </w:r>
          </w:p>
        </w:tc>
        <w:tc>
          <w:tcPr>
            <w:tcW w:w="6662" w:type="dxa"/>
            <w:tcBorders>
              <w:top w:val="single" w:sz="4" w:space="0" w:color="auto"/>
              <w:left w:val="single" w:sz="4" w:space="0" w:color="auto"/>
              <w:bottom w:val="single" w:sz="4" w:space="0" w:color="auto"/>
              <w:right w:val="single" w:sz="4" w:space="0" w:color="auto"/>
            </w:tcBorders>
            <w:vAlign w:val="center"/>
            <w:hideMark/>
          </w:tcPr>
          <w:p w14:paraId="12E99B05" w14:textId="77777777" w:rsidR="002A7835" w:rsidRPr="00E47ABD" w:rsidRDefault="002A7835" w:rsidP="00ED0F61">
            <w:pPr>
              <w:widowControl/>
              <w:adjustRightInd w:val="0"/>
              <w:snapToGrid w:val="0"/>
              <w:spacing w:beforeLines="15" w:before="46" w:line="312" w:lineRule="auto"/>
              <w:jc w:val="left"/>
              <w:rPr>
                <w:rFonts w:ascii="宋体" w:eastAsia="宋体" w:hAnsi="宋体"/>
              </w:rPr>
            </w:pPr>
            <w:r w:rsidRPr="00E47ABD">
              <w:rPr>
                <w:rFonts w:ascii="宋体" w:eastAsia="宋体" w:hAnsi="宋体" w:hint="eastAsia"/>
              </w:rPr>
              <w:t>经营建筑设计行业的时间超过</w:t>
            </w:r>
            <w:r w:rsidRPr="00E47ABD">
              <w:rPr>
                <w:rFonts w:ascii="宋体" w:eastAsia="宋体" w:hAnsi="宋体"/>
              </w:rPr>
              <w:t>5年（含5年）以上者，得10分；</w:t>
            </w:r>
          </w:p>
          <w:p w14:paraId="26ECCF55" w14:textId="77777777" w:rsidR="002A7835" w:rsidRPr="00E47ABD" w:rsidRDefault="002A7835" w:rsidP="00ED0F61">
            <w:pPr>
              <w:widowControl/>
              <w:adjustRightInd w:val="0"/>
              <w:snapToGrid w:val="0"/>
              <w:spacing w:beforeLines="15" w:before="46" w:line="312" w:lineRule="auto"/>
              <w:jc w:val="left"/>
              <w:rPr>
                <w:rFonts w:ascii="宋体" w:eastAsia="宋体" w:hAnsi="宋体"/>
              </w:rPr>
            </w:pPr>
            <w:r w:rsidRPr="00E47ABD">
              <w:rPr>
                <w:rFonts w:ascii="宋体" w:eastAsia="宋体" w:hAnsi="宋体" w:hint="eastAsia"/>
              </w:rPr>
              <w:t>达</w:t>
            </w:r>
            <w:r w:rsidRPr="00E47ABD">
              <w:rPr>
                <w:rFonts w:ascii="宋体" w:eastAsia="宋体" w:hAnsi="宋体"/>
              </w:rPr>
              <w:t>4年者（含4年），得8分；</w:t>
            </w:r>
          </w:p>
          <w:p w14:paraId="65DAB26A" w14:textId="77777777" w:rsidR="002A7835" w:rsidRPr="00E47ABD" w:rsidRDefault="002A7835" w:rsidP="00ED0F61">
            <w:pPr>
              <w:widowControl/>
              <w:adjustRightInd w:val="0"/>
              <w:snapToGrid w:val="0"/>
              <w:spacing w:beforeLines="15" w:before="46" w:line="312" w:lineRule="auto"/>
              <w:jc w:val="left"/>
              <w:rPr>
                <w:rFonts w:ascii="宋体" w:eastAsia="宋体" w:hAnsi="宋体"/>
              </w:rPr>
            </w:pPr>
            <w:r w:rsidRPr="00E47ABD">
              <w:rPr>
                <w:rFonts w:ascii="宋体" w:eastAsia="宋体" w:hAnsi="宋体" w:hint="eastAsia"/>
              </w:rPr>
              <w:t>达</w:t>
            </w:r>
            <w:r w:rsidRPr="00E47ABD">
              <w:rPr>
                <w:rFonts w:ascii="宋体" w:eastAsia="宋体" w:hAnsi="宋体"/>
              </w:rPr>
              <w:t>3年者（含3年），得5分；</w:t>
            </w:r>
          </w:p>
          <w:p w14:paraId="11FB71BD" w14:textId="77777777" w:rsidR="002A7835" w:rsidRPr="00E47ABD" w:rsidRDefault="002A7835" w:rsidP="00ED0F61">
            <w:pPr>
              <w:widowControl/>
              <w:adjustRightInd w:val="0"/>
              <w:snapToGrid w:val="0"/>
              <w:spacing w:beforeLines="15" w:before="46" w:line="312" w:lineRule="auto"/>
              <w:jc w:val="left"/>
              <w:rPr>
                <w:rFonts w:ascii="宋体" w:eastAsia="宋体" w:hAnsi="宋体"/>
              </w:rPr>
            </w:pPr>
            <w:r w:rsidRPr="00E47ABD">
              <w:rPr>
                <w:rFonts w:ascii="宋体" w:eastAsia="宋体" w:hAnsi="宋体" w:hint="eastAsia"/>
              </w:rPr>
              <w:t>低于</w:t>
            </w:r>
            <w:r w:rsidRPr="00E47ABD">
              <w:rPr>
                <w:rFonts w:ascii="宋体" w:eastAsia="宋体" w:hAnsi="宋体"/>
              </w:rPr>
              <w:t>3年者得</w:t>
            </w:r>
            <w:r w:rsidR="0039644C">
              <w:rPr>
                <w:rFonts w:ascii="宋体" w:eastAsia="宋体" w:hAnsi="宋体" w:hint="eastAsia"/>
              </w:rPr>
              <w:t>2</w:t>
            </w:r>
            <w:r w:rsidRPr="00E47ABD">
              <w:rPr>
                <w:rFonts w:ascii="宋体" w:eastAsia="宋体" w:hAnsi="宋体"/>
              </w:rPr>
              <w:t>分。</w:t>
            </w:r>
          </w:p>
          <w:p w14:paraId="76472258" w14:textId="77777777" w:rsidR="002A7835" w:rsidRDefault="002A7835" w:rsidP="00ED0F61">
            <w:pPr>
              <w:widowControl/>
              <w:spacing w:line="360" w:lineRule="auto"/>
              <w:jc w:val="left"/>
              <w:rPr>
                <w:rFonts w:ascii="宋体" w:eastAsia="宋体" w:hAnsi="宋体" w:cs="宋体"/>
                <w:kern w:val="0"/>
                <w:szCs w:val="21"/>
              </w:rPr>
            </w:pPr>
            <w:r w:rsidRPr="00E47ABD">
              <w:rPr>
                <w:rFonts w:ascii="宋体" w:eastAsia="宋体" w:hAnsi="宋体" w:hint="eastAsia"/>
              </w:rPr>
              <w:t>（</w:t>
            </w:r>
            <w:r>
              <w:rPr>
                <w:rFonts w:ascii="宋体" w:eastAsia="宋体" w:hAnsi="宋体" w:hint="eastAsia"/>
              </w:rPr>
              <w:t>提供</w:t>
            </w:r>
            <w:r w:rsidRPr="00E47ABD">
              <w:rPr>
                <w:rFonts w:ascii="宋体" w:eastAsia="宋体" w:hAnsi="宋体" w:hint="eastAsia"/>
              </w:rPr>
              <w:t>营业执照</w:t>
            </w:r>
            <w:r>
              <w:rPr>
                <w:rFonts w:ascii="宋体" w:eastAsia="宋体" w:hAnsi="宋体" w:hint="eastAsia"/>
              </w:rPr>
              <w:t>复印件</w:t>
            </w:r>
            <w:r w:rsidRPr="00E47ABD">
              <w:rPr>
                <w:rFonts w:ascii="宋体" w:eastAsia="宋体" w:hAnsi="宋体" w:hint="eastAsia"/>
              </w:rPr>
              <w:t>）</w:t>
            </w:r>
          </w:p>
        </w:tc>
      </w:tr>
      <w:tr w:rsidR="002A7835" w14:paraId="7700EE92" w14:textId="77777777" w:rsidTr="00ED0F61">
        <w:trPr>
          <w:trHeight w:val="1066"/>
          <w:jc w:val="center"/>
        </w:trPr>
        <w:tc>
          <w:tcPr>
            <w:tcW w:w="783" w:type="dxa"/>
            <w:vMerge/>
            <w:tcBorders>
              <w:top w:val="nil"/>
              <w:left w:val="single" w:sz="4" w:space="0" w:color="auto"/>
              <w:bottom w:val="nil"/>
              <w:right w:val="single" w:sz="4" w:space="0" w:color="auto"/>
            </w:tcBorders>
            <w:vAlign w:val="center"/>
            <w:hideMark/>
          </w:tcPr>
          <w:p w14:paraId="14B6623D" w14:textId="77777777" w:rsidR="002A7835" w:rsidRDefault="002A7835" w:rsidP="00ED0F61">
            <w:pPr>
              <w:widowControl/>
              <w:jc w:val="left"/>
              <w:rPr>
                <w:rFonts w:ascii="宋体" w:eastAsia="宋体" w:hAnsi="宋体" w:cs="宋体"/>
                <w:kern w:val="0"/>
                <w:szCs w:val="21"/>
              </w:rPr>
            </w:pPr>
          </w:p>
        </w:tc>
        <w:tc>
          <w:tcPr>
            <w:tcW w:w="1227" w:type="dxa"/>
            <w:tcBorders>
              <w:top w:val="single" w:sz="4" w:space="0" w:color="auto"/>
              <w:left w:val="single" w:sz="4" w:space="0" w:color="auto"/>
              <w:bottom w:val="single" w:sz="4" w:space="0" w:color="auto"/>
              <w:right w:val="single" w:sz="4" w:space="0" w:color="auto"/>
            </w:tcBorders>
            <w:vAlign w:val="center"/>
            <w:hideMark/>
          </w:tcPr>
          <w:p w14:paraId="33E36C51"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企业</w:t>
            </w:r>
          </w:p>
          <w:p w14:paraId="36BF3512"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荣誉</w:t>
            </w:r>
          </w:p>
        </w:tc>
        <w:tc>
          <w:tcPr>
            <w:tcW w:w="871" w:type="dxa"/>
            <w:tcBorders>
              <w:top w:val="single" w:sz="4" w:space="0" w:color="auto"/>
              <w:left w:val="single" w:sz="4" w:space="0" w:color="auto"/>
              <w:bottom w:val="single" w:sz="4" w:space="0" w:color="auto"/>
              <w:right w:val="single" w:sz="4" w:space="0" w:color="auto"/>
            </w:tcBorders>
            <w:vAlign w:val="center"/>
            <w:hideMark/>
          </w:tcPr>
          <w:p w14:paraId="6063BE9E"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10分</w:t>
            </w:r>
          </w:p>
        </w:tc>
        <w:tc>
          <w:tcPr>
            <w:tcW w:w="6662" w:type="dxa"/>
            <w:tcBorders>
              <w:top w:val="single" w:sz="4" w:space="0" w:color="auto"/>
              <w:left w:val="single" w:sz="4" w:space="0" w:color="auto"/>
              <w:bottom w:val="single" w:sz="4" w:space="0" w:color="auto"/>
              <w:right w:val="single" w:sz="4" w:space="0" w:color="auto"/>
            </w:tcBorders>
            <w:vAlign w:val="center"/>
            <w:hideMark/>
          </w:tcPr>
          <w:p w14:paraId="6D948D63" w14:textId="77777777" w:rsidR="002A7835" w:rsidRPr="00E47ABD" w:rsidRDefault="002A7835" w:rsidP="00ED0F61">
            <w:pPr>
              <w:widowControl/>
              <w:spacing w:line="336" w:lineRule="auto"/>
              <w:jc w:val="left"/>
              <w:rPr>
                <w:rFonts w:ascii="宋体" w:eastAsia="宋体" w:hAnsi="宋体"/>
              </w:rPr>
            </w:pPr>
            <w:r w:rsidRPr="00E47ABD">
              <w:rPr>
                <w:rFonts w:ascii="宋体" w:eastAsia="宋体" w:hAnsi="宋体" w:cs="宋体" w:hint="eastAsia"/>
                <w:kern w:val="0"/>
                <w:szCs w:val="21"/>
              </w:rPr>
              <w:t>提供营业执照、工商（市场）监管部门颁发的“守合同重信用企业”证书，证件和资格证书齐全者得10分；不能提供齐全者得0分。</w:t>
            </w:r>
          </w:p>
        </w:tc>
      </w:tr>
      <w:tr w:rsidR="002A7835" w14:paraId="76839D9A" w14:textId="77777777" w:rsidTr="00ED0F61">
        <w:trPr>
          <w:trHeight w:val="1409"/>
          <w:jc w:val="center"/>
        </w:trPr>
        <w:tc>
          <w:tcPr>
            <w:tcW w:w="783" w:type="dxa"/>
            <w:vMerge/>
            <w:tcBorders>
              <w:top w:val="nil"/>
              <w:left w:val="single" w:sz="4" w:space="0" w:color="auto"/>
              <w:bottom w:val="nil"/>
              <w:right w:val="single" w:sz="4" w:space="0" w:color="auto"/>
            </w:tcBorders>
            <w:vAlign w:val="center"/>
            <w:hideMark/>
          </w:tcPr>
          <w:p w14:paraId="79CD4E8C" w14:textId="77777777" w:rsidR="002A7835" w:rsidRDefault="002A7835" w:rsidP="00ED0F61">
            <w:pPr>
              <w:widowControl/>
              <w:jc w:val="left"/>
              <w:rPr>
                <w:rFonts w:ascii="宋体" w:eastAsia="宋体" w:hAnsi="宋体" w:cs="宋体"/>
                <w:kern w:val="0"/>
                <w:szCs w:val="21"/>
              </w:rPr>
            </w:pPr>
          </w:p>
        </w:tc>
        <w:tc>
          <w:tcPr>
            <w:tcW w:w="1227" w:type="dxa"/>
            <w:tcBorders>
              <w:top w:val="single" w:sz="4" w:space="0" w:color="auto"/>
              <w:left w:val="nil"/>
              <w:bottom w:val="single" w:sz="4" w:space="0" w:color="auto"/>
              <w:right w:val="single" w:sz="4" w:space="0" w:color="auto"/>
            </w:tcBorders>
            <w:vAlign w:val="center"/>
            <w:hideMark/>
          </w:tcPr>
          <w:p w14:paraId="544B4645"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同类型租赁情况</w:t>
            </w:r>
          </w:p>
        </w:tc>
        <w:tc>
          <w:tcPr>
            <w:tcW w:w="871" w:type="dxa"/>
            <w:tcBorders>
              <w:top w:val="single" w:sz="4" w:space="0" w:color="auto"/>
              <w:left w:val="nil"/>
              <w:bottom w:val="single" w:sz="4" w:space="0" w:color="auto"/>
              <w:right w:val="single" w:sz="4" w:space="0" w:color="auto"/>
            </w:tcBorders>
            <w:vAlign w:val="center"/>
            <w:hideMark/>
          </w:tcPr>
          <w:p w14:paraId="66D3B72E" w14:textId="77777777" w:rsidR="002A7835" w:rsidRDefault="002A7835" w:rsidP="00ED0F61">
            <w:pPr>
              <w:widowControl/>
              <w:jc w:val="center"/>
              <w:rPr>
                <w:rFonts w:ascii="宋体" w:eastAsia="宋体" w:hAnsi="宋体" w:cs="Courier New"/>
                <w:kern w:val="0"/>
                <w:szCs w:val="21"/>
              </w:rPr>
            </w:pPr>
            <w:r>
              <w:rPr>
                <w:rFonts w:ascii="宋体" w:eastAsia="宋体" w:hAnsi="宋体" w:cs="宋体" w:hint="eastAsia"/>
                <w:kern w:val="0"/>
                <w:szCs w:val="21"/>
              </w:rPr>
              <w:t>20分</w:t>
            </w:r>
          </w:p>
        </w:tc>
        <w:tc>
          <w:tcPr>
            <w:tcW w:w="6662" w:type="dxa"/>
            <w:tcBorders>
              <w:top w:val="single" w:sz="4" w:space="0" w:color="auto"/>
              <w:left w:val="nil"/>
              <w:bottom w:val="single" w:sz="4" w:space="0" w:color="auto"/>
              <w:right w:val="single" w:sz="4" w:space="0" w:color="auto"/>
            </w:tcBorders>
            <w:vAlign w:val="center"/>
            <w:hideMark/>
          </w:tcPr>
          <w:p w14:paraId="6327520D" w14:textId="77777777" w:rsidR="002A7835" w:rsidRDefault="002A7835" w:rsidP="00ED0F61">
            <w:pPr>
              <w:widowControl/>
              <w:spacing w:line="360" w:lineRule="auto"/>
              <w:rPr>
                <w:rFonts w:ascii="宋体" w:eastAsia="宋体" w:hAnsi="宋体" w:cs="宋体"/>
                <w:kern w:val="0"/>
                <w:szCs w:val="21"/>
              </w:rPr>
            </w:pPr>
            <w:r w:rsidRPr="00E47ABD">
              <w:rPr>
                <w:rFonts w:ascii="宋体" w:eastAsia="宋体" w:hAnsi="宋体" w:cs="宋体" w:hint="eastAsia"/>
                <w:kern w:val="0"/>
                <w:szCs w:val="21"/>
              </w:rPr>
              <w:t>从</w:t>
            </w:r>
            <w:r w:rsidRPr="00E47ABD">
              <w:rPr>
                <w:rFonts w:ascii="宋体" w:eastAsia="宋体" w:hAnsi="宋体" w:cs="宋体"/>
                <w:kern w:val="0"/>
                <w:szCs w:val="21"/>
              </w:rPr>
              <w:t>2018年至今，</w:t>
            </w:r>
            <w:proofErr w:type="gramStart"/>
            <w:r w:rsidRPr="00E47ABD">
              <w:rPr>
                <w:rFonts w:ascii="宋体" w:eastAsia="宋体" w:hAnsi="宋体" w:cs="宋体"/>
                <w:kern w:val="0"/>
                <w:szCs w:val="21"/>
              </w:rPr>
              <w:t>投租人</w:t>
            </w:r>
            <w:proofErr w:type="gramEnd"/>
            <w:r w:rsidRPr="00E47ABD">
              <w:rPr>
                <w:rFonts w:ascii="宋体" w:eastAsia="宋体" w:hAnsi="宋体" w:cs="宋体"/>
                <w:kern w:val="0"/>
                <w:szCs w:val="21"/>
              </w:rPr>
              <w:t>与普通高校、机关、事业单位签订场地租赁合同情况，每1个合同得5分，最高得20分。（以场地、房屋租赁合同复印件为准）</w:t>
            </w:r>
          </w:p>
        </w:tc>
      </w:tr>
      <w:tr w:rsidR="002A7835" w14:paraId="332CA987" w14:textId="77777777" w:rsidTr="00ED0F61">
        <w:trPr>
          <w:trHeight w:val="1128"/>
          <w:jc w:val="center"/>
        </w:trPr>
        <w:tc>
          <w:tcPr>
            <w:tcW w:w="783" w:type="dxa"/>
            <w:vMerge/>
            <w:tcBorders>
              <w:top w:val="nil"/>
              <w:left w:val="single" w:sz="4" w:space="0" w:color="auto"/>
              <w:bottom w:val="nil"/>
              <w:right w:val="single" w:sz="4" w:space="0" w:color="auto"/>
            </w:tcBorders>
            <w:vAlign w:val="center"/>
            <w:hideMark/>
          </w:tcPr>
          <w:p w14:paraId="324217D4" w14:textId="77777777" w:rsidR="002A7835" w:rsidRDefault="002A7835" w:rsidP="00ED0F61">
            <w:pPr>
              <w:widowControl/>
              <w:jc w:val="left"/>
              <w:rPr>
                <w:rFonts w:ascii="宋体" w:eastAsia="宋体" w:hAnsi="宋体" w:cs="宋体"/>
                <w:kern w:val="0"/>
                <w:szCs w:val="21"/>
              </w:rPr>
            </w:pPr>
          </w:p>
        </w:tc>
        <w:tc>
          <w:tcPr>
            <w:tcW w:w="1227" w:type="dxa"/>
            <w:tcBorders>
              <w:top w:val="nil"/>
              <w:left w:val="nil"/>
              <w:bottom w:val="single" w:sz="4" w:space="0" w:color="auto"/>
              <w:right w:val="single" w:sz="4" w:space="0" w:color="auto"/>
            </w:tcBorders>
            <w:vAlign w:val="center"/>
            <w:hideMark/>
          </w:tcPr>
          <w:p w14:paraId="2C98F5A9"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承诺书</w:t>
            </w:r>
          </w:p>
        </w:tc>
        <w:tc>
          <w:tcPr>
            <w:tcW w:w="871" w:type="dxa"/>
            <w:tcBorders>
              <w:top w:val="single" w:sz="4" w:space="0" w:color="auto"/>
              <w:left w:val="nil"/>
              <w:bottom w:val="single" w:sz="4" w:space="0" w:color="auto"/>
              <w:right w:val="single" w:sz="4" w:space="0" w:color="auto"/>
            </w:tcBorders>
            <w:vAlign w:val="center"/>
            <w:hideMark/>
          </w:tcPr>
          <w:p w14:paraId="03151F7A"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20分</w:t>
            </w:r>
          </w:p>
        </w:tc>
        <w:tc>
          <w:tcPr>
            <w:tcW w:w="6662" w:type="dxa"/>
            <w:tcBorders>
              <w:top w:val="single" w:sz="4" w:space="0" w:color="auto"/>
              <w:left w:val="nil"/>
              <w:bottom w:val="single" w:sz="4" w:space="0" w:color="auto"/>
              <w:right w:val="single" w:sz="4" w:space="0" w:color="auto"/>
            </w:tcBorders>
            <w:vAlign w:val="center"/>
            <w:hideMark/>
          </w:tcPr>
          <w:p w14:paraId="5C653EF2" w14:textId="77777777" w:rsidR="002A7835" w:rsidRDefault="002A7835" w:rsidP="00ED0F61">
            <w:pPr>
              <w:widowControl/>
              <w:spacing w:line="360" w:lineRule="auto"/>
              <w:rPr>
                <w:rFonts w:ascii="宋体" w:eastAsia="宋体" w:hAnsi="宋体" w:cs="宋体"/>
                <w:kern w:val="0"/>
                <w:szCs w:val="21"/>
              </w:rPr>
            </w:pPr>
            <w:r w:rsidRPr="00025EF5">
              <w:rPr>
                <w:rFonts w:ascii="宋体" w:eastAsia="宋体" w:hAnsi="宋体" w:cs="宋体" w:hint="eastAsia"/>
                <w:kern w:val="0"/>
                <w:szCs w:val="21"/>
              </w:rPr>
              <w:t>承诺书</w:t>
            </w:r>
            <w:r>
              <w:rPr>
                <w:rFonts w:ascii="宋体" w:eastAsia="宋体" w:hAnsi="宋体" w:cs="宋体" w:hint="eastAsia"/>
                <w:kern w:val="0"/>
                <w:szCs w:val="21"/>
              </w:rPr>
              <w:t>（内容包含：按时缴纳租金等费用、遵纪守法、文明办公、服从管理等内容），不提供不得分。</w:t>
            </w:r>
          </w:p>
        </w:tc>
      </w:tr>
      <w:tr w:rsidR="002A7835" w14:paraId="2763BE23" w14:textId="77777777" w:rsidTr="00ED0F61">
        <w:trPr>
          <w:trHeight w:val="1541"/>
          <w:jc w:val="center"/>
        </w:trPr>
        <w:tc>
          <w:tcPr>
            <w:tcW w:w="783" w:type="dxa"/>
            <w:vMerge/>
            <w:tcBorders>
              <w:top w:val="nil"/>
              <w:left w:val="single" w:sz="4" w:space="0" w:color="auto"/>
              <w:bottom w:val="nil"/>
              <w:right w:val="single" w:sz="4" w:space="0" w:color="auto"/>
            </w:tcBorders>
            <w:vAlign w:val="center"/>
            <w:hideMark/>
          </w:tcPr>
          <w:p w14:paraId="537061D4" w14:textId="77777777" w:rsidR="002A7835" w:rsidRDefault="002A7835" w:rsidP="00ED0F61">
            <w:pPr>
              <w:widowControl/>
              <w:jc w:val="left"/>
              <w:rPr>
                <w:rFonts w:ascii="宋体" w:eastAsia="宋体" w:hAnsi="宋体" w:cs="宋体"/>
                <w:kern w:val="0"/>
                <w:szCs w:val="21"/>
              </w:rPr>
            </w:pPr>
          </w:p>
        </w:tc>
        <w:tc>
          <w:tcPr>
            <w:tcW w:w="1227" w:type="dxa"/>
            <w:tcBorders>
              <w:top w:val="nil"/>
              <w:left w:val="nil"/>
              <w:bottom w:val="single" w:sz="4" w:space="0" w:color="auto"/>
              <w:right w:val="single" w:sz="4" w:space="0" w:color="auto"/>
            </w:tcBorders>
            <w:vAlign w:val="center"/>
            <w:hideMark/>
          </w:tcPr>
          <w:p w14:paraId="1965EE4A" w14:textId="77777777" w:rsidR="002A7835" w:rsidRDefault="002A7835" w:rsidP="00ED0F61">
            <w:pPr>
              <w:widowControl/>
              <w:jc w:val="center"/>
              <w:rPr>
                <w:rFonts w:ascii="宋体" w:eastAsia="宋体" w:hAnsi="宋体" w:cs="宋体"/>
                <w:kern w:val="0"/>
                <w:szCs w:val="21"/>
              </w:rPr>
            </w:pPr>
            <w:r>
              <w:rPr>
                <w:rFonts w:ascii="宋体" w:eastAsia="宋体" w:hAnsi="宋体" w:cs="宋体" w:hint="eastAsia"/>
                <w:kern w:val="0"/>
                <w:szCs w:val="21"/>
              </w:rPr>
              <w:t>安全管理方案</w:t>
            </w:r>
          </w:p>
        </w:tc>
        <w:tc>
          <w:tcPr>
            <w:tcW w:w="871" w:type="dxa"/>
            <w:tcBorders>
              <w:top w:val="single" w:sz="4" w:space="0" w:color="auto"/>
              <w:left w:val="nil"/>
              <w:bottom w:val="single" w:sz="4" w:space="0" w:color="auto"/>
              <w:right w:val="single" w:sz="4" w:space="0" w:color="auto"/>
            </w:tcBorders>
            <w:vAlign w:val="center"/>
            <w:hideMark/>
          </w:tcPr>
          <w:p w14:paraId="7673526A" w14:textId="77777777" w:rsidR="002A7835" w:rsidRDefault="002A7835" w:rsidP="00ED0F61">
            <w:pPr>
              <w:widowControl/>
              <w:jc w:val="center"/>
              <w:rPr>
                <w:rFonts w:ascii="宋体" w:eastAsia="宋体" w:hAnsi="宋体" w:cs="Courier New"/>
                <w:kern w:val="0"/>
                <w:szCs w:val="21"/>
              </w:rPr>
            </w:pPr>
            <w:r>
              <w:rPr>
                <w:rFonts w:ascii="宋体" w:eastAsia="宋体" w:hAnsi="宋体" w:cs="Courier New" w:hint="eastAsia"/>
                <w:kern w:val="0"/>
                <w:szCs w:val="21"/>
              </w:rPr>
              <w:t>20分</w:t>
            </w:r>
          </w:p>
        </w:tc>
        <w:tc>
          <w:tcPr>
            <w:tcW w:w="6662" w:type="dxa"/>
            <w:tcBorders>
              <w:top w:val="single" w:sz="4" w:space="0" w:color="auto"/>
              <w:left w:val="nil"/>
              <w:bottom w:val="single" w:sz="4" w:space="0" w:color="auto"/>
              <w:right w:val="single" w:sz="4" w:space="0" w:color="auto"/>
            </w:tcBorders>
            <w:vAlign w:val="center"/>
            <w:hideMark/>
          </w:tcPr>
          <w:p w14:paraId="412D9BED" w14:textId="77777777" w:rsidR="002A7835" w:rsidRDefault="002A7835" w:rsidP="00ED0F61">
            <w:pPr>
              <w:widowControl/>
              <w:spacing w:line="348" w:lineRule="auto"/>
              <w:rPr>
                <w:rFonts w:ascii="宋体" w:eastAsia="宋体" w:hAnsi="宋体" w:cs="宋体"/>
                <w:kern w:val="0"/>
                <w:szCs w:val="21"/>
              </w:rPr>
            </w:pPr>
            <w:r>
              <w:rPr>
                <w:rFonts w:ascii="宋体" w:eastAsia="宋体" w:hAnsi="宋体" w:cs="宋体" w:hint="eastAsia"/>
                <w:kern w:val="0"/>
                <w:szCs w:val="21"/>
              </w:rPr>
              <w:t>提供安全保障措施方案（含疫情防控、门前三包、消防安全、用电安全、维护学校设施财产安全）；突发事件应急预案；最高得分20分，不提供不得分。</w:t>
            </w:r>
          </w:p>
          <w:p w14:paraId="0DC3B0D6" w14:textId="77777777" w:rsidR="002A7835" w:rsidRDefault="002A7835" w:rsidP="00ED0F61">
            <w:pPr>
              <w:widowControl/>
              <w:spacing w:line="348" w:lineRule="auto"/>
              <w:rPr>
                <w:rFonts w:ascii="宋体" w:eastAsia="宋体" w:hAnsi="宋体" w:cs="宋体"/>
                <w:kern w:val="0"/>
                <w:szCs w:val="21"/>
              </w:rPr>
            </w:pPr>
            <w:r>
              <w:rPr>
                <w:rFonts w:ascii="宋体" w:eastAsia="宋体" w:hAnsi="宋体" w:cs="宋体" w:hint="eastAsia"/>
                <w:kern w:val="0"/>
                <w:szCs w:val="21"/>
              </w:rPr>
              <w:t>（评委横向综合对比打分）</w:t>
            </w:r>
          </w:p>
        </w:tc>
      </w:tr>
      <w:tr w:rsidR="002A7835" w14:paraId="55A5C4CB" w14:textId="77777777" w:rsidTr="00ED0F61">
        <w:trPr>
          <w:trHeight w:val="1818"/>
          <w:jc w:val="center"/>
        </w:trPr>
        <w:tc>
          <w:tcPr>
            <w:tcW w:w="783" w:type="dxa"/>
            <w:tcBorders>
              <w:top w:val="single" w:sz="4" w:space="0" w:color="auto"/>
              <w:left w:val="single" w:sz="4" w:space="0" w:color="auto"/>
              <w:bottom w:val="single" w:sz="4" w:space="0" w:color="auto"/>
              <w:right w:val="single" w:sz="4" w:space="0" w:color="auto"/>
            </w:tcBorders>
            <w:vAlign w:val="center"/>
            <w:hideMark/>
          </w:tcPr>
          <w:p w14:paraId="388207A0" w14:textId="77777777" w:rsidR="002A7835" w:rsidRDefault="002A7835" w:rsidP="00ED0F61">
            <w:pPr>
              <w:widowControl/>
              <w:adjustRightInd w:val="0"/>
              <w:snapToGrid w:val="0"/>
              <w:spacing w:line="312" w:lineRule="auto"/>
              <w:jc w:val="center"/>
              <w:rPr>
                <w:rFonts w:ascii="宋体" w:eastAsia="宋体" w:hAnsi="宋体" w:cs="宋体"/>
                <w:kern w:val="0"/>
                <w:sz w:val="24"/>
                <w:szCs w:val="24"/>
              </w:rPr>
            </w:pPr>
            <w:r>
              <w:rPr>
                <w:rFonts w:ascii="宋体" w:eastAsia="宋体" w:hAnsi="宋体" w:cs="宋体" w:hint="eastAsia"/>
                <w:kern w:val="0"/>
                <w:sz w:val="24"/>
              </w:rPr>
              <w:t>价格</w:t>
            </w:r>
          </w:p>
          <w:p w14:paraId="6F6B66D4" w14:textId="77777777" w:rsidR="002A7835" w:rsidRDefault="002A7835" w:rsidP="00ED0F61">
            <w:pPr>
              <w:widowControl/>
              <w:adjustRightInd w:val="0"/>
              <w:snapToGrid w:val="0"/>
              <w:spacing w:line="312" w:lineRule="auto"/>
              <w:jc w:val="center"/>
              <w:rPr>
                <w:rFonts w:ascii="宋体" w:eastAsia="宋体" w:hAnsi="宋体" w:cs="宋体"/>
                <w:kern w:val="0"/>
                <w:szCs w:val="21"/>
              </w:rPr>
            </w:pPr>
            <w:r>
              <w:rPr>
                <w:rFonts w:ascii="宋体" w:eastAsia="宋体" w:hAnsi="宋体" w:cs="宋体" w:hint="eastAsia"/>
                <w:kern w:val="0"/>
                <w:sz w:val="24"/>
              </w:rPr>
              <w:t>评分</w:t>
            </w:r>
          </w:p>
        </w:tc>
        <w:tc>
          <w:tcPr>
            <w:tcW w:w="2098" w:type="dxa"/>
            <w:gridSpan w:val="2"/>
            <w:tcBorders>
              <w:top w:val="single" w:sz="4" w:space="0" w:color="auto"/>
              <w:left w:val="single" w:sz="4" w:space="0" w:color="auto"/>
              <w:bottom w:val="single" w:sz="4" w:space="0" w:color="auto"/>
              <w:right w:val="single" w:sz="4" w:space="0" w:color="auto"/>
            </w:tcBorders>
            <w:vAlign w:val="center"/>
            <w:hideMark/>
          </w:tcPr>
          <w:p w14:paraId="0654CDD4" w14:textId="77777777" w:rsidR="002A7835" w:rsidRDefault="002A7835" w:rsidP="00ED0F61">
            <w:pPr>
              <w:widowControl/>
              <w:jc w:val="center"/>
              <w:rPr>
                <w:rFonts w:ascii="宋体" w:eastAsia="宋体" w:hAnsi="宋体" w:cs="Courier New"/>
                <w:kern w:val="0"/>
                <w:szCs w:val="21"/>
              </w:rPr>
            </w:pPr>
            <w:r>
              <w:rPr>
                <w:rFonts w:ascii="宋体" w:eastAsia="宋体" w:hAnsi="宋体" w:cs="Courier New" w:hint="eastAsia"/>
                <w:kern w:val="0"/>
                <w:szCs w:val="21"/>
              </w:rPr>
              <w:t>20分</w:t>
            </w:r>
          </w:p>
        </w:tc>
        <w:tc>
          <w:tcPr>
            <w:tcW w:w="6662" w:type="dxa"/>
            <w:tcBorders>
              <w:top w:val="single" w:sz="4" w:space="0" w:color="auto"/>
              <w:left w:val="single" w:sz="4" w:space="0" w:color="auto"/>
              <w:bottom w:val="single" w:sz="4" w:space="0" w:color="auto"/>
              <w:right w:val="single" w:sz="4" w:space="0" w:color="auto"/>
            </w:tcBorders>
            <w:vAlign w:val="center"/>
            <w:hideMark/>
          </w:tcPr>
          <w:p w14:paraId="7E68E666" w14:textId="77777777" w:rsidR="002A7835" w:rsidRDefault="002A7835" w:rsidP="00ED0F61">
            <w:pPr>
              <w:adjustRightInd w:val="0"/>
              <w:snapToGrid w:val="0"/>
              <w:spacing w:beforeLines="50" w:before="156" w:line="360" w:lineRule="auto"/>
              <w:rPr>
                <w:rFonts w:ascii="宋体" w:eastAsia="宋体" w:hAnsi="宋体" w:cs="宋体"/>
                <w:kern w:val="0"/>
                <w:szCs w:val="21"/>
              </w:rPr>
            </w:pPr>
            <w:r>
              <w:rPr>
                <w:rFonts w:ascii="宋体" w:eastAsia="宋体" w:hAnsi="宋体" w:cs="宋体" w:hint="eastAsia"/>
                <w:kern w:val="0"/>
                <w:szCs w:val="21"/>
              </w:rPr>
              <w:t>价格情况（满分20分）</w:t>
            </w:r>
          </w:p>
          <w:p w14:paraId="195BD397" w14:textId="77777777" w:rsidR="002A7835" w:rsidRDefault="002A7835" w:rsidP="00ED0F61">
            <w:pPr>
              <w:adjustRightInd w:val="0"/>
              <w:snapToGrid w:val="0"/>
              <w:spacing w:line="360" w:lineRule="auto"/>
              <w:rPr>
                <w:rFonts w:ascii="宋体" w:eastAsia="宋体" w:hAnsi="宋体" w:cs="宋体"/>
                <w:kern w:val="0"/>
                <w:szCs w:val="21"/>
              </w:rPr>
            </w:pPr>
            <w:r>
              <w:rPr>
                <w:rFonts w:ascii="宋体" w:eastAsia="宋体" w:hAnsi="宋体" w:cs="宋体" w:hint="eastAsia"/>
                <w:kern w:val="0"/>
                <w:szCs w:val="21"/>
              </w:rPr>
              <w:t>最低报价限在租金底价上，按照最高报价进行排名，</w:t>
            </w:r>
          </w:p>
          <w:p w14:paraId="72D0F722" w14:textId="77777777" w:rsidR="002A7835" w:rsidRDefault="002A7835" w:rsidP="00ED0F61">
            <w:pPr>
              <w:widowControl/>
              <w:adjustRightInd w:val="0"/>
              <w:snapToGrid w:val="0"/>
              <w:spacing w:line="360" w:lineRule="auto"/>
              <w:rPr>
                <w:rFonts w:ascii="宋体" w:eastAsia="宋体" w:hAnsi="宋体" w:cs="宋体"/>
                <w:kern w:val="0"/>
                <w:szCs w:val="21"/>
              </w:rPr>
            </w:pPr>
            <w:r>
              <w:rPr>
                <w:rFonts w:ascii="宋体" w:eastAsia="宋体" w:hAnsi="宋体" w:cs="宋体" w:hint="eastAsia"/>
                <w:kern w:val="0"/>
                <w:szCs w:val="21"/>
              </w:rPr>
              <w:t>排名第一的得20分，排名第二的得15分，排名第三的得10分，排名第四及以下的得5分。</w:t>
            </w:r>
          </w:p>
        </w:tc>
      </w:tr>
    </w:tbl>
    <w:p w14:paraId="537B79E2" w14:textId="77777777" w:rsidR="002A7835" w:rsidRDefault="002A7835" w:rsidP="002A7835">
      <w:pPr>
        <w:adjustRightInd w:val="0"/>
        <w:snapToGrid w:val="0"/>
        <w:spacing w:beforeLines="100" w:before="312"/>
        <w:rPr>
          <w:rFonts w:ascii="宋体" w:eastAsia="宋体" w:hAnsi="宋体"/>
          <w:sz w:val="24"/>
        </w:rPr>
      </w:pPr>
    </w:p>
    <w:p w14:paraId="42FFC0A6" w14:textId="77777777" w:rsidR="002A7835" w:rsidRPr="002A7835" w:rsidRDefault="002A7835" w:rsidP="00206238">
      <w:pPr>
        <w:adjustRightInd w:val="0"/>
        <w:snapToGrid w:val="0"/>
        <w:spacing w:beforeLines="100" w:before="312"/>
        <w:rPr>
          <w:rFonts w:ascii="宋体" w:eastAsia="宋体" w:hAnsi="宋体"/>
          <w:sz w:val="24"/>
        </w:rPr>
      </w:pPr>
    </w:p>
    <w:sectPr w:rsidR="002A7835" w:rsidRPr="002A7835">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18426C" w14:textId="77777777" w:rsidR="00A43036" w:rsidRDefault="00A43036">
      <w:r>
        <w:separator/>
      </w:r>
    </w:p>
  </w:endnote>
  <w:endnote w:type="continuationSeparator" w:id="0">
    <w:p w14:paraId="3A8F57E0" w14:textId="77777777" w:rsidR="00A43036" w:rsidRDefault="00A43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FBDC1" w14:textId="77777777" w:rsidR="00A43036" w:rsidRDefault="00A43036">
      <w:r>
        <w:separator/>
      </w:r>
    </w:p>
  </w:footnote>
  <w:footnote w:type="continuationSeparator" w:id="0">
    <w:p w14:paraId="6BDD0677" w14:textId="77777777" w:rsidR="00A43036" w:rsidRDefault="00A430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23C1F"/>
    <w:multiLevelType w:val="hybridMultilevel"/>
    <w:tmpl w:val="7DBC07CA"/>
    <w:lvl w:ilvl="0" w:tplc="DDEC3A0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5981031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64BD4"/>
    <w:rsid w:val="0002335B"/>
    <w:rsid w:val="001A638C"/>
    <w:rsid w:val="001B0364"/>
    <w:rsid w:val="00206238"/>
    <w:rsid w:val="002A7835"/>
    <w:rsid w:val="0039644C"/>
    <w:rsid w:val="003E150F"/>
    <w:rsid w:val="00460153"/>
    <w:rsid w:val="004D0BE2"/>
    <w:rsid w:val="005D33AB"/>
    <w:rsid w:val="0066523A"/>
    <w:rsid w:val="006B4627"/>
    <w:rsid w:val="007357CB"/>
    <w:rsid w:val="00761084"/>
    <w:rsid w:val="00840F4C"/>
    <w:rsid w:val="00A0592A"/>
    <w:rsid w:val="00A43036"/>
    <w:rsid w:val="00B7115F"/>
    <w:rsid w:val="00B80929"/>
    <w:rsid w:val="00C64BD4"/>
    <w:rsid w:val="00CA3FC0"/>
    <w:rsid w:val="00CD5E9A"/>
    <w:rsid w:val="00CF7FE0"/>
    <w:rsid w:val="00DB517A"/>
    <w:rsid w:val="00DC2447"/>
    <w:rsid w:val="00DC42B0"/>
    <w:rsid w:val="00E40F7D"/>
    <w:rsid w:val="00F37BC8"/>
    <w:rsid w:val="00F607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34C368"/>
  <w15:docId w15:val="{6EFEEAB4-02C1-4DB4-8AAC-4E042B363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Pr>
      <w:sz w:val="18"/>
      <w:szCs w:val="18"/>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character" w:customStyle="1" w:styleId="a6">
    <w:name w:val="页脚 字符"/>
    <w:basedOn w:val="a0"/>
    <w:link w:val="a5"/>
    <w:uiPriority w:val="99"/>
    <w:rPr>
      <w:sz w:val="18"/>
      <w:szCs w:val="18"/>
    </w:rPr>
  </w:style>
  <w:style w:type="paragraph" w:styleId="a7">
    <w:name w:val="List Paragraph"/>
    <w:basedOn w:val="a"/>
    <w:uiPriority w:val="34"/>
    <w:qFormat/>
    <w:rsid w:val="00DB517A"/>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0031285">
      <w:bodyDiv w:val="1"/>
      <w:marLeft w:val="0"/>
      <w:marRight w:val="0"/>
      <w:marTop w:val="0"/>
      <w:marBottom w:val="0"/>
      <w:divBdr>
        <w:top w:val="none" w:sz="0" w:space="0" w:color="auto"/>
        <w:left w:val="none" w:sz="0" w:space="0" w:color="auto"/>
        <w:bottom w:val="none" w:sz="0" w:space="0" w:color="auto"/>
        <w:right w:val="none" w:sz="0" w:space="0" w:color="auto"/>
      </w:divBdr>
    </w:div>
    <w:div w:id="1927231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172</Words>
  <Characters>983</Characters>
  <Application>Microsoft Office Word</Application>
  <DocSecurity>0</DocSecurity>
  <Lines>8</Lines>
  <Paragraphs>2</Paragraphs>
  <ScaleCrop>false</ScaleCrop>
  <Company/>
  <LinksUpToDate>false</LinksUpToDate>
  <CharactersWithSpaces>1153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小 泉</cp:lastModifiedBy>
  <cp:revision>11</cp:revision>
  <cp:lastPrinted>2021-12-08T02:33:00Z</cp:lastPrinted>
  <dcterms:created xsi:type="dcterms:W3CDTF">2022-12-07T01:41:00Z</dcterms:created>
  <dcterms:modified xsi:type="dcterms:W3CDTF">2022-12-09T01:21:00Z</dcterms:modified>
</cp:coreProperties>
</file>