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61143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2025年港澳台侨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奖学金参评材料提交表</w:t>
      </w:r>
    </w:p>
    <w:p w14:paraId="6F32C73D">
      <w:pPr>
        <w:jc w:val="left"/>
        <w:rPr>
          <w:rFonts w:hint="eastAsia"/>
          <w:sz w:val="32"/>
          <w:szCs w:val="32"/>
          <w:lang w:val="en-US" w:eastAsia="zh-CN"/>
        </w:rPr>
      </w:pPr>
    </w:p>
    <w:p w14:paraId="76670C7A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一、申请参评人数：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人，具体如下：</w:t>
      </w:r>
    </w:p>
    <w:tbl>
      <w:tblPr>
        <w:tblStyle w:val="2"/>
        <w:tblW w:w="773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7"/>
        <w:gridCol w:w="1328"/>
        <w:gridCol w:w="1263"/>
        <w:gridCol w:w="1280"/>
      </w:tblGrid>
      <w:tr w14:paraId="34A36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6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奖励类别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6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硕士生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30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</w:tr>
      <w:tr w14:paraId="32C67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E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港澳及华侨学生奖学金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577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726D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A6C9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282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4C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台湾学生奖学金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03C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8E0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6CC20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1D8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B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D7B4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A3D48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3C6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7F053514">
      <w:pPr>
        <w:numPr>
          <w:ilvl w:val="0"/>
          <w:numId w:val="1"/>
        </w:num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院系报送材料</w:t>
      </w:r>
    </w:p>
    <w:p w14:paraId="31954196">
      <w:pPr>
        <w:numPr>
          <w:ilvl w:val="0"/>
          <w:numId w:val="2"/>
        </w:num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奖学金申请表（附件1、2）</w:t>
      </w:r>
    </w:p>
    <w:p w14:paraId="5A96EF8A">
      <w:pPr>
        <w:numPr>
          <w:ilvl w:val="0"/>
          <w:numId w:val="2"/>
        </w:num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上学年课程成绩单（加盖学院教务章）</w:t>
      </w:r>
    </w:p>
    <w:p w14:paraId="4B97EE50">
      <w:pPr>
        <w:numPr>
          <w:ilvl w:val="0"/>
          <w:numId w:val="2"/>
        </w:num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个人简历</w:t>
      </w:r>
    </w:p>
    <w:p w14:paraId="3DCC992E">
      <w:pPr>
        <w:numPr>
          <w:ilvl w:val="0"/>
          <w:numId w:val="2"/>
        </w:num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获奖及学术成果证明复印件</w:t>
      </w:r>
    </w:p>
    <w:p w14:paraId="2E1E4014">
      <w:pPr>
        <w:numPr>
          <w:ilvl w:val="0"/>
          <w:numId w:val="2"/>
        </w:num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政审意见</w:t>
      </w:r>
    </w:p>
    <w:p w14:paraId="168DF617">
      <w:pPr>
        <w:numPr>
          <w:ilvl w:val="0"/>
          <w:numId w:val="2"/>
        </w:num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“港澳台侨奖学金申请表”信息录入表电子版</w:t>
      </w:r>
    </w:p>
    <w:p w14:paraId="06E71D55"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上述报送材料院系已按要求严格审核、准确填报。本科生纸质材料交至五山校区1号楼1126-3伍老师（电子版发至</w:t>
      </w:r>
      <w:r>
        <w:rPr>
          <w:rFonts w:hint="eastAsia" w:ascii="Times New Roman" w:hAnsi="Times New Roman" w:eastAsia="仿宋" w:cs="仿宋"/>
          <w:sz w:val="32"/>
          <w:szCs w:val="32"/>
        </w:rPr>
        <w:t>adsa@scut.edu.cn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）；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研究生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纸质材料交至五山校区1号楼1126-2李老师（电子版发至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fldChar w:fldCharType="begin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instrText xml:space="preserve"> HYPERLINK "mailto:adygb@scut.edu.cn" </w:instrTex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adygb@scut.edu.cn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fldChar w:fldCharType="end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）。</w:t>
      </w:r>
    </w:p>
    <w:p w14:paraId="64488930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56C18439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院系名称（公章）：         </w:t>
      </w:r>
    </w:p>
    <w:p w14:paraId="4EE80CD4">
      <w:pPr>
        <w:jc w:val="left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主管领导（签字）：               日期：   年  月  日</w:t>
      </w:r>
    </w:p>
    <w:p w14:paraId="72508A98">
      <w:pPr>
        <w:numPr>
          <w:ilvl w:val="0"/>
          <w:numId w:val="0"/>
        </w:numPr>
        <w:ind w:leftChars="0"/>
        <w:jc w:val="left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B34EC4-5E9A-4275-9116-49481EF860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AA234E6-A4DF-4128-B179-A39A7F52A27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BA533FF-E84B-4E7C-A0A6-1D470A745F9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CD6D7"/>
    <w:multiLevelType w:val="singleLevel"/>
    <w:tmpl w:val="3B6CD6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C2AE25D"/>
    <w:multiLevelType w:val="singleLevel"/>
    <w:tmpl w:val="5C2AE25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E000E"/>
    <w:rsid w:val="12EE000E"/>
    <w:rsid w:val="34191C89"/>
    <w:rsid w:val="47D4547B"/>
    <w:rsid w:val="49A652D3"/>
    <w:rsid w:val="6EAC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286</Characters>
  <Lines>0</Lines>
  <Paragraphs>0</Paragraphs>
  <TotalTime>3</TotalTime>
  <ScaleCrop>false</ScaleCrop>
  <LinksUpToDate>false</LinksUpToDate>
  <CharactersWithSpaces>322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2025-09-11T00:45:00Z</dcterms:created>
  <dc:creator>李若英</dc:creator>
  <cp:lastModifiedBy>李若英</cp:lastModifiedBy>
  <dcterms:modified xsi:type="dcterms:W3CDTF">2025-09-16T00:28:40Z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5B730A1CED0542CA8753601458F4D3F3_11</vt:lpwstr>
  </property>
  <property fmtid="{D5CDD505-2E9C-101B-9397-08002B2CF9AE}" pid="4" name="KSOTemplateDocerSaveRecord">
    <vt:lpwstr>eyJoZGlkIjoiMGNlNzU1ODc1ZWQzOTg1NjZjYWQxZWI1YWFjNzJmYmQiLCJ1c2VySWQiOiIyMjcyNjgyMzAifQ==</vt:lpwstr>
  </property>
</Properties>
</file>