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CD2A8">
      <w:pPr>
        <w:jc w:val="center"/>
        <w:rPr>
          <w:sz w:val="28"/>
        </w:rPr>
      </w:pPr>
      <w:bookmarkStart w:id="0" w:name="_Hlk106615971"/>
      <w:bookmarkEnd w:id="0"/>
      <w:r>
        <w:rPr>
          <w:rFonts w:hint="eastAsia"/>
          <w:sz w:val="28"/>
        </w:rPr>
        <w:t>研究生申请毕业/学位相关资格审核情况一览表（学术</w:t>
      </w:r>
      <w:r>
        <w:rPr>
          <w:rFonts w:hint="eastAsia"/>
          <w:sz w:val="28"/>
          <w:lang w:val="en-US" w:eastAsia="zh-CN"/>
        </w:rPr>
        <w:t>学位</w:t>
      </w:r>
      <w:r>
        <w:rPr>
          <w:rFonts w:hint="eastAsia"/>
          <w:sz w:val="28"/>
        </w:rPr>
        <w:t>博士）</w:t>
      </w:r>
    </w:p>
    <w:tbl>
      <w:tblPr>
        <w:tblStyle w:val="6"/>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32"/>
        <w:gridCol w:w="2020"/>
        <w:gridCol w:w="2051"/>
        <w:gridCol w:w="722"/>
        <w:gridCol w:w="2487"/>
      </w:tblGrid>
      <w:tr w14:paraId="6F3A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6B625089">
            <w:pPr>
              <w:jc w:val="center"/>
            </w:pPr>
            <w:r>
              <w:rPr>
                <w:rFonts w:hint="eastAsia"/>
              </w:rPr>
              <w:t>姓名</w:t>
            </w:r>
          </w:p>
        </w:tc>
        <w:tc>
          <w:tcPr>
            <w:tcW w:w="1013" w:type="pct"/>
            <w:vAlign w:val="center"/>
          </w:tcPr>
          <w:p w14:paraId="25308120">
            <w:pPr>
              <w:jc w:val="center"/>
            </w:pPr>
          </w:p>
        </w:tc>
        <w:tc>
          <w:tcPr>
            <w:tcW w:w="1007" w:type="pct"/>
            <w:vAlign w:val="center"/>
          </w:tcPr>
          <w:p w14:paraId="455FFC50">
            <w:pPr>
              <w:jc w:val="center"/>
            </w:pPr>
            <w:r>
              <w:rPr>
                <w:rFonts w:hint="eastAsia"/>
              </w:rPr>
              <w:t>学号</w:t>
            </w:r>
          </w:p>
        </w:tc>
        <w:tc>
          <w:tcPr>
            <w:tcW w:w="1022" w:type="pct"/>
            <w:vAlign w:val="center"/>
          </w:tcPr>
          <w:p w14:paraId="548CD199">
            <w:pPr>
              <w:jc w:val="center"/>
            </w:pPr>
          </w:p>
        </w:tc>
        <w:tc>
          <w:tcPr>
            <w:tcW w:w="360" w:type="pct"/>
            <w:vAlign w:val="center"/>
          </w:tcPr>
          <w:p w14:paraId="640AE075">
            <w:pPr>
              <w:jc w:val="center"/>
            </w:pPr>
            <w:r>
              <w:rPr>
                <w:rFonts w:hint="eastAsia"/>
              </w:rPr>
              <w:t>专业</w:t>
            </w:r>
          </w:p>
        </w:tc>
        <w:tc>
          <w:tcPr>
            <w:tcW w:w="1239" w:type="pct"/>
            <w:vAlign w:val="center"/>
          </w:tcPr>
          <w:p w14:paraId="73282008">
            <w:pPr>
              <w:jc w:val="center"/>
            </w:pPr>
          </w:p>
        </w:tc>
      </w:tr>
      <w:tr w14:paraId="020D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2131F324">
            <w:pPr>
              <w:jc w:val="center"/>
            </w:pPr>
            <w:r>
              <w:rPr>
                <w:rFonts w:hint="eastAsia"/>
              </w:rPr>
              <w:t>院系</w:t>
            </w:r>
          </w:p>
        </w:tc>
        <w:tc>
          <w:tcPr>
            <w:tcW w:w="1013" w:type="pct"/>
            <w:vAlign w:val="center"/>
          </w:tcPr>
          <w:p w14:paraId="076A5B4E">
            <w:pPr>
              <w:jc w:val="center"/>
            </w:pPr>
          </w:p>
        </w:tc>
        <w:tc>
          <w:tcPr>
            <w:tcW w:w="1007" w:type="pct"/>
            <w:vAlign w:val="center"/>
          </w:tcPr>
          <w:p w14:paraId="700D22BB">
            <w:pPr>
              <w:jc w:val="center"/>
            </w:pPr>
            <w:r>
              <w:rPr>
                <w:rFonts w:hint="eastAsia"/>
              </w:rPr>
              <w:t>导师</w:t>
            </w:r>
          </w:p>
        </w:tc>
        <w:tc>
          <w:tcPr>
            <w:tcW w:w="1022" w:type="pct"/>
            <w:vAlign w:val="center"/>
          </w:tcPr>
          <w:p w14:paraId="4CB80F0D">
            <w:pPr>
              <w:jc w:val="center"/>
            </w:pPr>
          </w:p>
        </w:tc>
        <w:tc>
          <w:tcPr>
            <w:tcW w:w="1599" w:type="pct"/>
            <w:gridSpan w:val="2"/>
            <w:vAlign w:val="center"/>
          </w:tcPr>
          <w:p w14:paraId="14B0456F">
            <w:pPr>
              <w:rPr>
                <w:u w:val="single"/>
              </w:rPr>
            </w:pPr>
            <w:r>
              <w:rPr>
                <w:rFonts w:hint="eastAsia"/>
              </w:rPr>
              <w:t>结业（□是□否）</w:t>
            </w:r>
            <w:r>
              <w:rPr>
                <w:rFonts w:hint="eastAsia"/>
                <w:u w:val="single"/>
              </w:rPr>
              <w:t xml:space="preserve"> </w:t>
            </w:r>
            <w:r>
              <w:rPr>
                <w:u w:val="single"/>
              </w:rPr>
              <w:t xml:space="preserve">       </w:t>
            </w:r>
          </w:p>
          <w:p w14:paraId="061B2973">
            <w:pPr>
              <w:jc w:val="center"/>
            </w:pPr>
            <w:r>
              <w:rPr>
                <w:rFonts w:hint="eastAsia"/>
                <w:b/>
              </w:rPr>
              <w:t>“是”</w:t>
            </w:r>
            <w:r>
              <w:rPr>
                <w:rFonts w:hint="eastAsia"/>
              </w:rPr>
              <w:t>请填写结业日期</w:t>
            </w:r>
          </w:p>
        </w:tc>
      </w:tr>
      <w:tr w14:paraId="34C6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3C063811">
            <w:pPr>
              <w:jc w:val="center"/>
            </w:pPr>
            <w:r>
              <w:rPr>
                <w:rFonts w:hint="eastAsia"/>
              </w:rPr>
              <w:t>学籍</w:t>
            </w:r>
          </w:p>
        </w:tc>
        <w:tc>
          <w:tcPr>
            <w:tcW w:w="3042" w:type="pct"/>
            <w:gridSpan w:val="3"/>
            <w:vAlign w:val="center"/>
          </w:tcPr>
          <w:p w14:paraId="1E4B2183">
            <w:r>
              <w:rPr>
                <w:rFonts w:hint="eastAsia"/>
              </w:rPr>
              <w:t>本学期是否注册缴费</w:t>
            </w:r>
          </w:p>
        </w:tc>
        <w:tc>
          <w:tcPr>
            <w:tcW w:w="1599" w:type="pct"/>
            <w:gridSpan w:val="2"/>
            <w:vAlign w:val="center"/>
          </w:tcPr>
          <w:p w14:paraId="25EB11F9">
            <w:pPr>
              <w:jc w:val="center"/>
            </w:pPr>
            <w:r>
              <w:rPr>
                <w:rFonts w:hint="eastAsia"/>
              </w:rPr>
              <w:t xml:space="preserve">□是 </w:t>
            </w:r>
            <w:r>
              <w:t xml:space="preserve">   </w:t>
            </w:r>
            <w:r>
              <w:rPr>
                <w:rFonts w:hint="eastAsia"/>
              </w:rPr>
              <w:t>□否</w:t>
            </w:r>
          </w:p>
        </w:tc>
      </w:tr>
      <w:tr w14:paraId="4AE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Merge w:val="restart"/>
            <w:vAlign w:val="center"/>
          </w:tcPr>
          <w:p w14:paraId="78C85BA8">
            <w:pPr>
              <w:jc w:val="center"/>
            </w:pPr>
            <w:r>
              <w:rPr>
                <w:rFonts w:hint="eastAsia"/>
              </w:rPr>
              <w:t>培养</w:t>
            </w:r>
          </w:p>
          <w:p w14:paraId="56CAEFA3">
            <w:pPr>
              <w:jc w:val="center"/>
            </w:pPr>
            <w:r>
              <w:rPr>
                <w:rFonts w:hint="eastAsia"/>
              </w:rPr>
              <w:t>环节</w:t>
            </w:r>
          </w:p>
        </w:tc>
        <w:tc>
          <w:tcPr>
            <w:tcW w:w="3042" w:type="pct"/>
            <w:gridSpan w:val="3"/>
            <w:vAlign w:val="center"/>
          </w:tcPr>
          <w:p w14:paraId="1488FE90">
            <w:r>
              <w:rPr>
                <w:rFonts w:hint="eastAsia"/>
              </w:rPr>
              <w:t>所有培养计划课程及学分是否符合要求</w:t>
            </w:r>
          </w:p>
        </w:tc>
        <w:tc>
          <w:tcPr>
            <w:tcW w:w="1599" w:type="pct"/>
            <w:gridSpan w:val="2"/>
            <w:vAlign w:val="center"/>
          </w:tcPr>
          <w:p w14:paraId="5C32CF42">
            <w:pPr>
              <w:jc w:val="center"/>
            </w:pPr>
            <w:r>
              <w:rPr>
                <w:rFonts w:hint="eastAsia"/>
              </w:rPr>
              <w:t xml:space="preserve">□是 </w:t>
            </w:r>
            <w:r>
              <w:t xml:space="preserve">   </w:t>
            </w:r>
            <w:r>
              <w:rPr>
                <w:rFonts w:hint="eastAsia"/>
              </w:rPr>
              <w:t>□否</w:t>
            </w:r>
          </w:p>
        </w:tc>
      </w:tr>
      <w:tr w14:paraId="681E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Merge w:val="continue"/>
            <w:vAlign w:val="center"/>
          </w:tcPr>
          <w:p w14:paraId="326D2E5E">
            <w:pPr>
              <w:jc w:val="center"/>
            </w:pPr>
            <w:bookmarkStart w:id="1" w:name="_Hlk194416932"/>
          </w:p>
        </w:tc>
        <w:tc>
          <w:tcPr>
            <w:tcW w:w="3042" w:type="pct"/>
            <w:gridSpan w:val="3"/>
            <w:vAlign w:val="center"/>
          </w:tcPr>
          <w:p w14:paraId="6B79A52E">
            <w:r>
              <w:rPr>
                <w:rFonts w:hint="eastAsia"/>
              </w:rPr>
              <w:t>研究生系统上各培养环节是否已完成</w:t>
            </w:r>
          </w:p>
        </w:tc>
        <w:tc>
          <w:tcPr>
            <w:tcW w:w="1599" w:type="pct"/>
            <w:gridSpan w:val="2"/>
            <w:vAlign w:val="center"/>
          </w:tcPr>
          <w:p w14:paraId="75C13E2F">
            <w:pPr>
              <w:jc w:val="center"/>
            </w:pPr>
            <w:r>
              <w:rPr>
                <w:rFonts w:hint="eastAsia"/>
              </w:rPr>
              <w:t xml:space="preserve">□是 </w:t>
            </w:r>
            <w:r>
              <w:t xml:space="preserve">   </w:t>
            </w:r>
            <w:r>
              <w:rPr>
                <w:rFonts w:hint="eastAsia"/>
              </w:rPr>
              <w:t>□否</w:t>
            </w:r>
          </w:p>
        </w:tc>
      </w:tr>
      <w:bookmarkEnd w:id="1"/>
      <w:tr w14:paraId="03A7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Merge w:val="continue"/>
            <w:vAlign w:val="center"/>
          </w:tcPr>
          <w:p w14:paraId="367CA7D7">
            <w:pPr>
              <w:jc w:val="center"/>
            </w:pPr>
          </w:p>
        </w:tc>
        <w:tc>
          <w:tcPr>
            <w:tcW w:w="3042" w:type="pct"/>
            <w:gridSpan w:val="3"/>
            <w:vAlign w:val="center"/>
          </w:tcPr>
          <w:p w14:paraId="54433316">
            <w:r>
              <w:rPr>
                <w:rFonts w:hint="eastAsia"/>
              </w:rPr>
              <w:t>学位论文工作时长是否达到要求（2</w:t>
            </w:r>
            <w:r>
              <w:t>019</w:t>
            </w:r>
            <w:r>
              <w:rPr>
                <w:rFonts w:hint="eastAsia"/>
              </w:rPr>
              <w:t>级及以前）</w:t>
            </w:r>
          </w:p>
          <w:p w14:paraId="2DA58770">
            <w:pPr>
              <w:ind w:firstLine="480" w:firstLineChars="200"/>
            </w:pPr>
            <w:r>
              <w:rPr>
                <w:rFonts w:hint="eastAsia"/>
              </w:rPr>
              <w:t>中期考核通过之日起至申请论文答辩日期之间的博士学位（毕业）论文研究时间不少于</w:t>
            </w:r>
            <w:r>
              <w:t>18</w:t>
            </w:r>
            <w:r>
              <w:rPr>
                <w:rFonts w:hint="eastAsia"/>
              </w:rPr>
              <w:t>个月（直博生、本博创新班研究生不少于</w:t>
            </w:r>
            <w:r>
              <w:t>30</w:t>
            </w:r>
            <w:r>
              <w:rPr>
                <w:rFonts w:hint="eastAsia"/>
              </w:rPr>
              <w:t>个月）</w:t>
            </w:r>
          </w:p>
        </w:tc>
        <w:tc>
          <w:tcPr>
            <w:tcW w:w="1599" w:type="pct"/>
            <w:gridSpan w:val="2"/>
            <w:vAlign w:val="center"/>
          </w:tcPr>
          <w:p w14:paraId="3D9E50EC">
            <w:pPr>
              <w:jc w:val="center"/>
            </w:pPr>
            <w:r>
              <w:rPr>
                <w:rFonts w:hint="eastAsia"/>
              </w:rPr>
              <w:t xml:space="preserve">□是 </w:t>
            </w:r>
            <w:r>
              <w:t xml:space="preserve">   </w:t>
            </w:r>
            <w:r>
              <w:rPr>
                <w:rFonts w:hint="eastAsia"/>
              </w:rPr>
              <w:t>□否</w:t>
            </w:r>
          </w:p>
        </w:tc>
      </w:tr>
      <w:tr w14:paraId="6FE1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Merge w:val="continue"/>
            <w:vAlign w:val="center"/>
          </w:tcPr>
          <w:p w14:paraId="6E943DEA">
            <w:pPr>
              <w:jc w:val="center"/>
            </w:pPr>
          </w:p>
        </w:tc>
        <w:tc>
          <w:tcPr>
            <w:tcW w:w="3042" w:type="pct"/>
            <w:gridSpan w:val="3"/>
            <w:vAlign w:val="center"/>
          </w:tcPr>
          <w:p w14:paraId="50EBA30C">
            <w:bookmarkStart w:id="2" w:name="OLE_LINK2"/>
            <w:bookmarkStart w:id="3" w:name="OLE_LINK1"/>
            <w:r>
              <w:rPr>
                <w:rFonts w:hint="eastAsia"/>
              </w:rPr>
              <w:t>培养环节材料（纸质版）是否全部提交</w:t>
            </w:r>
          </w:p>
          <w:p w14:paraId="17D3F9C7">
            <w:pPr>
              <w:pStyle w:val="11"/>
              <w:numPr>
                <w:ilvl w:val="0"/>
                <w:numId w:val="1"/>
              </w:numPr>
              <w:ind w:firstLineChars="0"/>
            </w:pPr>
            <w:r>
              <w:rPr>
                <w:rFonts w:hint="eastAsia"/>
              </w:rPr>
              <w:t>开题报告及文献综述</w:t>
            </w:r>
          </w:p>
          <w:p w14:paraId="6981F150">
            <w:pPr>
              <w:pStyle w:val="11"/>
              <w:numPr>
                <w:ilvl w:val="0"/>
                <w:numId w:val="1"/>
              </w:numPr>
              <w:ind w:firstLineChars="0"/>
            </w:pPr>
            <w:r>
              <w:rPr>
                <w:rFonts w:hint="eastAsia"/>
              </w:rPr>
              <w:t>中期考核表</w:t>
            </w:r>
          </w:p>
          <w:p w14:paraId="2B9F494A">
            <w:pPr>
              <w:pStyle w:val="11"/>
              <w:numPr>
                <w:ilvl w:val="0"/>
                <w:numId w:val="1"/>
              </w:numPr>
              <w:ind w:firstLineChars="0"/>
            </w:pPr>
            <w:r>
              <w:rPr>
                <w:rFonts w:hint="eastAsia"/>
              </w:rPr>
              <w:t>教学/社会实践报告（在职委培除外）（2</w:t>
            </w:r>
            <w:r>
              <w:t>0</w:t>
            </w:r>
            <w:r>
              <w:rPr>
                <w:rFonts w:hint="eastAsia"/>
              </w:rPr>
              <w:t>1</w:t>
            </w:r>
            <w:r>
              <w:t>9</w:t>
            </w:r>
            <w:r>
              <w:rPr>
                <w:rFonts w:hint="eastAsia"/>
              </w:rPr>
              <w:t>级及以前）</w:t>
            </w:r>
          </w:p>
          <w:p w14:paraId="24D61C01">
            <w:pPr>
              <w:pStyle w:val="11"/>
              <w:ind w:left="360" w:firstLine="0" w:firstLineChars="0"/>
            </w:pPr>
            <w:r>
              <w:rPr>
                <w:rFonts w:hint="eastAsia"/>
              </w:rPr>
              <w:t>（2</w:t>
            </w:r>
            <w:r>
              <w:t>020</w:t>
            </w:r>
            <w:r>
              <w:rPr>
                <w:rFonts w:hint="eastAsia"/>
              </w:rPr>
              <w:t>级起执行助教工作</w:t>
            </w:r>
            <w:bookmarkStart w:id="5" w:name="_GoBack"/>
            <w:bookmarkEnd w:id="5"/>
            <w:r>
              <w:rPr>
                <w:rFonts w:hint="eastAsia"/>
              </w:rPr>
              <w:t>，完成者无需提交）</w:t>
            </w:r>
          </w:p>
          <w:p w14:paraId="264AEF96">
            <w:pPr>
              <w:pStyle w:val="11"/>
              <w:numPr>
                <w:ilvl w:val="0"/>
                <w:numId w:val="1"/>
              </w:numPr>
              <w:ind w:firstLineChars="0"/>
            </w:pPr>
            <w:r>
              <w:rPr>
                <w:rFonts w:hint="eastAsia"/>
              </w:rPr>
              <w:t>学术讲座票（参加国际会议并发表论文可折算为五份，需导师签字确认）</w:t>
            </w:r>
          </w:p>
          <w:p w14:paraId="2DE2C715">
            <w:pPr>
              <w:pStyle w:val="11"/>
              <w:numPr>
                <w:ilvl w:val="0"/>
                <w:numId w:val="1"/>
              </w:numPr>
              <w:ind w:firstLineChars="0"/>
            </w:pPr>
            <w:r>
              <w:rPr>
                <w:rFonts w:hint="eastAsia"/>
              </w:rPr>
              <w:t>预答辩意见书</w:t>
            </w:r>
            <w:bookmarkEnd w:id="2"/>
            <w:bookmarkEnd w:id="3"/>
          </w:p>
        </w:tc>
        <w:tc>
          <w:tcPr>
            <w:tcW w:w="1599" w:type="pct"/>
            <w:gridSpan w:val="2"/>
            <w:vAlign w:val="center"/>
          </w:tcPr>
          <w:p w14:paraId="1C2217FA">
            <w:pPr>
              <w:jc w:val="center"/>
            </w:pPr>
            <w:r>
              <w:rPr>
                <w:rFonts w:hint="eastAsia"/>
              </w:rPr>
              <w:t xml:space="preserve">□是 </w:t>
            </w:r>
            <w:r>
              <w:t xml:space="preserve">   </w:t>
            </w:r>
            <w:r>
              <w:rPr>
                <w:rFonts w:hint="eastAsia"/>
              </w:rPr>
              <w:t>□否</w:t>
            </w:r>
          </w:p>
        </w:tc>
      </w:tr>
      <w:tr w14:paraId="5D32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restart"/>
            <w:tcBorders>
              <w:top w:val="single" w:color="auto" w:sz="4" w:space="0"/>
              <w:left w:val="single" w:color="auto" w:sz="4" w:space="0"/>
              <w:bottom w:val="single" w:color="auto" w:sz="4" w:space="0"/>
              <w:right w:val="single" w:color="auto" w:sz="4" w:space="0"/>
            </w:tcBorders>
            <w:vAlign w:val="center"/>
          </w:tcPr>
          <w:p w14:paraId="20BDCC03">
            <w:pPr>
              <w:jc w:val="center"/>
            </w:pPr>
            <w:bookmarkStart w:id="4" w:name="_Hlk106629402"/>
            <w:r>
              <w:rPr>
                <w:rFonts w:hint="eastAsia"/>
              </w:rPr>
              <w:t>学术成果</w:t>
            </w:r>
          </w:p>
        </w:tc>
        <w:tc>
          <w:tcPr>
            <w:tcW w:w="3042" w:type="pct"/>
            <w:gridSpan w:val="3"/>
            <w:tcBorders>
              <w:top w:val="single" w:color="auto" w:sz="4" w:space="0"/>
              <w:left w:val="single" w:color="auto" w:sz="4" w:space="0"/>
              <w:bottom w:val="single" w:color="auto" w:sz="4" w:space="0"/>
              <w:right w:val="single" w:color="auto" w:sz="4" w:space="0"/>
            </w:tcBorders>
            <w:vAlign w:val="center"/>
          </w:tcPr>
          <w:p w14:paraId="4BAA8CF8">
            <w:pPr>
              <w:rPr>
                <w:highlight w:val="yellow"/>
              </w:rPr>
            </w:pPr>
            <w:r>
              <w:rPr>
                <w:rFonts w:hint="eastAsia"/>
              </w:rPr>
              <w:t>所在年级及专业申请毕业/学位取得学术成果规定</w:t>
            </w:r>
          </w:p>
        </w:tc>
        <w:tc>
          <w:tcPr>
            <w:tcW w:w="1599" w:type="pct"/>
            <w:gridSpan w:val="2"/>
            <w:tcBorders>
              <w:top w:val="single" w:color="auto" w:sz="4" w:space="0"/>
              <w:left w:val="single" w:color="auto" w:sz="4" w:space="0"/>
              <w:bottom w:val="single" w:color="auto" w:sz="4" w:space="0"/>
              <w:right w:val="single" w:color="auto" w:sz="4" w:space="0"/>
            </w:tcBorders>
            <w:vAlign w:val="center"/>
          </w:tcPr>
          <w:p w14:paraId="6F80ECB0">
            <w:r>
              <w:rPr>
                <w:rFonts w:hint="eastAsia"/>
              </w:rPr>
              <w:t>本人成果名称、成果出处、排名、作者单位等信息</w:t>
            </w:r>
          </w:p>
        </w:tc>
      </w:tr>
      <w:tr w14:paraId="364F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op w:val="single" w:color="auto" w:sz="4" w:space="0"/>
              <w:left w:val="single" w:color="auto" w:sz="4" w:space="0"/>
              <w:bottom w:val="single" w:color="auto" w:sz="4" w:space="0"/>
              <w:right w:val="single" w:color="auto" w:sz="4" w:space="0"/>
            </w:tcBorders>
            <w:vAlign w:val="center"/>
          </w:tcPr>
          <w:p w14:paraId="67D817D0">
            <w:pPr>
              <w:widowControl/>
              <w:jc w:val="left"/>
            </w:pPr>
          </w:p>
        </w:tc>
        <w:tc>
          <w:tcPr>
            <w:tcW w:w="3042" w:type="pct"/>
            <w:gridSpan w:val="3"/>
            <w:tcBorders>
              <w:top w:val="single" w:color="auto" w:sz="4" w:space="0"/>
              <w:left w:val="single" w:color="auto" w:sz="4" w:space="0"/>
              <w:bottom w:val="single" w:color="auto" w:sz="4" w:space="0"/>
              <w:right w:val="single" w:color="auto" w:sz="4" w:space="0"/>
            </w:tcBorders>
            <w:vAlign w:val="center"/>
          </w:tcPr>
          <w:p w14:paraId="4B1F004B">
            <w:pPr>
              <w:rPr>
                <w:rFonts w:hint="default" w:eastAsia="宋体"/>
                <w:color w:val="FF0000"/>
                <w:lang w:val="en-US" w:eastAsia="zh-CN"/>
              </w:rPr>
            </w:pPr>
            <w:r>
              <w:rPr>
                <w:rFonts w:hint="eastAsia"/>
                <w:color w:val="FF0000"/>
              </w:rPr>
              <w:t>（申请毕业）</w:t>
            </w:r>
            <w:r>
              <w:rPr>
                <w:rFonts w:hint="eastAsia"/>
                <w:color w:val="FF0000"/>
                <w:lang w:val="en-US" w:eastAsia="zh-CN"/>
              </w:rPr>
              <w:t>学术成果要求非申请毕业的必选条件。</w:t>
            </w:r>
          </w:p>
        </w:tc>
        <w:tc>
          <w:tcPr>
            <w:tcW w:w="1599" w:type="pct"/>
            <w:gridSpan w:val="2"/>
            <w:vMerge w:val="restart"/>
            <w:tcBorders>
              <w:top w:val="single" w:color="auto" w:sz="4" w:space="0"/>
              <w:left w:val="single" w:color="auto" w:sz="4" w:space="0"/>
              <w:bottom w:val="single" w:color="auto" w:sz="4" w:space="0"/>
              <w:right w:val="single" w:color="auto" w:sz="4" w:space="0"/>
            </w:tcBorders>
            <w:vAlign w:val="center"/>
          </w:tcPr>
          <w:p w14:paraId="34E48A8F">
            <w:pPr>
              <w:rPr>
                <w:color w:val="FF0000"/>
                <w:highlight w:val="yellow"/>
              </w:rPr>
            </w:pPr>
            <w:r>
              <w:rPr>
                <w:rFonts w:hint="eastAsia"/>
                <w:color w:val="FF0000"/>
                <w:highlight w:val="yellow"/>
              </w:rPr>
              <w:t>所有成果需提供相关证明。</w:t>
            </w:r>
          </w:p>
          <w:p w14:paraId="40927B06">
            <w:pPr>
              <w:rPr>
                <w:color w:val="FF0000"/>
                <w:highlight w:val="yellow"/>
              </w:rPr>
            </w:pPr>
            <w:r>
              <w:rPr>
                <w:rFonts w:hint="eastAsia"/>
                <w:color w:val="FF0000"/>
                <w:highlight w:val="yellow"/>
              </w:rPr>
              <w:t>导师需按当年学位办要求书写相关字样“情况属实，与学位论文相关”意见，并签名</w:t>
            </w:r>
          </w:p>
          <w:p w14:paraId="19445FDD">
            <w:pPr>
              <w:rPr>
                <w:color w:val="FF0000"/>
              </w:rPr>
            </w:pPr>
            <w:r>
              <w:rPr>
                <w:rFonts w:hint="eastAsia"/>
                <w:color w:val="FF0000"/>
                <w:highlight w:val="yellow"/>
              </w:rPr>
              <w:t>教务员需书写“已审核”且写明对应规定中具体条款的成果，并签名</w:t>
            </w:r>
            <w:r>
              <w:rPr>
                <w:rFonts w:hint="eastAsia"/>
                <w:color w:val="FF0000"/>
              </w:rPr>
              <w:t>（正式版删除）</w:t>
            </w:r>
          </w:p>
        </w:tc>
      </w:tr>
      <w:tr w14:paraId="2798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op w:val="single" w:color="auto" w:sz="4" w:space="0"/>
              <w:left w:val="single" w:color="auto" w:sz="4" w:space="0"/>
              <w:bottom w:val="single" w:color="auto" w:sz="4" w:space="0"/>
              <w:right w:val="single" w:color="auto" w:sz="4" w:space="0"/>
            </w:tcBorders>
            <w:vAlign w:val="center"/>
          </w:tcPr>
          <w:p w14:paraId="4687E1DC">
            <w:pPr>
              <w:widowControl/>
              <w:jc w:val="left"/>
            </w:pPr>
          </w:p>
        </w:tc>
        <w:tc>
          <w:tcPr>
            <w:tcW w:w="3042" w:type="pct"/>
            <w:gridSpan w:val="3"/>
            <w:tcBorders>
              <w:top w:val="single" w:color="auto" w:sz="4" w:space="0"/>
              <w:left w:val="single" w:color="auto" w:sz="4" w:space="0"/>
              <w:bottom w:val="single" w:color="auto" w:sz="4" w:space="0"/>
              <w:right w:val="single" w:color="auto" w:sz="4" w:space="0"/>
            </w:tcBorders>
            <w:vAlign w:val="center"/>
          </w:tcPr>
          <w:p w14:paraId="59BD34DB">
            <w:pPr>
              <w:rPr>
                <w:rFonts w:hint="default" w:eastAsia="宋体"/>
                <w:color w:val="FF0000"/>
                <w:lang w:val="en-US" w:eastAsia="zh-CN"/>
              </w:rPr>
            </w:pPr>
            <w:r>
              <w:rPr>
                <w:rFonts w:hint="eastAsia"/>
                <w:color w:val="FF0000"/>
              </w:rPr>
              <w:t>（申请学位）</w:t>
            </w:r>
            <w:r>
              <w:rPr>
                <w:rFonts w:hint="eastAsia"/>
                <w:color w:val="FF0000"/>
                <w:lang w:val="en-US" w:eastAsia="zh-CN"/>
              </w:rPr>
              <w:t>研究生用于申请博士学位的学术成果应当是一项独立系统的研究工作，以学位论文的形式完整呈现。其他学术成果非申请学位的必选条件，可以以学术论文、专利、专著鉴定、奖项、版权、新产品、新标准等多种形式呈现，是评价学位论文水平的重要参考，上述学术成果应是学位论文的一部分或全部。</w:t>
            </w:r>
          </w:p>
        </w:tc>
        <w:tc>
          <w:tcPr>
            <w:tcW w:w="1599" w:type="pct"/>
            <w:gridSpan w:val="2"/>
            <w:vMerge w:val="continue"/>
            <w:tcBorders>
              <w:top w:val="single" w:color="auto" w:sz="4" w:space="0"/>
              <w:left w:val="single" w:color="auto" w:sz="4" w:space="0"/>
              <w:bottom w:val="single" w:color="auto" w:sz="4" w:space="0"/>
              <w:right w:val="single" w:color="auto" w:sz="4" w:space="0"/>
            </w:tcBorders>
            <w:vAlign w:val="center"/>
          </w:tcPr>
          <w:p w14:paraId="643E0094">
            <w:pPr>
              <w:widowControl/>
              <w:jc w:val="left"/>
              <w:rPr>
                <w:color w:val="FF0000"/>
              </w:rPr>
            </w:pPr>
          </w:p>
        </w:tc>
      </w:tr>
    </w:tbl>
    <w:p w14:paraId="02CB887D">
      <w:r>
        <w:rPr>
          <w:rFonts w:hint="eastAsia"/>
        </w:rPr>
        <w:t>经院（系）审核，该生学术成果符合学术博士</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8"/>
        <w:gridCol w:w="4868"/>
      </w:tblGrid>
      <w:tr w14:paraId="1020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8" w:type="dxa"/>
          </w:tcPr>
          <w:p w14:paraId="73845D72">
            <w:r>
              <w:rPr>
                <w:rFonts w:hint="eastAsia"/>
              </w:rPr>
              <w:t>□ 申请毕业成果</w:t>
            </w:r>
          </w:p>
        </w:tc>
        <w:tc>
          <w:tcPr>
            <w:tcW w:w="4868" w:type="dxa"/>
          </w:tcPr>
          <w:p w14:paraId="5E8080BE">
            <w:r>
              <w:rPr>
                <w:rFonts w:hint="eastAsia"/>
              </w:rPr>
              <w:t>审核人签名：</w:t>
            </w:r>
          </w:p>
        </w:tc>
      </w:tr>
      <w:tr w14:paraId="74D7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8" w:type="dxa"/>
          </w:tcPr>
          <w:p w14:paraId="76E156C2">
            <w:r>
              <w:rPr>
                <w:rFonts w:hint="eastAsia"/>
              </w:rPr>
              <w:t>□ 申请学位成果</w:t>
            </w:r>
          </w:p>
        </w:tc>
        <w:tc>
          <w:tcPr>
            <w:tcW w:w="4868" w:type="dxa"/>
          </w:tcPr>
          <w:p w14:paraId="5388F9C8">
            <w:r>
              <w:rPr>
                <w:rFonts w:hint="eastAsia"/>
              </w:rPr>
              <w:t>日期：</w:t>
            </w:r>
          </w:p>
        </w:tc>
      </w:tr>
      <w:tr w14:paraId="7A15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8" w:type="dxa"/>
          </w:tcPr>
          <w:p w14:paraId="4F54D4B9">
            <w:r>
              <w:rPr>
                <w:rFonts w:hint="eastAsia"/>
              </w:rPr>
              <w:t>同意其论文送审！</w:t>
            </w:r>
          </w:p>
        </w:tc>
        <w:tc>
          <w:tcPr>
            <w:tcW w:w="4868" w:type="dxa"/>
          </w:tcPr>
          <w:p w14:paraId="79BCA4E4">
            <w:r>
              <w:rPr>
                <w:rFonts w:hint="eastAsia"/>
              </w:rPr>
              <w:t>院（系）主管领导签名（公章）：</w:t>
            </w:r>
          </w:p>
        </w:tc>
      </w:tr>
    </w:tbl>
    <w:p w14:paraId="49502A1D"/>
    <w:p w14:paraId="1D84DF61">
      <w:pPr>
        <w:rPr>
          <w:kern w:val="0"/>
        </w:rPr>
      </w:pPr>
      <w:r>
        <w:rPr>
          <w:rFonts w:hint="eastAsia"/>
          <w:kern w:val="0"/>
        </w:rPr>
        <w:t xml:space="preserve">注：所有□处请在上方用笔打“√”，不得涂改。 </w:t>
      </w:r>
      <w:bookmarkEnd w:id="4"/>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F2D73"/>
    <w:multiLevelType w:val="multilevel"/>
    <w:tmpl w:val="2B9F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38CA"/>
    <w:rsid w:val="00146F5B"/>
    <w:rsid w:val="00201CB5"/>
    <w:rsid w:val="00220C6E"/>
    <w:rsid w:val="002370C4"/>
    <w:rsid w:val="002A16D7"/>
    <w:rsid w:val="002D1EB1"/>
    <w:rsid w:val="00350563"/>
    <w:rsid w:val="003E58A6"/>
    <w:rsid w:val="00401207"/>
    <w:rsid w:val="00447C4B"/>
    <w:rsid w:val="00480429"/>
    <w:rsid w:val="004B1AAE"/>
    <w:rsid w:val="004F436A"/>
    <w:rsid w:val="00572C96"/>
    <w:rsid w:val="005A4E9F"/>
    <w:rsid w:val="005B3550"/>
    <w:rsid w:val="00603090"/>
    <w:rsid w:val="00632899"/>
    <w:rsid w:val="00721254"/>
    <w:rsid w:val="00724CB8"/>
    <w:rsid w:val="00850925"/>
    <w:rsid w:val="008728CB"/>
    <w:rsid w:val="00883913"/>
    <w:rsid w:val="008855AA"/>
    <w:rsid w:val="00886ED6"/>
    <w:rsid w:val="008C69BC"/>
    <w:rsid w:val="008D0855"/>
    <w:rsid w:val="008F653B"/>
    <w:rsid w:val="00913373"/>
    <w:rsid w:val="0092156D"/>
    <w:rsid w:val="00964D86"/>
    <w:rsid w:val="009731DA"/>
    <w:rsid w:val="009D2D47"/>
    <w:rsid w:val="00A02F6E"/>
    <w:rsid w:val="00A238CA"/>
    <w:rsid w:val="00A57EBA"/>
    <w:rsid w:val="00A63120"/>
    <w:rsid w:val="00A70794"/>
    <w:rsid w:val="00AB2809"/>
    <w:rsid w:val="00B07397"/>
    <w:rsid w:val="00B773CF"/>
    <w:rsid w:val="00B94C09"/>
    <w:rsid w:val="00B97106"/>
    <w:rsid w:val="00BC5B5A"/>
    <w:rsid w:val="00BE242C"/>
    <w:rsid w:val="00C3340D"/>
    <w:rsid w:val="00C45CB3"/>
    <w:rsid w:val="00C63969"/>
    <w:rsid w:val="00D417EE"/>
    <w:rsid w:val="00E044C1"/>
    <w:rsid w:val="00E743F5"/>
    <w:rsid w:val="00E7596F"/>
    <w:rsid w:val="00EA2339"/>
    <w:rsid w:val="00EB032A"/>
    <w:rsid w:val="00EC659E"/>
    <w:rsid w:val="00F80E58"/>
    <w:rsid w:val="00F90BF9"/>
    <w:rsid w:val="00FA7EB0"/>
    <w:rsid w:val="00FE1064"/>
    <w:rsid w:val="00FF7137"/>
    <w:rsid w:val="2DE4798A"/>
    <w:rsid w:val="57C2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670</Words>
  <Characters>684</Characters>
  <Lines>5</Lines>
  <Paragraphs>1</Paragraphs>
  <TotalTime>436</TotalTime>
  <ScaleCrop>false</ScaleCrop>
  <LinksUpToDate>false</LinksUpToDate>
  <CharactersWithSpaces>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2022-04-13T01:25:00Z</dcterms:created>
  <dc:creator>xue feng</dc:creator>
  <cp:lastModifiedBy>生医-翁一杰</cp:lastModifiedBy>
  <dcterms:modified xsi:type="dcterms:W3CDTF">2026-03-26T15:28:50Z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eyJoZGlkIjoiZjAzOTY0ZjkyZTk0NjlhMzMxZjNmYzAwMTBhNzdmMDkiLCJ1c2VySWQiOiIyMzc1ODUzNTgifQ==</vt:lpwstr>
  </property>
  <property fmtid="{D5CDD505-2E9C-101B-9397-08002B2CF9AE}" pid="3" name="KSOProductBuildVer">
    <vt:lpwstr>2052-12.1.0.25225</vt:lpwstr>
  </property>
  <property fmtid="{D5CDD505-2E9C-101B-9397-08002B2CF9AE}" pid="4" name="ICV">
    <vt:lpwstr>BFCB3A8C3E1C4E098010173B565BD1E1_12</vt:lpwstr>
  </property>
</Properties>
</file>