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01A62" w14:textId="438DA429" w:rsidR="00035EA0" w:rsidRPr="00B720FB" w:rsidRDefault="008D40BF" w:rsidP="00B07FB3">
      <w:pPr>
        <w:autoSpaceDE w:val="0"/>
        <w:autoSpaceDN w:val="0"/>
        <w:adjustRightInd w:val="0"/>
        <w:spacing w:line="560" w:lineRule="exact"/>
        <w:rPr>
          <w:rFonts w:ascii="楷体" w:eastAsia="楷体" w:hAnsi="楷体"/>
          <w:color w:val="000000"/>
          <w:kern w:val="0"/>
          <w:sz w:val="32"/>
          <w:szCs w:val="32"/>
        </w:rPr>
      </w:pPr>
      <w:r w:rsidRPr="00B720FB">
        <w:rPr>
          <w:rFonts w:ascii="楷体" w:eastAsia="楷体" w:hAnsi="楷体" w:hint="eastAsia"/>
          <w:color w:val="000000"/>
          <w:kern w:val="0"/>
          <w:sz w:val="32"/>
          <w:szCs w:val="32"/>
        </w:rPr>
        <w:t>附件</w:t>
      </w:r>
      <w:r w:rsidR="00035EA0" w:rsidRPr="00B720FB">
        <w:rPr>
          <w:rFonts w:ascii="楷体" w:eastAsia="楷体" w:hAnsi="楷体"/>
          <w:color w:val="000000"/>
          <w:kern w:val="0"/>
          <w:sz w:val="32"/>
          <w:szCs w:val="32"/>
        </w:rPr>
        <w:t>1</w:t>
      </w:r>
    </w:p>
    <w:p w14:paraId="101436FF" w14:textId="383008F3" w:rsidR="008D40BF" w:rsidRPr="00035EA0" w:rsidRDefault="00035EA0" w:rsidP="00035EA0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035EA0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“</w:t>
      </w:r>
      <w:r w:rsidR="008D40BF" w:rsidRPr="00035EA0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一会一品</w:t>
      </w:r>
      <w:r w:rsidRPr="00035EA0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”</w:t>
      </w:r>
      <w:r w:rsidR="008D40BF" w:rsidRPr="00035EA0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项目</w:t>
      </w:r>
      <w:r w:rsidRPr="00035EA0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建设参考</w:t>
      </w:r>
      <w:r w:rsidR="008D40BF" w:rsidRPr="00035EA0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内容</w:t>
      </w:r>
    </w:p>
    <w:p w14:paraId="18A0413A" w14:textId="77777777" w:rsidR="00B07FB3" w:rsidRPr="00B07FB3" w:rsidRDefault="00B07FB3" w:rsidP="00B07FB3">
      <w:pPr>
        <w:autoSpaceDE w:val="0"/>
        <w:autoSpaceDN w:val="0"/>
        <w:adjustRightInd w:val="0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</w:p>
    <w:p w14:paraId="38DBC200" w14:textId="47CE8522" w:rsidR="008D40BF" w:rsidRDefault="008D40BF" w:rsidP="008D40BF">
      <w:pPr>
        <w:autoSpaceDE w:val="0"/>
        <w:autoSpaceDN w:val="0"/>
        <w:adjustRightInd w:val="0"/>
        <w:spacing w:line="560" w:lineRule="exact"/>
        <w:ind w:firstLineChars="200" w:firstLine="643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楷体_GB2312" w:hint="eastAsia"/>
          <w:b/>
          <w:color w:val="000000"/>
          <w:kern w:val="0"/>
          <w:sz w:val="32"/>
          <w:szCs w:val="32"/>
        </w:rPr>
        <w:t>（一）思想引领类。</w:t>
      </w:r>
      <w:r w:rsidR="00277F88" w:rsidRPr="00277F88">
        <w:rPr>
          <w:rFonts w:eastAsia="仿宋_GB2312" w:hint="eastAsia"/>
          <w:color w:val="000000"/>
          <w:kern w:val="0"/>
          <w:sz w:val="32"/>
          <w:szCs w:val="32"/>
        </w:rPr>
        <w:t>深入学习贯彻习近平新时代中国特色社会主义思想，</w:t>
      </w:r>
      <w:r>
        <w:rPr>
          <w:rFonts w:eastAsia="仿宋_GB2312" w:hint="eastAsia"/>
          <w:color w:val="000000"/>
          <w:kern w:val="0"/>
          <w:sz w:val="32"/>
          <w:szCs w:val="32"/>
        </w:rPr>
        <w:t>着力培育和践行社会主义核心价值观，弘扬中华优秀传统文化，传承学校优良校风，坚定政治方向，凝聚奋进力量，引导广大教职工坚定不移听党话、矢志不渝跟党走</w:t>
      </w:r>
      <w:r w:rsidR="00F214BE">
        <w:rPr>
          <w:rFonts w:eastAsia="仿宋_GB2312" w:hint="eastAsia"/>
          <w:color w:val="000000"/>
          <w:kern w:val="0"/>
          <w:sz w:val="32"/>
          <w:szCs w:val="32"/>
        </w:rPr>
        <w:t>，</w:t>
      </w:r>
      <w:r w:rsidR="00F214BE" w:rsidRPr="00F214BE">
        <w:rPr>
          <w:rFonts w:eastAsia="仿宋_GB2312" w:hint="eastAsia"/>
          <w:color w:val="000000"/>
          <w:kern w:val="0"/>
          <w:sz w:val="32"/>
          <w:szCs w:val="32"/>
        </w:rPr>
        <w:t>自觉把个人发展融入强国建设、民族复兴和学校</w:t>
      </w:r>
      <w:r w:rsidR="00F214BE">
        <w:rPr>
          <w:rFonts w:eastAsia="仿宋_GB2312" w:hint="eastAsia"/>
          <w:color w:val="000000"/>
          <w:kern w:val="0"/>
          <w:sz w:val="32"/>
          <w:szCs w:val="32"/>
        </w:rPr>
        <w:t>加快挺进全球</w:t>
      </w:r>
      <w:r w:rsidR="00F214BE">
        <w:rPr>
          <w:rFonts w:eastAsia="仿宋_GB2312"/>
          <w:color w:val="000000"/>
          <w:kern w:val="0"/>
          <w:sz w:val="32"/>
          <w:szCs w:val="32"/>
        </w:rPr>
        <w:t>百强</w:t>
      </w:r>
      <w:r w:rsidR="00F214BE" w:rsidRPr="00F214BE">
        <w:rPr>
          <w:rFonts w:eastAsia="仿宋_GB2312" w:hint="eastAsia"/>
          <w:color w:val="000000"/>
          <w:kern w:val="0"/>
          <w:sz w:val="32"/>
          <w:szCs w:val="32"/>
        </w:rPr>
        <w:t>大学建设事业之中。</w:t>
      </w:r>
    </w:p>
    <w:p w14:paraId="61AE39FD" w14:textId="1753660B" w:rsidR="008D40BF" w:rsidRDefault="008D40BF" w:rsidP="008D40BF">
      <w:pPr>
        <w:autoSpaceDE w:val="0"/>
        <w:autoSpaceDN w:val="0"/>
        <w:adjustRightInd w:val="0"/>
        <w:spacing w:line="560" w:lineRule="exact"/>
        <w:ind w:firstLineChars="200" w:firstLine="643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楷体_GB2312" w:hint="eastAsia"/>
          <w:b/>
          <w:color w:val="000000"/>
          <w:kern w:val="0"/>
          <w:sz w:val="32"/>
          <w:szCs w:val="32"/>
        </w:rPr>
        <w:t>（二）建功立业类。</w:t>
      </w:r>
      <w:r>
        <w:rPr>
          <w:rFonts w:eastAsia="仿宋_GB2312" w:hint="eastAsia"/>
          <w:sz w:val="32"/>
          <w:szCs w:val="32"/>
        </w:rPr>
        <w:t>围绕立德树人根本任务</w:t>
      </w:r>
      <w:r w:rsidR="00277F88">
        <w:rPr>
          <w:rFonts w:eastAsia="仿宋_GB2312" w:hint="eastAsia"/>
          <w:sz w:val="32"/>
          <w:szCs w:val="32"/>
        </w:rPr>
        <w:t>和</w:t>
      </w:r>
      <w:r w:rsidR="00277F88">
        <w:rPr>
          <w:rFonts w:eastAsia="仿宋_GB2312"/>
          <w:sz w:val="32"/>
          <w:szCs w:val="32"/>
        </w:rPr>
        <w:t>学校高质量发展目标</w:t>
      </w:r>
      <w:r>
        <w:rPr>
          <w:rFonts w:eastAsia="仿宋_GB2312" w:hint="eastAsia"/>
          <w:sz w:val="32"/>
          <w:szCs w:val="32"/>
        </w:rPr>
        <w:t>，大力弘扬劳模精神、劳动精神、</w:t>
      </w:r>
      <w:r>
        <w:rPr>
          <w:rFonts w:eastAsia="仿宋_GB2312" w:hint="eastAsia"/>
          <w:color w:val="000000"/>
          <w:kern w:val="0"/>
          <w:sz w:val="32"/>
          <w:szCs w:val="32"/>
        </w:rPr>
        <w:t>工匠精神、教育家精神，选树先进典型，</w:t>
      </w:r>
      <w:r w:rsidR="00F214BE" w:rsidRPr="00F214BE">
        <w:rPr>
          <w:rFonts w:eastAsia="仿宋_GB2312" w:hint="eastAsia"/>
          <w:color w:val="000000"/>
          <w:kern w:val="0"/>
          <w:sz w:val="32"/>
          <w:szCs w:val="32"/>
        </w:rPr>
        <w:t>讲好师德故事、育人故事、科研创新故事，营造尊师重教、潜心治学、锐意创新的良好育人氛围</w:t>
      </w:r>
      <w:r w:rsidR="00F214BE">
        <w:rPr>
          <w:rFonts w:eastAsia="仿宋_GB2312" w:hint="eastAsia"/>
          <w:color w:val="000000"/>
          <w:kern w:val="0"/>
          <w:sz w:val="32"/>
          <w:szCs w:val="32"/>
        </w:rPr>
        <w:t>，</w:t>
      </w:r>
      <w:r w:rsidR="00277F88">
        <w:rPr>
          <w:rFonts w:eastAsia="仿宋_GB2312" w:hint="eastAsia"/>
          <w:color w:val="000000"/>
          <w:kern w:val="0"/>
          <w:sz w:val="32"/>
          <w:szCs w:val="32"/>
        </w:rPr>
        <w:t>激励广大</w:t>
      </w:r>
      <w:r>
        <w:rPr>
          <w:rFonts w:eastAsia="仿宋_GB2312" w:hint="eastAsia"/>
          <w:color w:val="000000"/>
          <w:kern w:val="0"/>
          <w:sz w:val="32"/>
          <w:szCs w:val="32"/>
        </w:rPr>
        <w:t>教职工争做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color w:val="000000"/>
          <w:kern w:val="0"/>
          <w:sz w:val="32"/>
          <w:szCs w:val="32"/>
        </w:rPr>
        <w:t>强国建设、华工有为”</w:t>
      </w:r>
      <w:r w:rsidR="00035EA0">
        <w:rPr>
          <w:rFonts w:eastAsia="仿宋_GB2312" w:hint="eastAsia"/>
          <w:color w:val="000000"/>
          <w:kern w:val="0"/>
          <w:sz w:val="32"/>
          <w:szCs w:val="32"/>
        </w:rPr>
        <w:t>的</w:t>
      </w:r>
      <w:r>
        <w:rPr>
          <w:rFonts w:eastAsia="仿宋_GB2312" w:hint="eastAsia"/>
          <w:color w:val="000000"/>
          <w:kern w:val="0"/>
          <w:sz w:val="32"/>
          <w:szCs w:val="32"/>
        </w:rPr>
        <w:t>参与者、建设者和贡献者。</w:t>
      </w:r>
    </w:p>
    <w:p w14:paraId="757E63DB" w14:textId="0B6AF936" w:rsidR="00F214BE" w:rsidRDefault="008D40BF" w:rsidP="00F214BE">
      <w:pPr>
        <w:autoSpaceDE w:val="0"/>
        <w:autoSpaceDN w:val="0"/>
        <w:adjustRightInd w:val="0"/>
        <w:spacing w:line="56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楷体_GB2312" w:hint="eastAsia"/>
          <w:b/>
          <w:color w:val="000000"/>
          <w:kern w:val="0"/>
          <w:sz w:val="32"/>
          <w:szCs w:val="32"/>
        </w:rPr>
        <w:t>（三）民主管理类。</w:t>
      </w:r>
      <w:r w:rsidR="00F214BE" w:rsidRPr="00F214BE">
        <w:rPr>
          <w:rFonts w:eastAsia="仿宋_GB2312" w:hint="eastAsia"/>
          <w:sz w:val="32"/>
          <w:szCs w:val="32"/>
        </w:rPr>
        <w:t>健全完善教职工代表大会制度，不断拓宽民主</w:t>
      </w:r>
      <w:r w:rsidR="00F214BE">
        <w:rPr>
          <w:rFonts w:eastAsia="仿宋_GB2312" w:hint="eastAsia"/>
          <w:sz w:val="32"/>
          <w:szCs w:val="32"/>
        </w:rPr>
        <w:t>参与</w:t>
      </w:r>
      <w:r w:rsidR="00F214BE" w:rsidRPr="00F214BE">
        <w:rPr>
          <w:rFonts w:eastAsia="仿宋_GB2312" w:hint="eastAsia"/>
          <w:sz w:val="32"/>
          <w:szCs w:val="32"/>
        </w:rPr>
        <w:t>渠道，保障教职工知情权、参与权、表达权、监督权</w:t>
      </w:r>
      <w:r w:rsidR="00F214BE">
        <w:rPr>
          <w:rFonts w:eastAsia="仿宋_GB2312" w:hint="eastAsia"/>
          <w:sz w:val="32"/>
          <w:szCs w:val="32"/>
        </w:rPr>
        <w:t>；</w:t>
      </w:r>
      <w:r w:rsidR="00F214BE" w:rsidRPr="00F214BE">
        <w:rPr>
          <w:rFonts w:eastAsia="仿宋_GB2312" w:hint="eastAsia"/>
          <w:sz w:val="32"/>
          <w:szCs w:val="32"/>
        </w:rPr>
        <w:t>广泛凝聚教职工智慧与力量，聚焦</w:t>
      </w:r>
      <w:r w:rsidR="00F214BE">
        <w:rPr>
          <w:rFonts w:eastAsia="仿宋_GB2312" w:hint="eastAsia"/>
          <w:sz w:val="32"/>
          <w:szCs w:val="32"/>
        </w:rPr>
        <w:t>学校</w:t>
      </w:r>
      <w:r w:rsidR="00F214BE" w:rsidRPr="00F214BE">
        <w:rPr>
          <w:rFonts w:eastAsia="仿宋_GB2312" w:hint="eastAsia"/>
          <w:sz w:val="32"/>
          <w:szCs w:val="32"/>
        </w:rPr>
        <w:t>重点工作建言献策，助力依法治校和现代大学治理体系现代化，</w:t>
      </w:r>
      <w:r w:rsidR="00F214BE">
        <w:rPr>
          <w:rFonts w:eastAsia="仿宋_GB2312" w:hint="eastAsia"/>
          <w:sz w:val="32"/>
          <w:szCs w:val="32"/>
        </w:rPr>
        <w:t>为推进学校高质量发展提供坚实的民主保障。</w:t>
      </w:r>
    </w:p>
    <w:p w14:paraId="249DAD46" w14:textId="1C1B70F4" w:rsidR="00FB25FA" w:rsidRPr="00FB25FA" w:rsidRDefault="008D40BF" w:rsidP="008D40BF">
      <w:pPr>
        <w:autoSpaceDE w:val="0"/>
        <w:autoSpaceDN w:val="0"/>
        <w:adjustRightInd w:val="0"/>
        <w:spacing w:line="56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楷体_GB2312" w:hint="eastAsia"/>
          <w:b/>
          <w:color w:val="000000"/>
          <w:kern w:val="0"/>
          <w:sz w:val="32"/>
          <w:szCs w:val="32"/>
        </w:rPr>
        <w:t>（四）文化涵育类。</w:t>
      </w:r>
      <w:r w:rsidR="00FB25FA" w:rsidRPr="00FB25FA">
        <w:rPr>
          <w:rFonts w:eastAsia="仿宋_GB2312" w:hint="eastAsia"/>
          <w:color w:val="000000"/>
          <w:kern w:val="0"/>
          <w:sz w:val="32"/>
          <w:szCs w:val="32"/>
        </w:rPr>
        <w:t>立足教职工多样化精神文化需求</w:t>
      </w:r>
      <w:r>
        <w:rPr>
          <w:rFonts w:eastAsia="仿宋_GB2312" w:hint="eastAsia"/>
          <w:color w:val="000000"/>
          <w:kern w:val="0"/>
          <w:sz w:val="32"/>
          <w:szCs w:val="32"/>
        </w:rPr>
        <w:t>，开展个性化、多层次、高品位的文体活动，</w:t>
      </w:r>
      <w:bookmarkStart w:id="0" w:name="_GoBack"/>
      <w:bookmarkEnd w:id="0"/>
      <w:r w:rsidR="00FB25FA" w:rsidRPr="00FB25FA">
        <w:rPr>
          <w:rFonts w:eastAsia="仿宋_GB2312" w:hint="eastAsia"/>
          <w:sz w:val="32"/>
          <w:szCs w:val="32"/>
        </w:rPr>
        <w:t>营造积极向上、格调高雅、健康文明、温馨和谐的校园文化氛围，培育彰显时代精神、华工风格、院系特色、工会温度的文化名片，增</w:t>
      </w:r>
      <w:r w:rsidR="00FB25FA" w:rsidRPr="00FB25FA">
        <w:rPr>
          <w:rFonts w:eastAsia="仿宋_GB2312" w:hint="eastAsia"/>
          <w:sz w:val="32"/>
          <w:szCs w:val="32"/>
        </w:rPr>
        <w:lastRenderedPageBreak/>
        <w:t>强教职工归属感、幸福感和集体凝聚力。</w:t>
      </w:r>
    </w:p>
    <w:p w14:paraId="63C914B5" w14:textId="7F2E07C5" w:rsidR="00FB25FA" w:rsidRDefault="008D40BF" w:rsidP="008D40BF">
      <w:pPr>
        <w:autoSpaceDE w:val="0"/>
        <w:autoSpaceDN w:val="0"/>
        <w:adjustRightInd w:val="0"/>
        <w:spacing w:line="560" w:lineRule="exact"/>
        <w:ind w:firstLineChars="200" w:firstLine="643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楷体_GB2312" w:hint="eastAsia"/>
          <w:b/>
          <w:color w:val="000000"/>
          <w:kern w:val="0"/>
          <w:sz w:val="32"/>
          <w:szCs w:val="32"/>
        </w:rPr>
        <w:t>（五）维权服务类。</w:t>
      </w:r>
      <w:r w:rsidR="00FB25FA" w:rsidRPr="00FB25FA">
        <w:rPr>
          <w:rFonts w:eastAsia="仿宋_GB2312" w:hint="eastAsia"/>
          <w:color w:val="000000"/>
          <w:kern w:val="0"/>
          <w:sz w:val="32"/>
          <w:szCs w:val="32"/>
        </w:rPr>
        <w:t>健全权益维护、困难帮扶、暖心慰问、青年联谊等服务机制，用心用情解决教职工急难愁盼问题，维护好、发展好广大教职工合法权益，不断提升工会服务的精准度和实效性。</w:t>
      </w:r>
    </w:p>
    <w:p w14:paraId="24DC0E0D" w14:textId="1964AC5E" w:rsidR="00310BAE" w:rsidRPr="00FB25FA" w:rsidRDefault="008D40BF" w:rsidP="00FB25FA">
      <w:pPr>
        <w:autoSpaceDE w:val="0"/>
        <w:autoSpaceDN w:val="0"/>
        <w:adjustRightInd w:val="0"/>
        <w:spacing w:line="560" w:lineRule="exact"/>
        <w:ind w:firstLineChars="200" w:firstLine="643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楷体_GB2312" w:hint="eastAsia"/>
          <w:b/>
          <w:color w:val="000000"/>
          <w:kern w:val="0"/>
          <w:sz w:val="32"/>
          <w:szCs w:val="32"/>
        </w:rPr>
        <w:t>（六）综合及其他类。</w:t>
      </w:r>
      <w:r w:rsidR="00FB25FA" w:rsidRPr="00FB25FA">
        <w:rPr>
          <w:rFonts w:eastAsia="仿宋_GB2312" w:hint="eastAsia"/>
          <w:color w:val="000000"/>
          <w:kern w:val="0"/>
          <w:sz w:val="32"/>
          <w:szCs w:val="32"/>
        </w:rPr>
        <w:t>鼓励各基层工会结合自身实际大胆探索，打造务实管用、辨识度高、可持续运行的综合性特色项目，进一步激发基层工会活力，提升工会工作整体效能。</w:t>
      </w:r>
    </w:p>
    <w:sectPr w:rsidR="00310BAE" w:rsidRPr="00FB2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87B28" w14:textId="77777777" w:rsidR="00EA4AFB" w:rsidRDefault="00EA4AFB" w:rsidP="00035EA0">
      <w:r>
        <w:separator/>
      </w:r>
    </w:p>
  </w:endnote>
  <w:endnote w:type="continuationSeparator" w:id="0">
    <w:p w14:paraId="43B18537" w14:textId="77777777" w:rsidR="00EA4AFB" w:rsidRDefault="00EA4AFB" w:rsidP="0003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656A3" w14:textId="77777777" w:rsidR="00EA4AFB" w:rsidRDefault="00EA4AFB" w:rsidP="00035EA0">
      <w:r>
        <w:separator/>
      </w:r>
    </w:p>
  </w:footnote>
  <w:footnote w:type="continuationSeparator" w:id="0">
    <w:p w14:paraId="7B3457BF" w14:textId="77777777" w:rsidR="00EA4AFB" w:rsidRDefault="00EA4AFB" w:rsidP="0003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BF"/>
    <w:rsid w:val="00035EA0"/>
    <w:rsid w:val="00277F88"/>
    <w:rsid w:val="00310BAE"/>
    <w:rsid w:val="00340669"/>
    <w:rsid w:val="008D40BF"/>
    <w:rsid w:val="00AA00F3"/>
    <w:rsid w:val="00B07FB3"/>
    <w:rsid w:val="00B720FB"/>
    <w:rsid w:val="00EA4AFB"/>
    <w:rsid w:val="00F214BE"/>
    <w:rsid w:val="00F84D67"/>
    <w:rsid w:val="00F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43A70"/>
  <w15:chartTrackingRefBased/>
  <w15:docId w15:val="{3C1B6426-CD83-4578-845B-D78FDF40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0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E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</dc:creator>
  <cp:keywords/>
  <dc:description/>
  <cp:lastModifiedBy>xgh</cp:lastModifiedBy>
  <cp:revision>6</cp:revision>
  <dcterms:created xsi:type="dcterms:W3CDTF">2026-04-16T02:19:00Z</dcterms:created>
  <dcterms:modified xsi:type="dcterms:W3CDTF">2026-04-21T02:09:00Z</dcterms:modified>
</cp:coreProperties>
</file>