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7BA9" w14:textId="77777777" w:rsidR="007F06E2" w:rsidRDefault="00000000">
      <w:pPr>
        <w:snapToGrid w:val="0"/>
        <w:spacing w:line="560" w:lineRule="exact"/>
        <w:rPr>
          <w:rFonts w:ascii="方正黑体简体" w:eastAsia="方正黑体简体" w:hAnsi="方正黑体简体" w:cs="方正黑体简体"/>
          <w:sz w:val="34"/>
          <w:szCs w:val="34"/>
        </w:rPr>
      </w:pPr>
      <w:r>
        <w:rPr>
          <w:rFonts w:ascii="方正黑体简体" w:eastAsia="方正黑体简体" w:hAnsi="方正黑体简体" w:cs="方正黑体简体" w:hint="eastAsia"/>
          <w:sz w:val="34"/>
          <w:szCs w:val="34"/>
        </w:rPr>
        <w:t>附件1</w:t>
      </w:r>
    </w:p>
    <w:p w14:paraId="1D88049F" w14:textId="77777777" w:rsidR="007F06E2" w:rsidRDefault="007F06E2">
      <w:pPr>
        <w:snapToGrid w:val="0"/>
        <w:spacing w:line="560" w:lineRule="exact"/>
        <w:rPr>
          <w:szCs w:val="32"/>
        </w:rPr>
      </w:pPr>
    </w:p>
    <w:p w14:paraId="062615C4" w14:textId="77777777" w:rsidR="007F06E2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申报材料格式</w:t>
      </w:r>
    </w:p>
    <w:p w14:paraId="7E1DB70C" w14:textId="77777777" w:rsidR="007F06E2" w:rsidRDefault="007F06E2">
      <w:pPr>
        <w:spacing w:line="560" w:lineRule="exact"/>
        <w:ind w:firstLineChars="200" w:firstLine="880"/>
        <w:rPr>
          <w:rFonts w:eastAsia="华文中宋"/>
          <w:sz w:val="44"/>
          <w:szCs w:val="44"/>
        </w:rPr>
      </w:pPr>
    </w:p>
    <w:p w14:paraId="55044610" w14:textId="77777777" w:rsidR="007F06E2" w:rsidRDefault="00000000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1</w:t>
      </w:r>
      <w:r>
        <w:rPr>
          <w:rFonts w:eastAsia="方正仿宋简体"/>
          <w:sz w:val="34"/>
          <w:szCs w:val="34"/>
        </w:rPr>
        <w:t>．纸型、页面设置。纸张尺寸</w:t>
      </w:r>
      <w:r>
        <w:rPr>
          <w:rFonts w:eastAsia="方正仿宋简体"/>
          <w:sz w:val="34"/>
          <w:szCs w:val="34"/>
        </w:rPr>
        <w:t>A4</w:t>
      </w:r>
      <w:r>
        <w:rPr>
          <w:rFonts w:eastAsia="方正仿宋简体"/>
          <w:sz w:val="34"/>
          <w:szCs w:val="34"/>
        </w:rPr>
        <w:t>，页面设置为上、下页边距</w:t>
      </w:r>
      <w:r>
        <w:rPr>
          <w:rFonts w:eastAsia="方正仿宋简体"/>
          <w:sz w:val="34"/>
          <w:szCs w:val="34"/>
        </w:rPr>
        <w:t>3.5</w:t>
      </w:r>
      <w:r>
        <w:rPr>
          <w:rFonts w:eastAsia="方正仿宋简体"/>
          <w:sz w:val="34"/>
          <w:szCs w:val="34"/>
        </w:rPr>
        <w:t>厘米，左、右页边距</w:t>
      </w:r>
      <w:r>
        <w:rPr>
          <w:rFonts w:eastAsia="方正仿宋简体"/>
          <w:sz w:val="34"/>
          <w:szCs w:val="34"/>
        </w:rPr>
        <w:t>2.7</w:t>
      </w:r>
      <w:r>
        <w:rPr>
          <w:rFonts w:eastAsia="方正仿宋简体"/>
          <w:sz w:val="34"/>
          <w:szCs w:val="34"/>
        </w:rPr>
        <w:t>厘米，全篇行距用固定值</w:t>
      </w:r>
      <w:r>
        <w:rPr>
          <w:rFonts w:eastAsia="方正仿宋简体"/>
          <w:sz w:val="34"/>
          <w:szCs w:val="34"/>
        </w:rPr>
        <w:t>31</w:t>
      </w:r>
      <w:r>
        <w:rPr>
          <w:rFonts w:eastAsia="方正仿宋简体"/>
          <w:sz w:val="34"/>
          <w:szCs w:val="34"/>
        </w:rPr>
        <w:t>磅。</w:t>
      </w:r>
    </w:p>
    <w:p w14:paraId="2000B3A6" w14:textId="77777777" w:rsidR="007F06E2" w:rsidRDefault="00000000">
      <w:pPr>
        <w:spacing w:line="560" w:lineRule="exact"/>
        <w:ind w:firstLineChars="200" w:firstLine="680"/>
        <w:rPr>
          <w:rFonts w:eastAsia="方正仿宋简体"/>
          <w:spacing w:val="-4"/>
          <w:sz w:val="34"/>
          <w:szCs w:val="34"/>
        </w:rPr>
      </w:pPr>
      <w:r>
        <w:rPr>
          <w:rFonts w:eastAsia="方正仿宋简体"/>
          <w:sz w:val="34"/>
          <w:szCs w:val="34"/>
        </w:rPr>
        <w:t>2</w:t>
      </w:r>
      <w:r>
        <w:rPr>
          <w:rFonts w:eastAsia="方正仿宋简体"/>
          <w:sz w:val="34"/>
          <w:szCs w:val="34"/>
        </w:rPr>
        <w:t>．标题。</w:t>
      </w:r>
      <w:r>
        <w:rPr>
          <w:rFonts w:eastAsia="方正仿宋简体"/>
          <w:spacing w:val="-4"/>
          <w:sz w:val="34"/>
          <w:szCs w:val="34"/>
        </w:rPr>
        <w:t>使用二号方正小标宋或华文中宋加粗字体，</w:t>
      </w:r>
      <w:proofErr w:type="gramStart"/>
      <w:r>
        <w:rPr>
          <w:rFonts w:eastAsia="方正仿宋简体"/>
          <w:spacing w:val="-4"/>
          <w:sz w:val="34"/>
          <w:szCs w:val="34"/>
        </w:rPr>
        <w:t>分一行</w:t>
      </w:r>
      <w:proofErr w:type="gramEnd"/>
      <w:r>
        <w:rPr>
          <w:rFonts w:eastAsia="方正仿宋简体"/>
          <w:spacing w:val="-4"/>
          <w:sz w:val="34"/>
          <w:szCs w:val="34"/>
        </w:rPr>
        <w:t>或多行居中排布。回行时要做到词意完整、排列对称，标题排列应当使用梯形或菱形，不能使用矩形或沙漏形。</w:t>
      </w:r>
    </w:p>
    <w:p w14:paraId="55F8A6FE" w14:textId="77777777" w:rsidR="007F06E2" w:rsidRDefault="00000000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</w:pPr>
      <w:r>
        <w:rPr>
          <w:rFonts w:eastAsia="方正仿宋简体"/>
          <w:sz w:val="34"/>
          <w:szCs w:val="34"/>
        </w:rPr>
        <w:t>3</w:t>
      </w:r>
      <w:r>
        <w:rPr>
          <w:rFonts w:eastAsia="方正仿宋简体"/>
          <w:sz w:val="34"/>
          <w:szCs w:val="34"/>
        </w:rPr>
        <w:t>．正文。汉字使用三号仿宋字</w:t>
      </w:r>
      <w:r>
        <w:rPr>
          <w:rFonts w:eastAsia="方正仿宋简体" w:hint="eastAsia"/>
          <w:sz w:val="34"/>
          <w:szCs w:val="34"/>
        </w:rPr>
        <w:t>体</w:t>
      </w:r>
      <w:r>
        <w:rPr>
          <w:rFonts w:eastAsia="方正仿宋简体"/>
          <w:sz w:val="34"/>
          <w:szCs w:val="34"/>
        </w:rPr>
        <w:t>，英文、数字使用</w:t>
      </w:r>
      <w:r>
        <w:rPr>
          <w:rFonts w:eastAsia="方正仿宋简体"/>
          <w:sz w:val="34"/>
          <w:szCs w:val="34"/>
        </w:rPr>
        <w:t>Times New Roman</w:t>
      </w:r>
      <w:r>
        <w:rPr>
          <w:rFonts w:eastAsia="方正仿宋简体"/>
          <w:sz w:val="34"/>
          <w:szCs w:val="34"/>
        </w:rPr>
        <w:t>字</w:t>
      </w:r>
      <w:r>
        <w:rPr>
          <w:rFonts w:eastAsia="方正仿宋简体" w:hint="eastAsia"/>
          <w:sz w:val="34"/>
          <w:szCs w:val="34"/>
        </w:rPr>
        <w:t>体</w:t>
      </w:r>
      <w:r>
        <w:rPr>
          <w:rFonts w:eastAsia="方正仿宋简体"/>
          <w:sz w:val="34"/>
          <w:szCs w:val="34"/>
        </w:rPr>
        <w:t>，每个</w:t>
      </w:r>
      <w:proofErr w:type="gramStart"/>
      <w:r>
        <w:rPr>
          <w:rFonts w:eastAsia="方正仿宋简体"/>
          <w:sz w:val="34"/>
          <w:szCs w:val="34"/>
        </w:rPr>
        <w:t>自然段左空两个</w:t>
      </w:r>
      <w:proofErr w:type="gramEnd"/>
      <w:r>
        <w:rPr>
          <w:rFonts w:eastAsia="方正仿宋简体"/>
          <w:sz w:val="34"/>
          <w:szCs w:val="34"/>
        </w:rPr>
        <w:t>字符，回行顶格。文中结构层次序数依次可以用</w:t>
      </w:r>
      <w:r>
        <w:rPr>
          <w:rFonts w:eastAsia="方正仿宋简体"/>
          <w:sz w:val="34"/>
          <w:szCs w:val="34"/>
        </w:rPr>
        <w:t>“</w:t>
      </w:r>
      <w:r>
        <w:rPr>
          <w:rFonts w:eastAsia="方正仿宋简体"/>
          <w:sz w:val="34"/>
          <w:szCs w:val="34"/>
        </w:rPr>
        <w:t>一、</w:t>
      </w:r>
      <w:r>
        <w:rPr>
          <w:rFonts w:eastAsia="方正仿宋简体"/>
          <w:sz w:val="34"/>
          <w:szCs w:val="34"/>
        </w:rPr>
        <w:t>”“</w:t>
      </w:r>
      <w:r>
        <w:rPr>
          <w:rFonts w:eastAsia="方正仿宋简体"/>
          <w:sz w:val="34"/>
          <w:szCs w:val="34"/>
        </w:rPr>
        <w:t>（一）</w:t>
      </w:r>
      <w:r>
        <w:rPr>
          <w:rFonts w:eastAsia="方正仿宋简体"/>
          <w:sz w:val="34"/>
          <w:szCs w:val="34"/>
        </w:rPr>
        <w:t>”“1</w:t>
      </w:r>
      <w:r>
        <w:rPr>
          <w:rFonts w:eastAsia="方正仿宋简体"/>
          <w:sz w:val="34"/>
          <w:szCs w:val="34"/>
        </w:rPr>
        <w:t>．</w:t>
      </w:r>
      <w:r>
        <w:rPr>
          <w:rFonts w:eastAsia="方正仿宋简体"/>
          <w:sz w:val="34"/>
          <w:szCs w:val="34"/>
        </w:rPr>
        <w:t>”“</w:t>
      </w:r>
      <w:r>
        <w:rPr>
          <w:rFonts w:eastAsia="方正仿宋简体"/>
          <w:sz w:val="34"/>
          <w:szCs w:val="34"/>
        </w:rPr>
        <w:t>（</w:t>
      </w:r>
      <w:r>
        <w:rPr>
          <w:rFonts w:eastAsia="方正仿宋简体"/>
          <w:sz w:val="34"/>
          <w:szCs w:val="34"/>
        </w:rPr>
        <w:t>1</w:t>
      </w:r>
      <w:r>
        <w:rPr>
          <w:rFonts w:eastAsia="方正仿宋简体"/>
          <w:sz w:val="34"/>
          <w:szCs w:val="34"/>
        </w:rPr>
        <w:t>）</w:t>
      </w:r>
      <w:r>
        <w:rPr>
          <w:rFonts w:eastAsia="方正仿宋简体"/>
          <w:sz w:val="34"/>
          <w:szCs w:val="34"/>
        </w:rPr>
        <w:t>”</w:t>
      </w:r>
      <w:r>
        <w:rPr>
          <w:rFonts w:eastAsia="方正仿宋简体"/>
          <w:sz w:val="34"/>
          <w:szCs w:val="34"/>
        </w:rPr>
        <w:t>标注；一般第一层用黑体、第二层用楷体、第三层和第四层用仿宋。</w:t>
      </w:r>
    </w:p>
    <w:p w14:paraId="3F2B4740" w14:textId="77777777" w:rsidR="007F06E2" w:rsidRDefault="00000000">
      <w:pPr>
        <w:spacing w:line="560" w:lineRule="exact"/>
        <w:ind w:firstLineChars="200" w:firstLine="648"/>
        <w:rPr>
          <w:rFonts w:eastAsia="方正仿宋简体"/>
          <w:sz w:val="34"/>
          <w:szCs w:val="34"/>
        </w:rPr>
      </w:pPr>
      <w:r>
        <w:rPr>
          <w:rFonts w:eastAsia="方正仿宋简体"/>
          <w:spacing w:val="-8"/>
          <w:sz w:val="34"/>
          <w:szCs w:val="34"/>
        </w:rPr>
        <w:t>4</w:t>
      </w:r>
      <w:r>
        <w:rPr>
          <w:rFonts w:eastAsia="方正仿宋简体"/>
          <w:spacing w:val="-8"/>
          <w:sz w:val="34"/>
          <w:szCs w:val="34"/>
        </w:rPr>
        <w:t>．</w:t>
      </w:r>
      <w:r>
        <w:rPr>
          <w:rFonts w:eastAsia="方正仿宋简体"/>
          <w:sz w:val="34"/>
          <w:szCs w:val="34"/>
        </w:rPr>
        <w:t>页码。一般用</w:t>
      </w:r>
      <w:r>
        <w:rPr>
          <w:rFonts w:eastAsia="方正仿宋简体"/>
          <w:sz w:val="34"/>
          <w:szCs w:val="34"/>
        </w:rPr>
        <w:t>4</w:t>
      </w:r>
      <w:r>
        <w:rPr>
          <w:rFonts w:eastAsia="方正仿宋简体"/>
          <w:sz w:val="34"/>
          <w:szCs w:val="34"/>
        </w:rPr>
        <w:t>号半角宋体阿拉伯数字，居中，首页不显示页码。</w:t>
      </w:r>
    </w:p>
    <w:p w14:paraId="7A592814" w14:textId="77777777" w:rsidR="007F06E2" w:rsidRDefault="00000000">
      <w:pPr>
        <w:snapToGrid w:val="0"/>
        <w:spacing w:line="560" w:lineRule="exact"/>
        <w:ind w:firstLine="640"/>
        <w:rPr>
          <w:rFonts w:eastAsia="方正仿宋简体"/>
          <w:spacing w:val="-8"/>
          <w:sz w:val="34"/>
          <w:szCs w:val="34"/>
        </w:rPr>
      </w:pPr>
      <w:r>
        <w:rPr>
          <w:rFonts w:eastAsia="方正仿宋简体"/>
          <w:sz w:val="34"/>
          <w:szCs w:val="34"/>
        </w:rPr>
        <w:t>5</w:t>
      </w:r>
      <w:r>
        <w:rPr>
          <w:rFonts w:eastAsia="方正仿宋简体"/>
          <w:spacing w:val="-8"/>
          <w:sz w:val="34"/>
          <w:szCs w:val="34"/>
        </w:rPr>
        <w:t>．纸质</w:t>
      </w:r>
      <w:proofErr w:type="gramStart"/>
      <w:r>
        <w:rPr>
          <w:rFonts w:eastAsia="方正仿宋简体"/>
          <w:spacing w:val="-8"/>
          <w:sz w:val="34"/>
          <w:szCs w:val="34"/>
        </w:rPr>
        <w:t>版材料</w:t>
      </w:r>
      <w:proofErr w:type="gramEnd"/>
      <w:r>
        <w:rPr>
          <w:rFonts w:eastAsia="方正仿宋简体"/>
          <w:spacing w:val="-8"/>
          <w:sz w:val="34"/>
          <w:szCs w:val="34"/>
        </w:rPr>
        <w:t>整理。推荐单位须按推荐顺序整理材料一式</w:t>
      </w:r>
      <w:r>
        <w:rPr>
          <w:rFonts w:eastAsia="方正仿宋简体" w:hint="eastAsia"/>
          <w:spacing w:val="-8"/>
          <w:sz w:val="34"/>
          <w:szCs w:val="34"/>
        </w:rPr>
        <w:t>七</w:t>
      </w:r>
      <w:r>
        <w:rPr>
          <w:rFonts w:eastAsia="方正仿宋简体"/>
          <w:spacing w:val="-8"/>
          <w:sz w:val="34"/>
          <w:szCs w:val="34"/>
        </w:rPr>
        <w:t>套。排序从</w:t>
      </w:r>
      <w:r>
        <w:rPr>
          <w:rFonts w:eastAsia="方正仿宋简体"/>
          <w:sz w:val="34"/>
          <w:szCs w:val="34"/>
        </w:rPr>
        <w:t>“</w:t>
      </w:r>
      <w:r>
        <w:rPr>
          <w:rFonts w:eastAsia="方正仿宋简体"/>
          <w:spacing w:val="-8"/>
          <w:sz w:val="34"/>
          <w:szCs w:val="34"/>
        </w:rPr>
        <w:t>1</w:t>
      </w:r>
      <w:r>
        <w:rPr>
          <w:rFonts w:eastAsia="方正仿宋简体"/>
          <w:sz w:val="34"/>
          <w:szCs w:val="34"/>
        </w:rPr>
        <w:t>”</w:t>
      </w:r>
      <w:r>
        <w:rPr>
          <w:rFonts w:eastAsia="方正仿宋简体"/>
          <w:spacing w:val="-8"/>
          <w:sz w:val="34"/>
          <w:szCs w:val="34"/>
        </w:rPr>
        <w:t>开始，标注在每篇成果</w:t>
      </w:r>
      <w:proofErr w:type="gramStart"/>
      <w:r>
        <w:rPr>
          <w:rFonts w:eastAsia="方正仿宋简体"/>
          <w:spacing w:val="-8"/>
          <w:sz w:val="34"/>
          <w:szCs w:val="34"/>
        </w:rPr>
        <w:t>申报表右上角</w:t>
      </w:r>
      <w:proofErr w:type="gramEnd"/>
      <w:r>
        <w:rPr>
          <w:rFonts w:eastAsia="方正仿宋简体"/>
          <w:spacing w:val="-8"/>
          <w:sz w:val="34"/>
          <w:szCs w:val="34"/>
        </w:rPr>
        <w:t>，可手写。每篇成果的申报表在前，原文附后，合并装订。</w:t>
      </w:r>
    </w:p>
    <w:p w14:paraId="10AD9C80" w14:textId="45B42789" w:rsidR="007F06E2" w:rsidRPr="005D450D" w:rsidRDefault="00000000" w:rsidP="005D450D">
      <w:pPr>
        <w:snapToGrid w:val="0"/>
        <w:spacing w:line="560" w:lineRule="exact"/>
        <w:ind w:firstLine="640"/>
        <w:rPr>
          <w:rFonts w:hint="eastAsia"/>
        </w:rPr>
      </w:pPr>
      <w:r>
        <w:rPr>
          <w:rFonts w:eastAsia="方正仿宋简体"/>
          <w:sz w:val="34"/>
          <w:szCs w:val="34"/>
        </w:rPr>
        <w:t>6.</w:t>
      </w:r>
      <w:r>
        <w:rPr>
          <w:rFonts w:eastAsia="方正仿宋简体"/>
          <w:sz w:val="34"/>
          <w:szCs w:val="34"/>
        </w:rPr>
        <w:t>电子版文档整理。每篇成果申报表和正文须合并为一个</w:t>
      </w:r>
      <w:r>
        <w:rPr>
          <w:rFonts w:eastAsia="方正仿宋简体" w:hint="eastAsia"/>
          <w:sz w:val="34"/>
          <w:szCs w:val="34"/>
        </w:rPr>
        <w:t>W</w:t>
      </w:r>
      <w:r>
        <w:rPr>
          <w:rFonts w:eastAsia="方正仿宋简体"/>
          <w:sz w:val="34"/>
          <w:szCs w:val="34"/>
        </w:rPr>
        <w:t>ord</w:t>
      </w:r>
      <w:r>
        <w:rPr>
          <w:rFonts w:eastAsia="方正仿宋简体"/>
          <w:sz w:val="34"/>
          <w:szCs w:val="34"/>
        </w:rPr>
        <w:t>文档，命名方式为：序号</w:t>
      </w:r>
      <w:r>
        <w:rPr>
          <w:rFonts w:eastAsia="方正仿宋简体"/>
          <w:sz w:val="34"/>
          <w:szCs w:val="34"/>
        </w:rPr>
        <w:t>+</w:t>
      </w:r>
      <w:r>
        <w:rPr>
          <w:rFonts w:eastAsia="方正仿宋简体"/>
          <w:sz w:val="34"/>
          <w:szCs w:val="34"/>
        </w:rPr>
        <w:t>作者</w:t>
      </w:r>
      <w:r>
        <w:rPr>
          <w:rFonts w:eastAsia="方正仿宋简体"/>
          <w:sz w:val="34"/>
          <w:szCs w:val="34"/>
        </w:rPr>
        <w:t>+</w:t>
      </w:r>
      <w:r>
        <w:rPr>
          <w:rFonts w:eastAsia="方正仿宋简体"/>
          <w:sz w:val="34"/>
          <w:szCs w:val="34"/>
        </w:rPr>
        <w:t>成果标题</w:t>
      </w:r>
      <w:r>
        <w:rPr>
          <w:rFonts w:eastAsia="方正仿宋简体"/>
          <w:b/>
          <w:bCs/>
          <w:sz w:val="34"/>
          <w:szCs w:val="34"/>
        </w:rPr>
        <w:t xml:space="preserve">. </w:t>
      </w:r>
      <w:r>
        <w:rPr>
          <w:rFonts w:eastAsia="方正仿宋简体"/>
          <w:sz w:val="34"/>
          <w:szCs w:val="34"/>
        </w:rPr>
        <w:t>doc</w:t>
      </w:r>
      <w:r>
        <w:rPr>
          <w:rFonts w:eastAsia="方正仿宋简体"/>
          <w:sz w:val="34"/>
          <w:szCs w:val="34"/>
        </w:rPr>
        <w:t>。汇总表须提交</w:t>
      </w:r>
      <w:r>
        <w:rPr>
          <w:rFonts w:eastAsia="方正仿宋简体" w:hint="eastAsia"/>
          <w:sz w:val="34"/>
          <w:szCs w:val="34"/>
        </w:rPr>
        <w:t>E</w:t>
      </w:r>
      <w:r>
        <w:rPr>
          <w:rFonts w:eastAsia="方正仿宋简体"/>
          <w:sz w:val="34"/>
          <w:szCs w:val="34"/>
        </w:rPr>
        <w:t>xcel</w:t>
      </w:r>
      <w:r>
        <w:rPr>
          <w:rFonts w:eastAsia="方正仿宋简体"/>
          <w:sz w:val="34"/>
          <w:szCs w:val="34"/>
        </w:rPr>
        <w:t>格式文档，命名方式为：单位名称</w:t>
      </w:r>
      <w:r>
        <w:rPr>
          <w:rFonts w:eastAsia="方正仿宋简体"/>
          <w:b/>
          <w:bCs/>
          <w:sz w:val="34"/>
          <w:szCs w:val="34"/>
        </w:rPr>
        <w:t xml:space="preserve">. </w:t>
      </w:r>
      <w:proofErr w:type="spellStart"/>
      <w:r>
        <w:rPr>
          <w:rFonts w:eastAsia="方正仿宋简体"/>
          <w:sz w:val="34"/>
          <w:szCs w:val="34"/>
        </w:rPr>
        <w:t>xls</w:t>
      </w:r>
      <w:proofErr w:type="spellEnd"/>
      <w:r>
        <w:rPr>
          <w:rFonts w:eastAsia="方正仿宋简体"/>
          <w:sz w:val="34"/>
          <w:szCs w:val="34"/>
        </w:rPr>
        <w:t>。</w:t>
      </w:r>
    </w:p>
    <w:sectPr w:rsidR="007F06E2" w:rsidRPr="005D450D" w:rsidSect="005D450D">
      <w:footerReference w:type="default" r:id="rId7"/>
      <w:pgSz w:w="11906" w:h="16838"/>
      <w:pgMar w:top="1701" w:right="1361" w:bottom="1474" w:left="1361" w:header="851" w:footer="1417" w:gutter="0"/>
      <w:cols w:space="720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21B7" w14:textId="77777777" w:rsidR="00181577" w:rsidRDefault="00181577">
      <w:r>
        <w:separator/>
      </w:r>
    </w:p>
  </w:endnote>
  <w:endnote w:type="continuationSeparator" w:id="0">
    <w:p w14:paraId="7CFB5686" w14:textId="77777777" w:rsidR="00181577" w:rsidRDefault="0018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EAE1" w14:textId="77777777" w:rsidR="007F06E2" w:rsidRDefault="00000000">
    <w:pPr>
      <w:spacing w:line="183" w:lineRule="auto"/>
      <w:rPr>
        <w:rFonts w:ascii="宋体" w:eastAsia="宋体" w:hAnsi="宋体" w:cs="宋体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0C889E" wp14:editId="0CE1DE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F625F" w14:textId="77777777" w:rsidR="007F06E2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C889E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1FF625F" w14:textId="77777777" w:rsidR="007F06E2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C0DB" w14:textId="77777777" w:rsidR="00181577" w:rsidRDefault="00181577">
      <w:r>
        <w:separator/>
      </w:r>
    </w:p>
  </w:footnote>
  <w:footnote w:type="continuationSeparator" w:id="0">
    <w:p w14:paraId="4A948FF8" w14:textId="77777777" w:rsidR="00181577" w:rsidRDefault="00181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D366F1"/>
    <w:rsid w:val="00181577"/>
    <w:rsid w:val="005D450D"/>
    <w:rsid w:val="007714D9"/>
    <w:rsid w:val="007F06E2"/>
    <w:rsid w:val="00DD52C6"/>
    <w:rsid w:val="01A40EF5"/>
    <w:rsid w:val="02151B12"/>
    <w:rsid w:val="0773524B"/>
    <w:rsid w:val="09C57BBA"/>
    <w:rsid w:val="0FE7173F"/>
    <w:rsid w:val="11445A4A"/>
    <w:rsid w:val="12721D80"/>
    <w:rsid w:val="130E0490"/>
    <w:rsid w:val="21E64A1D"/>
    <w:rsid w:val="22865D6F"/>
    <w:rsid w:val="27133358"/>
    <w:rsid w:val="295C1F24"/>
    <w:rsid w:val="2A234D85"/>
    <w:rsid w:val="2DD8395D"/>
    <w:rsid w:val="2FD366F1"/>
    <w:rsid w:val="32E60E7E"/>
    <w:rsid w:val="34ED18E7"/>
    <w:rsid w:val="358805D2"/>
    <w:rsid w:val="38044FC3"/>
    <w:rsid w:val="3D6E7849"/>
    <w:rsid w:val="3E214787"/>
    <w:rsid w:val="40275B8B"/>
    <w:rsid w:val="46041BDE"/>
    <w:rsid w:val="48A85F17"/>
    <w:rsid w:val="4967004A"/>
    <w:rsid w:val="4B3C475D"/>
    <w:rsid w:val="64011C2F"/>
    <w:rsid w:val="6869103E"/>
    <w:rsid w:val="6A24595E"/>
    <w:rsid w:val="6F531165"/>
    <w:rsid w:val="71243F61"/>
    <w:rsid w:val="73FA2C16"/>
    <w:rsid w:val="74636C0D"/>
    <w:rsid w:val="7B60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B1173"/>
  <w15:docId w15:val="{24738ADE-8D72-4CC2-9C1C-82E7BBAD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page number"/>
    <w:basedOn w:val="a0"/>
    <w:qFormat/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省委宣传部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swxcb</dc:creator>
  <cp:lastModifiedBy>WANG Boun</cp:lastModifiedBy>
  <cp:revision>3</cp:revision>
  <cp:lastPrinted>2024-01-09T02:42:00Z</cp:lastPrinted>
  <dcterms:created xsi:type="dcterms:W3CDTF">2024-01-19T09:32:00Z</dcterms:created>
  <dcterms:modified xsi:type="dcterms:W3CDTF">2024-01-19T09:33:00Z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