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52" w:rsidRPr="00156BCB" w:rsidRDefault="00360E52" w:rsidP="003F3EA4">
      <w:pPr>
        <w:widowControl/>
        <w:spacing w:line="360" w:lineRule="auto"/>
        <w:jc w:val="center"/>
        <w:rPr>
          <w:rFonts w:ascii="宋体" w:cs="宋体"/>
          <w:b/>
          <w:kern w:val="0"/>
          <w:sz w:val="32"/>
          <w:szCs w:val="32"/>
        </w:rPr>
      </w:pPr>
      <w:r w:rsidRPr="00156BCB">
        <w:rPr>
          <w:rFonts w:ascii="宋体" w:hAnsi="宋体" w:cs="宋体" w:hint="eastAsia"/>
          <w:b/>
          <w:kern w:val="0"/>
          <w:sz w:val="32"/>
          <w:szCs w:val="32"/>
        </w:rPr>
        <w:t>华南理工大学法学院</w:t>
      </w:r>
      <w:r w:rsidR="00617F8B">
        <w:rPr>
          <w:rFonts w:ascii="宋体" w:hAnsi="宋体" w:cs="宋体" w:hint="eastAsia"/>
          <w:b/>
          <w:kern w:val="0"/>
          <w:sz w:val="32"/>
          <w:szCs w:val="32"/>
        </w:rPr>
        <w:t>本科</w:t>
      </w:r>
      <w:bookmarkStart w:id="0" w:name="_GoBack"/>
      <w:bookmarkEnd w:id="0"/>
      <w:r w:rsidRPr="00156BCB">
        <w:rPr>
          <w:rFonts w:ascii="宋体" w:hAnsi="宋体" w:cs="宋体" w:hint="eastAsia"/>
          <w:b/>
          <w:kern w:val="0"/>
          <w:sz w:val="32"/>
          <w:szCs w:val="32"/>
        </w:rPr>
        <w:t>毕业实习管理办法</w:t>
      </w:r>
    </w:p>
    <w:p w:rsidR="00360E52" w:rsidRPr="00C918F2" w:rsidRDefault="00360E52" w:rsidP="007448C6">
      <w:pPr>
        <w:widowControl/>
        <w:autoSpaceDE w:val="0"/>
        <w:autoSpaceDN w:val="0"/>
        <w:adjustRightInd w:val="0"/>
        <w:rPr>
          <w:rFonts w:ascii="宋体" w:cs="Times"/>
          <w:color w:val="262626"/>
          <w:kern w:val="0"/>
          <w:sz w:val="21"/>
          <w:szCs w:val="21"/>
        </w:rPr>
      </w:pPr>
    </w:p>
    <w:p w:rsidR="00360E52" w:rsidRPr="00156BCB" w:rsidRDefault="00360E52" w:rsidP="00156BCB">
      <w:pPr>
        <w:widowControl/>
        <w:autoSpaceDE w:val="0"/>
        <w:autoSpaceDN w:val="0"/>
        <w:adjustRightInd w:val="0"/>
        <w:spacing w:line="360" w:lineRule="auto"/>
        <w:jc w:val="center"/>
        <w:rPr>
          <w:rFonts w:ascii="仿宋_GB2312" w:eastAsia="仿宋_GB2312" w:cs="Verdana"/>
          <w:b/>
          <w:color w:val="262626"/>
          <w:kern w:val="0"/>
        </w:rPr>
      </w:pPr>
      <w:r w:rsidRPr="00156BCB">
        <w:rPr>
          <w:rFonts w:ascii="仿宋_GB2312" w:eastAsia="仿宋_GB2312" w:hAnsi="宋体" w:cs="Times" w:hint="eastAsia"/>
          <w:b/>
          <w:color w:val="262626"/>
          <w:kern w:val="0"/>
        </w:rPr>
        <w:t>第一章</w:t>
      </w:r>
      <w:r w:rsidRPr="00156BCB">
        <w:rPr>
          <w:rFonts w:ascii="仿宋_GB2312" w:eastAsia="仿宋_GB2312" w:hAnsi="宋体" w:cs="Times"/>
          <w:b/>
          <w:color w:val="262626"/>
          <w:kern w:val="0"/>
        </w:rPr>
        <w:t xml:space="preserve"> </w:t>
      </w:r>
      <w:r w:rsidRPr="00156BCB">
        <w:rPr>
          <w:rFonts w:ascii="仿宋_GB2312" w:eastAsia="仿宋_GB2312" w:hAnsi="宋体" w:cs="Times" w:hint="eastAsia"/>
          <w:b/>
          <w:color w:val="262626"/>
          <w:kern w:val="0"/>
        </w:rPr>
        <w:t>总则</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第一条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毕业实习隶属于实践教学环节，是法学、知识产权专业本科全程培养计划不可分割的组成部分。</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毕业实习的主要目的是将学生置于真实的社会环境，观察和从事法律职业活动，从而培养学生独立分析问题和解决问题的能力，以及社会责任感、法律职业道德、法律职业认同感。</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第二条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毕业实习实行集中与分散两种形式。集中实习由学院统一协调安排实习单位，分散实习由学生自行联系实习单位。</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无论是集中实习，还是分散实习，都必须按照《华南理工大学法学院本科毕业实习大纲》的规定进行。</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第三条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毕业实习单位原则上应为与其所学专业相关的业务单位。</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第四条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毕业实习时间为第六学期第一周至第八周。</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cs="Times"/>
          <w:color w:val="262626"/>
          <w:kern w:val="0"/>
        </w:rPr>
        <w:t> </w:t>
      </w:r>
    </w:p>
    <w:p w:rsidR="00360E52" w:rsidRPr="00156BCB" w:rsidRDefault="00360E52" w:rsidP="00156BCB">
      <w:pPr>
        <w:widowControl/>
        <w:autoSpaceDE w:val="0"/>
        <w:autoSpaceDN w:val="0"/>
        <w:adjustRightInd w:val="0"/>
        <w:spacing w:line="360" w:lineRule="auto"/>
        <w:jc w:val="center"/>
        <w:rPr>
          <w:rFonts w:ascii="仿宋_GB2312" w:eastAsia="仿宋_GB2312" w:cs="Times"/>
          <w:b/>
          <w:color w:val="262626"/>
          <w:kern w:val="0"/>
        </w:rPr>
      </w:pPr>
      <w:r w:rsidRPr="00156BCB">
        <w:rPr>
          <w:rFonts w:ascii="仿宋_GB2312" w:eastAsia="仿宋_GB2312" w:hAnsi="宋体" w:cs="Times" w:hint="eastAsia"/>
          <w:b/>
          <w:color w:val="262626"/>
          <w:kern w:val="0"/>
        </w:rPr>
        <w:t>第二章</w:t>
      </w:r>
      <w:r w:rsidRPr="00156BCB">
        <w:rPr>
          <w:rFonts w:ascii="仿宋_GB2312" w:eastAsia="仿宋_GB2312" w:hAnsi="宋体" w:cs="Times"/>
          <w:b/>
          <w:color w:val="262626"/>
          <w:kern w:val="0"/>
        </w:rPr>
        <w:t xml:space="preserve"> </w:t>
      </w:r>
      <w:r w:rsidRPr="00156BCB">
        <w:rPr>
          <w:rFonts w:ascii="仿宋_GB2312" w:eastAsia="仿宋_GB2312" w:hAnsi="宋体" w:cs="Times" w:hint="eastAsia"/>
          <w:b/>
          <w:color w:val="262626"/>
          <w:kern w:val="0"/>
        </w:rPr>
        <w:t>实习的组织与管理</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第五条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毕业实习实行学院、法学实验教学中心两级管理体制。学院负责毕业实习的宏观管理工作，法学实验教学中心具体负责毕业实习的组织管理和具体实施工作。</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第六条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学院</w:t>
      </w:r>
      <w:proofErr w:type="gramStart"/>
      <w:r w:rsidRPr="00156BCB">
        <w:rPr>
          <w:rFonts w:ascii="仿宋_GB2312" w:eastAsia="仿宋_GB2312" w:hAnsi="宋体" w:cs="Times" w:hint="eastAsia"/>
          <w:color w:val="262626"/>
          <w:kern w:val="0"/>
        </w:rPr>
        <w:t>设毕业</w:t>
      </w:r>
      <w:proofErr w:type="gramEnd"/>
      <w:r w:rsidRPr="00156BCB">
        <w:rPr>
          <w:rFonts w:ascii="仿宋_GB2312" w:eastAsia="仿宋_GB2312" w:hAnsi="宋体" w:cs="Times" w:hint="eastAsia"/>
          <w:color w:val="262626"/>
          <w:kern w:val="0"/>
        </w:rPr>
        <w:t>实习工作领导小组，负责学院实习领导工作，由学院院长、书记担任组长，学院其他领导担任副组长，成员由法学实验教学中心主任、副主任、相关教务秘书以及实习指导教师组成。</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第七条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学院的主要职责是：</w:t>
      </w:r>
    </w:p>
    <w:p w:rsidR="00360E52" w:rsidRPr="00156BCB" w:rsidRDefault="00360E52" w:rsidP="00156BCB">
      <w:pPr>
        <w:widowControl/>
        <w:autoSpaceDE w:val="0"/>
        <w:autoSpaceDN w:val="0"/>
        <w:adjustRightInd w:val="0"/>
        <w:spacing w:line="360" w:lineRule="auto"/>
        <w:ind w:firstLine="420"/>
        <w:rPr>
          <w:rFonts w:ascii="仿宋_GB2312" w:eastAsia="仿宋_GB2312" w:hAnsi="宋体" w:cs="Times"/>
          <w:color w:val="262626"/>
          <w:kern w:val="0"/>
        </w:rPr>
      </w:pPr>
      <w:r w:rsidRPr="00156BCB">
        <w:rPr>
          <w:rFonts w:ascii="仿宋_GB2312" w:eastAsia="仿宋_GB2312" w:hAnsi="宋体" w:cs="Times" w:hint="eastAsia"/>
          <w:color w:val="262626"/>
          <w:kern w:val="0"/>
        </w:rPr>
        <w:t>（一）制订毕业实习的管理办法及其有关规章制度；</w:t>
      </w:r>
    </w:p>
    <w:p w:rsidR="00360E52" w:rsidRPr="00156BCB" w:rsidRDefault="00360E52" w:rsidP="00156BCB">
      <w:pPr>
        <w:widowControl/>
        <w:autoSpaceDE w:val="0"/>
        <w:autoSpaceDN w:val="0"/>
        <w:adjustRightInd w:val="0"/>
        <w:spacing w:line="360" w:lineRule="auto"/>
        <w:ind w:firstLine="420"/>
        <w:rPr>
          <w:rFonts w:ascii="仿宋_GB2312" w:eastAsia="仿宋_GB2312" w:hAnsi="宋体" w:cs="Times"/>
          <w:color w:val="262626"/>
          <w:kern w:val="0"/>
        </w:rPr>
      </w:pPr>
      <w:r w:rsidRPr="00156BCB">
        <w:rPr>
          <w:rFonts w:ascii="仿宋_GB2312" w:eastAsia="仿宋_GB2312" w:hAnsi="宋体" w:cs="Times" w:hint="eastAsia"/>
          <w:color w:val="262626"/>
          <w:kern w:val="0"/>
        </w:rPr>
        <w:t>（二）负责实习工作的检查监督、评估、总结和交流；</w:t>
      </w:r>
    </w:p>
    <w:p w:rsidR="00360E52" w:rsidRPr="00156BCB" w:rsidRDefault="00360E52" w:rsidP="00156BCB">
      <w:pPr>
        <w:widowControl/>
        <w:autoSpaceDE w:val="0"/>
        <w:autoSpaceDN w:val="0"/>
        <w:adjustRightInd w:val="0"/>
        <w:spacing w:line="360" w:lineRule="auto"/>
        <w:ind w:firstLine="420"/>
        <w:rPr>
          <w:rFonts w:ascii="仿宋_GB2312" w:eastAsia="仿宋_GB2312" w:hAnsi="宋体" w:cs="Times"/>
          <w:color w:val="262626"/>
          <w:kern w:val="0"/>
        </w:rPr>
      </w:pPr>
      <w:r w:rsidRPr="00156BCB">
        <w:rPr>
          <w:rFonts w:ascii="仿宋_GB2312" w:eastAsia="仿宋_GB2312" w:hAnsi="宋体" w:cs="Times" w:hint="eastAsia"/>
          <w:color w:val="262626"/>
          <w:kern w:val="0"/>
        </w:rPr>
        <w:t>（三）负责实习经费的分配、划拨和管理；</w:t>
      </w:r>
    </w:p>
    <w:p w:rsidR="00360E52" w:rsidRPr="00156BCB" w:rsidRDefault="00360E52" w:rsidP="00156BCB">
      <w:pPr>
        <w:widowControl/>
        <w:autoSpaceDE w:val="0"/>
        <w:autoSpaceDN w:val="0"/>
        <w:adjustRightInd w:val="0"/>
        <w:spacing w:line="360" w:lineRule="auto"/>
        <w:ind w:firstLine="420"/>
        <w:rPr>
          <w:rFonts w:ascii="仿宋_GB2312" w:eastAsia="仿宋_GB2312" w:hAnsi="宋体" w:cs="Times"/>
          <w:color w:val="262626"/>
          <w:kern w:val="0"/>
        </w:rPr>
      </w:pPr>
      <w:r w:rsidRPr="00156BCB">
        <w:rPr>
          <w:rFonts w:ascii="仿宋_GB2312" w:eastAsia="仿宋_GB2312" w:hAnsi="宋体" w:cs="Times" w:hint="eastAsia"/>
          <w:color w:val="262626"/>
          <w:kern w:val="0"/>
        </w:rPr>
        <w:t>（四）做好实习基地建设、维护和管理工作；</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（五）其他宏观管理工作。</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lastRenderedPageBreak/>
        <w:t>第八条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法学实验教学中心具体负责毕业实习组织管理和实施工作，主要职责是：</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（一）制定实习方案，联系实习单位，配备实习指导教师，负责实习学生的分配和实习过程的管理；</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（二）负责实习动员和教育工作；</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（三）检查实习的进展情况，处理各种突发事件；</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（四）做好实习总结工作；</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（五）毕业实习材料的建档；</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（六）协助学院建设和维护毕业实习基地；</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（七）其他实习组织管理工作。</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第九条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教务秘书的具体职责是：</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（一）向实习指导教师和学生发布与毕业实习有关的通知；</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（二）实习准备工作和实习总结工作中各种材料的准备；</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（四）具体负责实习材料的建档；</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（五）学院和法学实验教学中心交办的其他实习工作。</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第十条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实习指导教师的具体职责是：</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（一）参加实习动员大会和实习总结大会；</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（二）应事先与实习单位联系，告知学院实习工作安排；</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（三）集中实习指导教师应负责将自己指导的学生安全护送至实习单位并完成交接；</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（四）集中实习指导教师应于实习中期赴实习单位看望学生；</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（五）应通过多种方式与学生进行经常性交流，关心、指导学生，处理突发事件；</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（六）应在规定的期限内给学生评定实习成绩；</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（七）其他应由实习指导教师完成的工作。</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cs="Times"/>
          <w:color w:val="262626"/>
          <w:kern w:val="0"/>
        </w:rPr>
        <w:t> </w:t>
      </w:r>
    </w:p>
    <w:p w:rsidR="002341FD" w:rsidRDefault="002341FD" w:rsidP="00156BCB">
      <w:pPr>
        <w:widowControl/>
        <w:autoSpaceDE w:val="0"/>
        <w:autoSpaceDN w:val="0"/>
        <w:adjustRightInd w:val="0"/>
        <w:spacing w:line="360" w:lineRule="auto"/>
        <w:jc w:val="center"/>
        <w:rPr>
          <w:rFonts w:ascii="仿宋_GB2312" w:eastAsia="仿宋_GB2312" w:hAnsi="宋体" w:cs="Times"/>
          <w:b/>
          <w:color w:val="262626"/>
          <w:kern w:val="0"/>
        </w:rPr>
      </w:pPr>
    </w:p>
    <w:p w:rsidR="002341FD" w:rsidRDefault="002341FD" w:rsidP="00156BCB">
      <w:pPr>
        <w:widowControl/>
        <w:autoSpaceDE w:val="0"/>
        <w:autoSpaceDN w:val="0"/>
        <w:adjustRightInd w:val="0"/>
        <w:spacing w:line="360" w:lineRule="auto"/>
        <w:jc w:val="center"/>
        <w:rPr>
          <w:rFonts w:ascii="仿宋_GB2312" w:eastAsia="仿宋_GB2312" w:hAnsi="宋体" w:cs="Times"/>
          <w:b/>
          <w:color w:val="262626"/>
          <w:kern w:val="0"/>
        </w:rPr>
      </w:pPr>
    </w:p>
    <w:p w:rsidR="00360E52" w:rsidRPr="00156BCB" w:rsidRDefault="00360E52" w:rsidP="00156BCB">
      <w:pPr>
        <w:widowControl/>
        <w:autoSpaceDE w:val="0"/>
        <w:autoSpaceDN w:val="0"/>
        <w:adjustRightInd w:val="0"/>
        <w:spacing w:line="360" w:lineRule="auto"/>
        <w:jc w:val="center"/>
        <w:rPr>
          <w:rFonts w:ascii="仿宋_GB2312" w:eastAsia="仿宋_GB2312" w:cs="Times"/>
          <w:b/>
          <w:color w:val="262626"/>
          <w:kern w:val="0"/>
        </w:rPr>
      </w:pPr>
      <w:r w:rsidRPr="00156BCB">
        <w:rPr>
          <w:rFonts w:ascii="仿宋_GB2312" w:eastAsia="仿宋_GB2312" w:hAnsi="宋体" w:cs="Times" w:hint="eastAsia"/>
          <w:b/>
          <w:color w:val="262626"/>
          <w:kern w:val="0"/>
        </w:rPr>
        <w:lastRenderedPageBreak/>
        <w:t>第三章</w:t>
      </w:r>
      <w:r w:rsidRPr="00156BCB">
        <w:rPr>
          <w:rFonts w:ascii="仿宋_GB2312" w:eastAsia="仿宋_GB2312" w:hAnsi="宋体" w:cs="Times"/>
          <w:b/>
          <w:color w:val="262626"/>
          <w:kern w:val="0"/>
        </w:rPr>
        <w:t xml:space="preserve"> </w:t>
      </w:r>
      <w:r w:rsidRPr="00156BCB">
        <w:rPr>
          <w:rFonts w:ascii="仿宋_GB2312" w:eastAsia="仿宋_GB2312" w:hAnsi="宋体" w:cs="Times" w:hint="eastAsia"/>
          <w:b/>
          <w:color w:val="262626"/>
          <w:kern w:val="0"/>
        </w:rPr>
        <w:t>学生实习纪律</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第十一条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严格遵守国家法律、法规，遵守社会公德，爱护公共财物，自觉维护社会安定秩序，切实维护自身人身安全和财产安全。</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第十二条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严格遵守实习单位的规章制度和工作纪律；保守国家机密；严禁徇私舞弊、收受贿赂。</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尊重实习指导教师和实习指导人员，虚心学习，认真完成实习任务。</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第十三条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严格遵守学校和学院制定的各项规章制度，服从法学实验教学中心的实习安排，每周按时填写实习周记，实习结束后认真撰写实习总结报告。</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第十四条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分散实习学生应于规定的时间内向学院提供实习单位接收函，否则纳入集中实习。</w:t>
      </w:r>
    </w:p>
    <w:p w:rsidR="00360E52" w:rsidRPr="00156BCB" w:rsidRDefault="00360E52" w:rsidP="00156BCB">
      <w:pPr>
        <w:widowControl/>
        <w:autoSpaceDE w:val="0"/>
        <w:autoSpaceDN w:val="0"/>
        <w:adjustRightInd w:val="0"/>
        <w:spacing w:line="360" w:lineRule="auto"/>
        <w:ind w:firstLine="420"/>
        <w:rPr>
          <w:rFonts w:ascii="仿宋_GB2312" w:eastAsia="仿宋_GB2312" w:hAnsi="宋体" w:cs="Times"/>
          <w:color w:val="262626"/>
          <w:kern w:val="0"/>
        </w:rPr>
      </w:pPr>
      <w:r w:rsidRPr="00156BCB">
        <w:rPr>
          <w:rFonts w:ascii="仿宋_GB2312" w:eastAsia="仿宋_GB2312" w:hAnsi="宋体" w:cs="Times" w:hint="eastAsia"/>
          <w:color w:val="262626"/>
          <w:kern w:val="0"/>
        </w:rPr>
        <w:t>分散实习学生的实习过程和实习鉴定不得弄虚作假，一旦发现，实习成绩按不及格处理。</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第十五条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学生原则上应在学院规定的时间内实习，确因客观原因无法在规定的时间内实习的，须提交书面申请，说明理由并承诺自行补足。经学院毕业实习工作领导小组和法学实验教学中心同意，方可调整实习时间。</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第十六条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实习期间无特殊情况，不得擅自中断实习。因故必须请假时，严格遵守请假制度，不履行请假手续和程序及假满不及时归队者，实习成绩按不及格处理。</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第十七条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学生因违反纪律而造成不良影响或重大损失者，由学校或实习单位按相关规定给予相应处分。</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cs="Times"/>
          <w:color w:val="262626"/>
          <w:kern w:val="0"/>
        </w:rPr>
        <w:t> </w:t>
      </w:r>
    </w:p>
    <w:p w:rsidR="00360E52" w:rsidRPr="00156BCB" w:rsidRDefault="00360E52" w:rsidP="00156BCB">
      <w:pPr>
        <w:widowControl/>
        <w:autoSpaceDE w:val="0"/>
        <w:autoSpaceDN w:val="0"/>
        <w:adjustRightInd w:val="0"/>
        <w:spacing w:line="360" w:lineRule="auto"/>
        <w:jc w:val="center"/>
        <w:rPr>
          <w:rFonts w:ascii="仿宋_GB2312" w:eastAsia="仿宋_GB2312" w:cs="Times"/>
          <w:b/>
          <w:color w:val="262626"/>
          <w:kern w:val="0"/>
        </w:rPr>
      </w:pPr>
      <w:r w:rsidRPr="00156BCB">
        <w:rPr>
          <w:rFonts w:ascii="仿宋_GB2312" w:eastAsia="仿宋_GB2312" w:hAnsi="宋体" w:cs="Times" w:hint="eastAsia"/>
          <w:b/>
          <w:color w:val="262626"/>
          <w:kern w:val="0"/>
        </w:rPr>
        <w:t>第四章</w:t>
      </w:r>
      <w:r w:rsidRPr="00156BCB">
        <w:rPr>
          <w:rFonts w:ascii="仿宋_GB2312" w:eastAsia="仿宋_GB2312" w:hAnsi="宋体" w:cs="Times"/>
          <w:b/>
          <w:color w:val="262626"/>
          <w:kern w:val="0"/>
        </w:rPr>
        <w:t xml:space="preserve"> </w:t>
      </w:r>
      <w:r w:rsidRPr="00156BCB">
        <w:rPr>
          <w:rFonts w:ascii="仿宋_GB2312" w:eastAsia="仿宋_GB2312" w:hAnsi="宋体" w:cs="Times" w:hint="eastAsia"/>
          <w:b/>
          <w:color w:val="262626"/>
          <w:kern w:val="0"/>
        </w:rPr>
        <w:t>实习成绩评定</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第十八条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学生必须在规定的时间内完成全部实习任务，并及时向实习指导教师提交实习周记，实习总结报告和单位的实习鉴定（必须加盖实习单位公章），方可参加考核。</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第十九条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毕业实习考核成绩由实习指导教师根据学生在实习期间的表现进行综合评定。成绩实行等级制，分为优秀、良好、中等、及格、不及格五个等</w:t>
      </w:r>
      <w:r w:rsidRPr="00156BCB">
        <w:rPr>
          <w:rFonts w:ascii="仿宋_GB2312" w:eastAsia="仿宋_GB2312" w:hAnsi="宋体" w:cs="Times" w:hint="eastAsia"/>
          <w:color w:val="262626"/>
          <w:kern w:val="0"/>
        </w:rPr>
        <w:lastRenderedPageBreak/>
        <w:t>级。</w:t>
      </w:r>
      <w:r w:rsidRPr="00156BCB">
        <w:rPr>
          <w:rFonts w:ascii="仿宋_GB2312" w:eastAsia="仿宋_GB2312" w:hAnsi="宋体" w:cs="Times"/>
          <w:color w:val="262626"/>
          <w:kern w:val="0"/>
        </w:rPr>
        <w:t>90-100</w:t>
      </w:r>
      <w:r w:rsidRPr="00156BCB">
        <w:rPr>
          <w:rFonts w:ascii="仿宋_GB2312" w:eastAsia="仿宋_GB2312" w:hAnsi="宋体" w:cs="Times" w:hint="eastAsia"/>
          <w:color w:val="262626"/>
          <w:kern w:val="0"/>
        </w:rPr>
        <w:t>分为优秀；</w:t>
      </w:r>
      <w:r w:rsidRPr="00156BCB">
        <w:rPr>
          <w:rFonts w:ascii="仿宋_GB2312" w:eastAsia="仿宋_GB2312" w:hAnsi="宋体" w:cs="Times"/>
          <w:color w:val="262626"/>
          <w:kern w:val="0"/>
        </w:rPr>
        <w:t>80-89</w:t>
      </w:r>
      <w:r w:rsidRPr="00156BCB">
        <w:rPr>
          <w:rFonts w:ascii="仿宋_GB2312" w:eastAsia="仿宋_GB2312" w:hAnsi="宋体" w:cs="Times" w:hint="eastAsia"/>
          <w:color w:val="262626"/>
          <w:kern w:val="0"/>
        </w:rPr>
        <w:t>分为良好；</w:t>
      </w:r>
      <w:r w:rsidRPr="00156BCB">
        <w:rPr>
          <w:rFonts w:ascii="仿宋_GB2312" w:eastAsia="仿宋_GB2312" w:hAnsi="宋体" w:cs="Times"/>
          <w:color w:val="262626"/>
          <w:kern w:val="0"/>
        </w:rPr>
        <w:t>70-79</w:t>
      </w:r>
      <w:r w:rsidRPr="00156BCB">
        <w:rPr>
          <w:rFonts w:ascii="仿宋_GB2312" w:eastAsia="仿宋_GB2312" w:hAnsi="宋体" w:cs="Times" w:hint="eastAsia"/>
          <w:color w:val="262626"/>
          <w:kern w:val="0"/>
        </w:rPr>
        <w:t>分为中等；</w:t>
      </w:r>
      <w:r w:rsidRPr="00156BCB">
        <w:rPr>
          <w:rFonts w:ascii="仿宋_GB2312" w:eastAsia="仿宋_GB2312" w:hAnsi="宋体" w:cs="Times"/>
          <w:color w:val="262626"/>
          <w:kern w:val="0"/>
        </w:rPr>
        <w:t>60-69</w:t>
      </w:r>
      <w:r w:rsidRPr="00156BCB">
        <w:rPr>
          <w:rFonts w:ascii="仿宋_GB2312" w:eastAsia="仿宋_GB2312" w:hAnsi="宋体" w:cs="Times" w:hint="eastAsia"/>
          <w:color w:val="262626"/>
          <w:kern w:val="0"/>
        </w:rPr>
        <w:t>分为及格；</w:t>
      </w:r>
      <w:r w:rsidRPr="00156BCB">
        <w:rPr>
          <w:rFonts w:ascii="仿宋_GB2312" w:eastAsia="仿宋_GB2312" w:hAnsi="宋体" w:cs="Times"/>
          <w:color w:val="262626"/>
          <w:kern w:val="0"/>
        </w:rPr>
        <w:t>60</w:t>
      </w:r>
      <w:r w:rsidRPr="00156BCB">
        <w:rPr>
          <w:rFonts w:ascii="仿宋_GB2312" w:eastAsia="仿宋_GB2312" w:hAnsi="宋体" w:cs="Times" w:hint="eastAsia"/>
          <w:color w:val="262626"/>
          <w:kern w:val="0"/>
        </w:rPr>
        <w:t>分以下为不及格。</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第二十条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评定学生实习成绩应从以下几方面考查：</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（一）实习单位鉴定</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（二）实习总结报告</w:t>
      </w:r>
      <w:r w:rsidR="000B484B">
        <w:rPr>
          <w:rFonts w:ascii="仿宋_GB2312" w:eastAsia="仿宋_GB2312" w:hAnsi="宋体" w:cs="Times" w:hint="eastAsia"/>
          <w:color w:val="262626"/>
          <w:kern w:val="0"/>
        </w:rPr>
        <w:t>(字数不少于3000字)</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（三）实习周记</w:t>
      </w:r>
    </w:p>
    <w:p w:rsidR="00360E52" w:rsidRPr="00156BCB" w:rsidRDefault="00360E52" w:rsidP="00156BCB">
      <w:pPr>
        <w:widowControl/>
        <w:autoSpaceDE w:val="0"/>
        <w:autoSpaceDN w:val="0"/>
        <w:adjustRightInd w:val="0"/>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（四）遵守实习纪律情况</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第二十一条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评定实习成绩时，有下列情况之一者，其成绩以“不及格”论：</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（一）实习缺勤时间超过总实习时间三分之一以上者；</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（二）违背职业道德或因工作不负责任造成严重后果者；</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（三）实习业务工作发生重大错误者；</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（四）实习期间违法乱纪者；</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（五）不及时提交实习成绩评定材料或对材料作假者。</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hAnsi="宋体" w:cs="Times" w:hint="eastAsia"/>
          <w:color w:val="262626"/>
          <w:kern w:val="0"/>
        </w:rPr>
        <w:t xml:space="preserve">　　第二十二条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凡实习成绩不及格者，不能取得学分，须重修及格后方能毕业。</w:t>
      </w:r>
    </w:p>
    <w:p w:rsidR="00360E52" w:rsidRPr="00156BCB" w:rsidRDefault="00360E52" w:rsidP="00156BCB">
      <w:pPr>
        <w:widowControl/>
        <w:autoSpaceDE w:val="0"/>
        <w:autoSpaceDN w:val="0"/>
        <w:adjustRightInd w:val="0"/>
        <w:spacing w:line="360" w:lineRule="auto"/>
        <w:rPr>
          <w:rFonts w:ascii="仿宋_GB2312" w:eastAsia="仿宋_GB2312" w:cs="Times"/>
          <w:color w:val="262626"/>
          <w:kern w:val="0"/>
        </w:rPr>
      </w:pPr>
      <w:r w:rsidRPr="00156BCB">
        <w:rPr>
          <w:rFonts w:ascii="仿宋_GB2312" w:eastAsia="仿宋_GB2312" w:cs="Times"/>
          <w:color w:val="262626"/>
          <w:kern w:val="0"/>
        </w:rPr>
        <w:t> </w:t>
      </w:r>
    </w:p>
    <w:p w:rsidR="00360E52" w:rsidRPr="00156BCB" w:rsidRDefault="00360E52" w:rsidP="00156BCB">
      <w:pPr>
        <w:widowControl/>
        <w:autoSpaceDE w:val="0"/>
        <w:autoSpaceDN w:val="0"/>
        <w:adjustRightInd w:val="0"/>
        <w:spacing w:line="360" w:lineRule="auto"/>
        <w:jc w:val="center"/>
        <w:rPr>
          <w:rFonts w:ascii="仿宋_GB2312" w:eastAsia="仿宋_GB2312" w:cs="Times"/>
          <w:b/>
          <w:color w:val="262626"/>
          <w:kern w:val="0"/>
        </w:rPr>
      </w:pPr>
      <w:r w:rsidRPr="00156BCB">
        <w:rPr>
          <w:rFonts w:ascii="仿宋_GB2312" w:eastAsia="仿宋_GB2312" w:hAnsi="宋体" w:cs="Times" w:hint="eastAsia"/>
          <w:b/>
          <w:color w:val="262626"/>
          <w:kern w:val="0"/>
        </w:rPr>
        <w:t>第五章</w:t>
      </w:r>
      <w:r w:rsidRPr="00156BCB">
        <w:rPr>
          <w:rFonts w:ascii="仿宋_GB2312" w:eastAsia="仿宋_GB2312" w:hAnsi="宋体" w:cs="Times"/>
          <w:b/>
          <w:color w:val="262626"/>
          <w:kern w:val="0"/>
        </w:rPr>
        <w:t xml:space="preserve"> </w:t>
      </w:r>
      <w:r w:rsidRPr="00156BCB">
        <w:rPr>
          <w:rFonts w:ascii="仿宋_GB2312" w:eastAsia="仿宋_GB2312" w:hAnsi="宋体" w:cs="Times" w:hint="eastAsia"/>
          <w:b/>
          <w:color w:val="262626"/>
          <w:kern w:val="0"/>
        </w:rPr>
        <w:t>附</w:t>
      </w:r>
      <w:r w:rsidRPr="00156BCB">
        <w:rPr>
          <w:rFonts w:ascii="仿宋_GB2312" w:eastAsia="仿宋_GB2312" w:hAnsi="宋体" w:cs="Times"/>
          <w:b/>
          <w:color w:val="262626"/>
          <w:kern w:val="0"/>
        </w:rPr>
        <w:t xml:space="preserve"> </w:t>
      </w:r>
      <w:r w:rsidRPr="00156BCB">
        <w:rPr>
          <w:rFonts w:ascii="仿宋_GB2312" w:eastAsia="仿宋_GB2312" w:hAnsi="宋体" w:cs="Times" w:hint="eastAsia"/>
          <w:b/>
          <w:color w:val="262626"/>
          <w:kern w:val="0"/>
        </w:rPr>
        <w:t>则</w:t>
      </w:r>
    </w:p>
    <w:p w:rsidR="00360E52" w:rsidRPr="00156BCB" w:rsidRDefault="00360E52" w:rsidP="00156BCB">
      <w:pPr>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第二十三条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参与集中实习研究生的毕业实习参照本办法执行。</w:t>
      </w:r>
    </w:p>
    <w:p w:rsidR="00360E52" w:rsidRPr="00156BCB" w:rsidRDefault="00360E52" w:rsidP="00156BCB">
      <w:pPr>
        <w:spacing w:line="360" w:lineRule="auto"/>
        <w:ind w:firstLine="420"/>
        <w:rPr>
          <w:rFonts w:ascii="仿宋_GB2312" w:eastAsia="仿宋_GB2312" w:cs="Times"/>
          <w:color w:val="262626"/>
          <w:kern w:val="0"/>
        </w:rPr>
      </w:pPr>
      <w:r w:rsidRPr="00156BCB">
        <w:rPr>
          <w:rFonts w:ascii="仿宋_GB2312" w:eastAsia="仿宋_GB2312" w:hAnsi="宋体" w:cs="Times" w:hint="eastAsia"/>
          <w:color w:val="262626"/>
          <w:kern w:val="0"/>
        </w:rPr>
        <w:t>第二十四条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本办法由华南理工大学法学实验教学中心负责解释。</w:t>
      </w:r>
    </w:p>
    <w:p w:rsidR="00360E52" w:rsidRPr="00156BCB" w:rsidRDefault="00360E52" w:rsidP="00156BCB">
      <w:pPr>
        <w:spacing w:line="360" w:lineRule="auto"/>
        <w:ind w:firstLine="420"/>
        <w:rPr>
          <w:rFonts w:ascii="仿宋_GB2312" w:eastAsia="仿宋_GB2312"/>
        </w:rPr>
      </w:pPr>
      <w:r w:rsidRPr="00156BCB">
        <w:rPr>
          <w:rFonts w:ascii="仿宋_GB2312" w:eastAsia="仿宋_GB2312" w:hAnsi="宋体" w:cs="Times" w:hint="eastAsia"/>
          <w:color w:val="262626"/>
          <w:kern w:val="0"/>
        </w:rPr>
        <w:t>第二十五条</w:t>
      </w:r>
      <w:r w:rsidRPr="00156BCB">
        <w:rPr>
          <w:rFonts w:ascii="仿宋_GB2312" w:eastAsia="仿宋_GB2312" w:hAnsi="宋体" w:cs="Times"/>
          <w:color w:val="262626"/>
          <w:kern w:val="0"/>
        </w:rPr>
        <w:t xml:space="preserve">  </w:t>
      </w:r>
      <w:r w:rsidRPr="00156BCB">
        <w:rPr>
          <w:rFonts w:ascii="仿宋_GB2312" w:eastAsia="仿宋_GB2312" w:hAnsi="宋体" w:cs="Times" w:hint="eastAsia"/>
          <w:color w:val="262626"/>
          <w:kern w:val="0"/>
        </w:rPr>
        <w:t>本办法自颁布之日起实施。</w:t>
      </w:r>
    </w:p>
    <w:sectPr w:rsidR="00360E52" w:rsidRPr="00156BCB" w:rsidSect="006036A9">
      <w:footerReference w:type="even" r:id="rId6"/>
      <w:footerReference w:type="default" r:id="rId7"/>
      <w:pgSz w:w="11900" w:h="16840"/>
      <w:pgMar w:top="1440" w:right="1797" w:bottom="1440" w:left="179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1B7" w:rsidRDefault="00A601B7" w:rsidP="0078411A">
      <w:r>
        <w:separator/>
      </w:r>
    </w:p>
  </w:endnote>
  <w:endnote w:type="continuationSeparator" w:id="0">
    <w:p w:rsidR="00A601B7" w:rsidRDefault="00A601B7" w:rsidP="0078411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52" w:rsidRDefault="00785A5C" w:rsidP="00E246AB">
    <w:pPr>
      <w:pStyle w:val="a4"/>
      <w:framePr w:wrap="around" w:vAnchor="text" w:hAnchor="margin" w:xAlign="center" w:y="1"/>
      <w:rPr>
        <w:rStyle w:val="a5"/>
      </w:rPr>
    </w:pPr>
    <w:r>
      <w:rPr>
        <w:rStyle w:val="a5"/>
      </w:rPr>
      <w:fldChar w:fldCharType="begin"/>
    </w:r>
    <w:r w:rsidR="00360E52">
      <w:rPr>
        <w:rStyle w:val="a5"/>
      </w:rPr>
      <w:instrText xml:space="preserve">PAGE  </w:instrText>
    </w:r>
    <w:r>
      <w:rPr>
        <w:rStyle w:val="a5"/>
      </w:rPr>
      <w:fldChar w:fldCharType="end"/>
    </w:r>
  </w:p>
  <w:p w:rsidR="00360E52" w:rsidRDefault="00360E5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52" w:rsidRDefault="00785A5C" w:rsidP="00E246AB">
    <w:pPr>
      <w:pStyle w:val="a4"/>
      <w:framePr w:wrap="around" w:vAnchor="text" w:hAnchor="margin" w:xAlign="center" w:y="1"/>
      <w:rPr>
        <w:rStyle w:val="a5"/>
      </w:rPr>
    </w:pPr>
    <w:r>
      <w:rPr>
        <w:rStyle w:val="a5"/>
      </w:rPr>
      <w:fldChar w:fldCharType="begin"/>
    </w:r>
    <w:r w:rsidR="00360E52">
      <w:rPr>
        <w:rStyle w:val="a5"/>
      </w:rPr>
      <w:instrText xml:space="preserve">PAGE  </w:instrText>
    </w:r>
    <w:r>
      <w:rPr>
        <w:rStyle w:val="a5"/>
      </w:rPr>
      <w:fldChar w:fldCharType="separate"/>
    </w:r>
    <w:r w:rsidR="001546E6">
      <w:rPr>
        <w:rStyle w:val="a5"/>
        <w:noProof/>
      </w:rPr>
      <w:t>4</w:t>
    </w:r>
    <w:r>
      <w:rPr>
        <w:rStyle w:val="a5"/>
      </w:rPr>
      <w:fldChar w:fldCharType="end"/>
    </w:r>
  </w:p>
  <w:p w:rsidR="00360E52" w:rsidRDefault="00360E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1B7" w:rsidRDefault="00A601B7" w:rsidP="0078411A">
      <w:r>
        <w:separator/>
      </w:r>
    </w:p>
  </w:footnote>
  <w:footnote w:type="continuationSeparator" w:id="0">
    <w:p w:rsidR="00A601B7" w:rsidRDefault="00A601B7" w:rsidP="007841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HorizontalSpacing w:val="120"/>
  <w:drawingGridVerticalSpacing w:val="163"/>
  <w:displayHorizontalDrawingGridEvery w:val="2"/>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8C6"/>
    <w:rsid w:val="00055AF3"/>
    <w:rsid w:val="00090359"/>
    <w:rsid w:val="000B1172"/>
    <w:rsid w:val="000B484B"/>
    <w:rsid w:val="00100A9A"/>
    <w:rsid w:val="00101AE2"/>
    <w:rsid w:val="001546E6"/>
    <w:rsid w:val="00156BCB"/>
    <w:rsid w:val="00192A8E"/>
    <w:rsid w:val="001A1AEC"/>
    <w:rsid w:val="001D481C"/>
    <w:rsid w:val="00200ECB"/>
    <w:rsid w:val="00233AF4"/>
    <w:rsid w:val="002341FD"/>
    <w:rsid w:val="0027532B"/>
    <w:rsid w:val="00360E52"/>
    <w:rsid w:val="00362F9F"/>
    <w:rsid w:val="003B29AD"/>
    <w:rsid w:val="003F3EA4"/>
    <w:rsid w:val="003F74EC"/>
    <w:rsid w:val="004048EF"/>
    <w:rsid w:val="004323DA"/>
    <w:rsid w:val="00434693"/>
    <w:rsid w:val="004649AE"/>
    <w:rsid w:val="004A1E0E"/>
    <w:rsid w:val="004B7AF8"/>
    <w:rsid w:val="00543891"/>
    <w:rsid w:val="00574164"/>
    <w:rsid w:val="005F2F6F"/>
    <w:rsid w:val="006036A9"/>
    <w:rsid w:val="00616AA6"/>
    <w:rsid w:val="00617F8B"/>
    <w:rsid w:val="006E3E51"/>
    <w:rsid w:val="007448C6"/>
    <w:rsid w:val="00750A9D"/>
    <w:rsid w:val="0078411A"/>
    <w:rsid w:val="00785A5C"/>
    <w:rsid w:val="007C4532"/>
    <w:rsid w:val="00817917"/>
    <w:rsid w:val="0084501C"/>
    <w:rsid w:val="009F584A"/>
    <w:rsid w:val="00A359E6"/>
    <w:rsid w:val="00A601B7"/>
    <w:rsid w:val="00AF6C47"/>
    <w:rsid w:val="00B40C92"/>
    <w:rsid w:val="00B7433F"/>
    <w:rsid w:val="00BB6B3F"/>
    <w:rsid w:val="00BC767B"/>
    <w:rsid w:val="00C918F2"/>
    <w:rsid w:val="00C94D06"/>
    <w:rsid w:val="00CC3FB0"/>
    <w:rsid w:val="00DE517E"/>
    <w:rsid w:val="00E0493B"/>
    <w:rsid w:val="00E246AB"/>
    <w:rsid w:val="00E90564"/>
    <w:rsid w:val="00EA1328"/>
    <w:rsid w:val="00EB5574"/>
    <w:rsid w:val="00EB5603"/>
    <w:rsid w:val="00EF2E87"/>
    <w:rsid w:val="00F04B67"/>
    <w:rsid w:val="00F543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A9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F3EA4"/>
    <w:pPr>
      <w:ind w:firstLineChars="200" w:firstLine="420"/>
    </w:pPr>
  </w:style>
  <w:style w:type="paragraph" w:styleId="a4">
    <w:name w:val="footer"/>
    <w:basedOn w:val="a"/>
    <w:link w:val="Char"/>
    <w:uiPriority w:val="99"/>
    <w:rsid w:val="0078411A"/>
    <w:pPr>
      <w:tabs>
        <w:tab w:val="center" w:pos="4153"/>
        <w:tab w:val="right" w:pos="8306"/>
      </w:tabs>
      <w:snapToGrid w:val="0"/>
      <w:jc w:val="left"/>
    </w:pPr>
    <w:rPr>
      <w:kern w:val="0"/>
      <w:sz w:val="18"/>
      <w:szCs w:val="18"/>
      <w:lang/>
    </w:rPr>
  </w:style>
  <w:style w:type="character" w:customStyle="1" w:styleId="Char">
    <w:name w:val="页脚 Char"/>
    <w:link w:val="a4"/>
    <w:uiPriority w:val="99"/>
    <w:locked/>
    <w:rsid w:val="0078411A"/>
    <w:rPr>
      <w:rFonts w:cs="Times New Roman"/>
      <w:sz w:val="18"/>
      <w:szCs w:val="18"/>
    </w:rPr>
  </w:style>
  <w:style w:type="character" w:styleId="a5">
    <w:name w:val="page number"/>
    <w:uiPriority w:val="99"/>
    <w:semiHidden/>
    <w:rsid w:val="0078411A"/>
    <w:rPr>
      <w:rFonts w:cs="Times New Roman"/>
    </w:rPr>
  </w:style>
  <w:style w:type="paragraph" w:styleId="a6">
    <w:name w:val="header"/>
    <w:basedOn w:val="a"/>
    <w:link w:val="Char0"/>
    <w:uiPriority w:val="99"/>
    <w:unhideWhenUsed/>
    <w:rsid w:val="00617F8B"/>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6"/>
    <w:uiPriority w:val="99"/>
    <w:rsid w:val="00617F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yinjiguo Yjg</dc:creator>
  <cp:keywords/>
  <dc:description/>
  <cp:lastModifiedBy>jfdong</cp:lastModifiedBy>
  <cp:revision>41</cp:revision>
  <cp:lastPrinted>2015-11-11T08:18:00Z</cp:lastPrinted>
  <dcterms:created xsi:type="dcterms:W3CDTF">2015-11-10T07:41:00Z</dcterms:created>
  <dcterms:modified xsi:type="dcterms:W3CDTF">2016-12-05T03:07:00Z</dcterms:modified>
</cp:coreProperties>
</file>