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：</w:t>
      </w:r>
    </w:p>
    <w:p>
      <w:pPr>
        <w:widowControl/>
        <w:spacing w:line="460" w:lineRule="exact"/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华南理工大学聘请国外及港澳台地区知名专家短期讲学资助申请表</w:t>
      </w:r>
    </w:p>
    <w:tbl>
      <w:tblPr>
        <w:tblStyle w:val="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190"/>
        <w:gridCol w:w="808"/>
        <w:gridCol w:w="808"/>
        <w:gridCol w:w="459"/>
        <w:gridCol w:w="756"/>
        <w:gridCol w:w="1162"/>
        <w:gridCol w:w="455"/>
        <w:gridCol w:w="1419"/>
        <w:gridCol w:w="22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3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1313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757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062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3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3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1062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3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拟聘专家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56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7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06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3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756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护照号</w:t>
            </w:r>
          </w:p>
        </w:tc>
        <w:tc>
          <w:tcPr>
            <w:tcW w:w="757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6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3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380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63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目前任职单位及职务</w:t>
            </w:r>
          </w:p>
        </w:tc>
        <w:tc>
          <w:tcPr>
            <w:tcW w:w="3808" w:type="pct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63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08" w:type="pct"/>
            <w:gridSpan w:val="8"/>
            <w:noWrap w:val="0"/>
            <w:vAlign w:val="center"/>
          </w:tcPr>
          <w:p>
            <w:pPr>
              <w:ind w:firstLine="268" w:firstLineChars="112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35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专家简介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63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拟聘专家开设课程名称（对应本专业培养方案的课程）</w:t>
            </w:r>
          </w:p>
        </w:tc>
        <w:tc>
          <w:tcPr>
            <w:tcW w:w="935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430" w:type="pct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63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课程编号</w:t>
            </w:r>
          </w:p>
        </w:tc>
        <w:tc>
          <w:tcPr>
            <w:tcW w:w="3430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5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</w:p>
        </w:tc>
        <w:tc>
          <w:tcPr>
            <w:tcW w:w="152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□学位课      □选修课</w:t>
            </w:r>
          </w:p>
        </w:tc>
        <w:tc>
          <w:tcPr>
            <w:tcW w:w="8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93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□博士       □硕士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5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152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    月     日</w:t>
            </w:r>
          </w:p>
        </w:tc>
        <w:tc>
          <w:tcPr>
            <w:tcW w:w="8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授课地点</w:t>
            </w:r>
          </w:p>
        </w:tc>
        <w:tc>
          <w:tcPr>
            <w:tcW w:w="193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35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152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学时数</w:t>
            </w:r>
          </w:p>
        </w:tc>
        <w:tc>
          <w:tcPr>
            <w:tcW w:w="1939" w:type="pct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635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课程大纲及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授课内容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635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课程日程安排表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rPr>
                <w:rFonts w:hint="eastAsia"/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例如：</w:t>
            </w:r>
          </w:p>
          <w:p>
            <w:pPr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授课时间、主要内容：</w:t>
            </w:r>
          </w:p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10月12日（周四）8：30－12：00   第一讲 俄罗斯科技史学研究概述；</w:t>
            </w:r>
          </w:p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10月13日（周五）8：30－12：00   第二讲 地图史与科技史学研究方法；</w:t>
            </w:r>
          </w:p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10月16日（周一）8：30－12：00   第三讲 世界地图史研究；</w:t>
            </w:r>
          </w:p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10月19日（周四）8：30－12：00   第四讲 帕米尔地区的地图史研究；</w:t>
            </w:r>
          </w:p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10月20日（周五）8：30－12：00   第五讲 “帕米尔问题”；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</w:rPr>
              <w:t>（红色字体为模板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635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申请经费额度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及预算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635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聘请理由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（说明课程的特点以及与所在单位研究生课程的关系）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spacing w:before="326" w:beforeLines="100"/>
              <w:ind w:firstLine="3840" w:firstLineChars="16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聘请（负责）教师签字：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exact"/>
        </w:trPr>
        <w:tc>
          <w:tcPr>
            <w:tcW w:w="635" w:type="pct"/>
            <w:noWrap w:val="0"/>
            <w:vAlign w:val="center"/>
          </w:tcPr>
          <w:p>
            <w:pPr>
              <w:spacing w:before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  <w:p>
            <w:pPr>
              <w:ind w:right="360" w:firstLine="3360" w:firstLineChars="14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ind w:right="357"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主管领导签字：（单位公章）  </w:t>
            </w:r>
          </w:p>
          <w:p>
            <w:pPr>
              <w:ind w:left="480" w:hanging="480" w:hanging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</w:trPr>
        <w:tc>
          <w:tcPr>
            <w:tcW w:w="635" w:type="pct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研究生院</w:t>
            </w:r>
          </w:p>
          <w:p>
            <w:pPr>
              <w:spacing w:before="60" w:after="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spacing w:before="240"/>
              <w:ind w:left="3120" w:leftChars="-1" w:hanging="3122" w:hangingChars="130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日</w:t>
            </w:r>
          </w:p>
        </w:tc>
      </w:tr>
    </w:tbl>
    <w:p>
      <w:pPr>
        <w:spacing w:line="460" w:lineRule="exact"/>
        <w:ind w:firstLine="420" w:firstLineChars="200"/>
        <w:rPr>
          <w:rFonts w:hint="eastAsia"/>
        </w:rPr>
      </w:pPr>
      <w:r>
        <w:rPr>
          <w:rFonts w:hint="eastAsia"/>
        </w:rPr>
        <w:t>备注：请将电子版发送至</w:t>
      </w:r>
      <w:r>
        <w:rPr>
          <w:rFonts w:hint="eastAsia"/>
          <w:color w:val="FF0000"/>
        </w:rPr>
        <w:t>sfc</w:t>
      </w:r>
      <w:r>
        <w:rPr>
          <w:rFonts w:hint="eastAsia"/>
          <w:color w:val="FF0000"/>
        </w:rPr>
        <w:fldChar w:fldCharType="begin"/>
      </w:r>
      <w:r>
        <w:rPr>
          <w:rFonts w:hint="eastAsia"/>
          <w:color w:val="FF0000"/>
        </w:rPr>
        <w:instrText xml:space="preserve"> HYPERLINK "mailto:老兄@scut.edu.cn" </w:instrText>
      </w:r>
      <w:r>
        <w:rPr>
          <w:rFonts w:hint="eastAsia"/>
          <w:color w:val="FF0000"/>
        </w:rPr>
        <w:fldChar w:fldCharType="separate"/>
      </w:r>
      <w:r>
        <w:rPr>
          <w:rFonts w:hint="eastAsia"/>
          <w:color w:val="FF0000"/>
        </w:rPr>
        <w:t>@scut.edu.cn</w:t>
      </w:r>
      <w:r>
        <w:rPr>
          <w:rFonts w:hint="eastAsia"/>
          <w:color w:val="FF0000"/>
        </w:rPr>
        <w:fldChar w:fldCharType="end"/>
      </w:r>
      <w:r>
        <w:rPr>
          <w:rFonts w:hint="eastAsia"/>
        </w:rPr>
        <w:t>；纸版交至</w:t>
      </w:r>
      <w:r>
        <w:rPr>
          <w:rFonts w:hint="eastAsia"/>
          <w:lang w:val="en-US" w:eastAsia="zh-CN"/>
        </w:rPr>
        <w:t>1号楼师生服务中心8号窗口</w:t>
      </w:r>
      <w:r>
        <w:rPr>
          <w:rFonts w:hint="eastAsia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right"/>
        <w:rPr>
          <w:rFonts w:hint="default" w:ascii="微软雅黑" w:hAnsi="微软雅黑" w:eastAsia="微软雅黑" w:cs="微软雅黑"/>
          <w:color w:val="00000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WQ3ZTBkZDhmZWJmODQ1MTM4YzA0MTE4NGIyMzIifQ=="/>
  </w:docVars>
  <w:rsids>
    <w:rsidRoot w:val="6FD770E2"/>
    <w:rsid w:val="03563CB7"/>
    <w:rsid w:val="04E549F1"/>
    <w:rsid w:val="05373674"/>
    <w:rsid w:val="08BB636A"/>
    <w:rsid w:val="096B4234"/>
    <w:rsid w:val="0BB84DE3"/>
    <w:rsid w:val="259816BE"/>
    <w:rsid w:val="26CD5980"/>
    <w:rsid w:val="285C14C0"/>
    <w:rsid w:val="2B5B127F"/>
    <w:rsid w:val="350B4052"/>
    <w:rsid w:val="369B4E7D"/>
    <w:rsid w:val="36C04C07"/>
    <w:rsid w:val="3E161DD7"/>
    <w:rsid w:val="3ED01E68"/>
    <w:rsid w:val="44093E52"/>
    <w:rsid w:val="446B44EC"/>
    <w:rsid w:val="44C10289"/>
    <w:rsid w:val="479E48B1"/>
    <w:rsid w:val="4FD35314"/>
    <w:rsid w:val="580A1AEF"/>
    <w:rsid w:val="587E2304"/>
    <w:rsid w:val="658B79BE"/>
    <w:rsid w:val="6CAB51F7"/>
    <w:rsid w:val="6CC8224D"/>
    <w:rsid w:val="6DCE5641"/>
    <w:rsid w:val="6FD770E2"/>
    <w:rsid w:val="788D1BF5"/>
    <w:rsid w:val="7C030BAC"/>
    <w:rsid w:val="7FC8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ascii="微软雅黑" w:hAnsi="微软雅黑" w:eastAsia="微软雅黑" w:cs="微软雅黑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iCs/>
    </w:rPr>
  </w:style>
  <w:style w:type="character" w:styleId="11">
    <w:name w:val="Hyperlink"/>
    <w:basedOn w:val="6"/>
    <w:qFormat/>
    <w:uiPriority w:val="0"/>
    <w:rPr>
      <w:color w:val="337AB7"/>
      <w:u w:val="none"/>
    </w:rPr>
  </w:style>
  <w:style w:type="character" w:styleId="12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item-name"/>
    <w:basedOn w:val="6"/>
    <w:qFormat/>
    <w:uiPriority w:val="0"/>
  </w:style>
  <w:style w:type="character" w:customStyle="1" w:styleId="16">
    <w:name w:val="item-name1"/>
    <w:basedOn w:val="6"/>
    <w:uiPriority w:val="0"/>
  </w:style>
  <w:style w:type="character" w:customStyle="1" w:styleId="17">
    <w:name w:val="after2"/>
    <w:basedOn w:val="6"/>
    <w:qFormat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2347</Words>
  <Characters>2500</Characters>
  <Lines>0</Lines>
  <Paragraphs>0</Paragraphs>
  <TotalTime>1</TotalTime>
  <ScaleCrop>false</ScaleCrop>
  <LinksUpToDate>false</LinksUpToDate>
  <CharactersWithSpaces>2995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2021-10-12T03:26:00Z</dcterms:created>
  <dc:creator>黄铿</dc:creator>
  <cp:lastModifiedBy>黄铿</cp:lastModifiedBy>
  <dcterms:modified xsi:type="dcterms:W3CDTF">2022-06-21T00:53:44Z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C300B62A65B14D2FB6353F481B08DB8A</vt:lpwstr>
  </property>
</Properties>
</file>