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56" w:beforeLines="50" w:lineRule="exact" w:line="440"/>
        <w:jc w:val="center"/>
        <w:rPr>
          <w:rFonts w:ascii="黑体" w:cs="Times New Roman" w:eastAsia="黑体" w:hAnsi="Times New Roman"/>
          <w:b/>
          <w:sz w:val="36"/>
          <w:szCs w:val="36"/>
        </w:rPr>
      </w:pPr>
      <w:r>
        <w:rPr>
          <w:rFonts w:ascii="黑体" w:cs="Times New Roman" w:eastAsia="黑体" w:hAnsi="Times New Roman" w:hint="eastAsia"/>
          <w:b/>
          <w:sz w:val="36"/>
          <w:szCs w:val="36"/>
        </w:rPr>
        <w:t>长城电源技术有限公司202</w:t>
      </w:r>
      <w:r>
        <w:rPr>
          <w:rFonts w:ascii="黑体" w:cs="Times New Roman" w:eastAsia="黑体" w:hAnsi="Times New Roman"/>
          <w:b/>
          <w:sz w:val="36"/>
          <w:szCs w:val="36"/>
        </w:rPr>
        <w:t>2</w:t>
      </w:r>
      <w:r>
        <w:rPr>
          <w:rFonts w:ascii="黑体" w:cs="Times New Roman" w:eastAsia="黑体" w:hAnsi="Times New Roman" w:hint="eastAsia"/>
          <w:b/>
          <w:sz w:val="36"/>
          <w:szCs w:val="36"/>
        </w:rPr>
        <w:t>校园招聘简章</w:t>
      </w:r>
    </w:p>
    <w:p>
      <w:pPr>
        <w:pStyle w:val="style0"/>
        <w:spacing w:lineRule="exact" w:line="320"/>
        <w:ind w:firstLine="413" w:firstLineChars="196"/>
        <w:rPr>
          <w:rFonts w:ascii="宋体" w:cs="宋体" w:hAnsi="宋体"/>
          <w:b/>
          <w:bCs/>
          <w:szCs w:val="21"/>
        </w:rPr>
      </w:pPr>
      <w:r>
        <w:rPr>
          <w:rFonts w:ascii="宋体" w:cs="宋体" w:hAnsi="宋体" w:hint="eastAsia"/>
          <w:b/>
          <w:bCs/>
          <w:szCs w:val="21"/>
        </w:rPr>
        <w:t xml:space="preserve"> 长城电源技术有限公司是中国长城科技集团股份有限公司（股票代码：000066，注册资本29.</w:t>
      </w:r>
      <w:r>
        <w:rPr>
          <w:rFonts w:ascii="宋体" w:cs="宋体" w:hAnsi="宋体"/>
          <w:b/>
          <w:bCs/>
          <w:szCs w:val="21"/>
        </w:rPr>
        <w:t>28</w:t>
      </w:r>
      <w:r>
        <w:rPr>
          <w:rFonts w:ascii="宋体" w:cs="宋体" w:hAnsi="宋体" w:hint="eastAsia"/>
          <w:b/>
          <w:bCs/>
          <w:szCs w:val="21"/>
        </w:rPr>
        <w:t>亿元，总资产</w:t>
      </w:r>
      <w:r>
        <w:rPr>
          <w:rFonts w:ascii="宋体" w:cs="宋体" w:hAnsi="宋体"/>
          <w:b/>
          <w:bCs/>
          <w:szCs w:val="21"/>
        </w:rPr>
        <w:t>216.7</w:t>
      </w:r>
      <w:r>
        <w:rPr>
          <w:rFonts w:ascii="宋体" w:cs="宋体" w:hAnsi="宋体" w:hint="eastAsia"/>
          <w:b/>
          <w:bCs/>
          <w:szCs w:val="21"/>
        </w:rPr>
        <w:t>亿元）的全资子公司，在中国深圳、南京、北京、桂林、太原以及海外设有研发中心和生产基地，员工约</w:t>
      </w:r>
      <w:r>
        <w:rPr>
          <w:rFonts w:ascii="宋体" w:cs="宋体" w:hAnsi="宋体"/>
          <w:b/>
          <w:bCs/>
          <w:szCs w:val="21"/>
        </w:rPr>
        <w:t>3</w:t>
      </w:r>
      <w:r>
        <w:rPr>
          <w:rFonts w:ascii="宋体" w:cs="宋体" w:hAnsi="宋体" w:hint="eastAsia"/>
          <w:b/>
          <w:bCs/>
          <w:szCs w:val="21"/>
        </w:rPr>
        <w:t>千人。</w:t>
      </w:r>
    </w:p>
    <w:p>
      <w:pPr>
        <w:pStyle w:val="style0"/>
        <w:spacing w:lineRule="exact" w:line="320"/>
        <w:rPr>
          <w:rFonts w:ascii="宋体" w:cs="宋体" w:hAnsi="宋体"/>
          <w:b/>
          <w:bCs/>
          <w:szCs w:val="21"/>
        </w:rPr>
      </w:pPr>
      <w:r>
        <w:rPr>
          <w:rFonts w:ascii="宋体" w:cs="宋体" w:hAnsi="宋体" w:hint="eastAsia"/>
          <w:b/>
          <w:bCs/>
          <w:szCs w:val="21"/>
        </w:rPr>
        <w:t xml:space="preserve">    长城电源拥有3</w:t>
      </w:r>
      <w:r>
        <w:rPr>
          <w:rFonts w:ascii="宋体" w:cs="宋体" w:hAnsi="宋体"/>
          <w:b/>
          <w:bCs/>
          <w:szCs w:val="21"/>
        </w:rPr>
        <w:t>2</w:t>
      </w:r>
      <w:r>
        <w:rPr>
          <w:rFonts w:ascii="宋体" w:cs="宋体" w:hAnsi="宋体" w:hint="eastAsia"/>
          <w:b/>
          <w:bCs/>
          <w:szCs w:val="21"/>
        </w:rPr>
        <w:t>年开关电源研发和制造经验，先后推出了国内第一台电脑电源、</w:t>
      </w:r>
      <w:r>
        <w:rPr>
          <w:rFonts w:ascii="宋体" w:cs="宋体" w:hAnsi="宋体" w:hint="eastAsia"/>
          <w:b/>
          <w:bCs/>
          <w:szCs w:val="21"/>
        </w:rPr>
        <w:t>第一台超算专用</w:t>
      </w:r>
      <w:r>
        <w:rPr>
          <w:rFonts w:ascii="宋体" w:cs="宋体" w:hAnsi="宋体" w:hint="eastAsia"/>
          <w:b/>
          <w:bCs/>
          <w:szCs w:val="21"/>
        </w:rPr>
        <w:t>电源、最大功率塔式电源、最高效率服务器电源……建设了深圳市电源关键技术实验室、中国国家认可实验室，是电源国家标准主要起草单位之一, 其中服务器电源国内市场占有率第一、PC电源在国内DIY市场占有率第一、区块链电源全球第一、通信电源国内市场占有率第三。</w:t>
      </w:r>
    </w:p>
    <w:p>
      <w:pPr>
        <w:pStyle w:val="style179"/>
        <w:spacing w:before="156" w:beforeLines="50" w:lineRule="auto" w:line="360"/>
        <w:ind w:firstLine="0" w:firstLineChars="0"/>
        <w:rPr>
          <w:rFonts w:ascii="宋体" w:cs="Times New Roman" w:eastAsia="宋体" w:hAnsi="宋体"/>
          <w:b/>
          <w:sz w:val="22"/>
        </w:rPr>
      </w:pPr>
      <w:r>
        <w:rPr>
          <w:rFonts w:ascii="宋体" w:cs="Times New Roman" w:eastAsia="宋体" w:hAnsi="宋体" w:hint="eastAsia"/>
          <w:b/>
          <w:sz w:val="22"/>
        </w:rPr>
        <w:t>一、招聘岗位</w:t>
      </w:r>
      <w:r>
        <w:rPr>
          <w:rFonts w:ascii="宋体" w:cs="Times New Roman" w:eastAsia="宋体" w:hAnsi="宋体" w:hint="eastAsia"/>
          <w:b/>
          <w:sz w:val="22"/>
        </w:rPr>
        <w:t>（</w:t>
      </w:r>
      <w:r>
        <w:rPr>
          <w:rFonts w:ascii="宋体" w:cs="Times New Roman" w:eastAsia="宋体" w:hAnsi="宋体" w:hint="eastAsia"/>
          <w:b/>
          <w:sz w:val="22"/>
        </w:rPr>
        <w:t>时间：202</w:t>
      </w:r>
      <w:r>
        <w:rPr>
          <w:rFonts w:ascii="宋体" w:cs="Times New Roman" w:eastAsia="宋体" w:hAnsi="宋体"/>
          <w:b/>
          <w:sz w:val="22"/>
        </w:rPr>
        <w:t>1</w:t>
      </w:r>
      <w:r>
        <w:rPr>
          <w:rFonts w:ascii="宋体" w:cs="Times New Roman" w:eastAsia="宋体" w:hAnsi="宋体" w:hint="eastAsia"/>
          <w:b/>
          <w:sz w:val="22"/>
        </w:rPr>
        <w:t>年</w:t>
      </w:r>
      <w:r>
        <w:rPr>
          <w:rFonts w:ascii="宋体" w:cs="Times New Roman" w:eastAsia="宋体" w:hAnsi="宋体"/>
          <w:b/>
          <w:sz w:val="22"/>
        </w:rPr>
        <w:t>9</w:t>
      </w:r>
      <w:r>
        <w:rPr>
          <w:rFonts w:ascii="宋体" w:cs="Times New Roman" w:eastAsia="宋体" w:hAnsi="宋体" w:hint="eastAsia"/>
          <w:b/>
          <w:sz w:val="22"/>
        </w:rPr>
        <w:t>月</w:t>
      </w:r>
      <w:r>
        <w:rPr>
          <w:rFonts w:ascii="宋体" w:cs="Times New Roman" w:eastAsia="宋体" w:hAnsi="宋体"/>
          <w:b/>
          <w:sz w:val="22"/>
        </w:rPr>
        <w:t>2</w:t>
      </w:r>
      <w:r>
        <w:rPr>
          <w:rFonts w:ascii="宋体" w:cs="Times New Roman" w:eastAsia="宋体" w:hAnsi="宋体" w:hint="eastAsia"/>
          <w:b/>
          <w:sz w:val="22"/>
        </w:rPr>
        <w:t>4日9：30；地点：华南理工大学9号楼225报告厅</w:t>
      </w:r>
      <w:r>
        <w:rPr>
          <w:rFonts w:ascii="宋体" w:cs="Times New Roman" w:eastAsia="宋体" w:hAnsi="宋体" w:hint="eastAsia"/>
          <w:b/>
          <w:sz w:val="22"/>
        </w:rPr>
        <w:t>）</w:t>
      </w:r>
    </w:p>
    <w:tbl>
      <w:tblPr>
        <w:tblStyle w:val="style154"/>
        <w:tblW w:w="9836" w:type="dxa"/>
        <w:tblInd w:w="337" w:type="dxa"/>
        <w:tblLook w:val="04A0" w:firstRow="1" w:lastRow="0" w:firstColumn="1" w:lastColumn="0" w:noHBand="0" w:noVBand="1"/>
      </w:tblPr>
      <w:tblGrid>
        <w:gridCol w:w="1756"/>
        <w:gridCol w:w="4536"/>
        <w:gridCol w:w="3544"/>
      </w:tblGrid>
      <w:tr>
        <w:trPr/>
        <w:tc>
          <w:tcPr>
            <w:tcW w:w="1756" w:type="dxa"/>
            <w:tcBorders/>
            <w:shd w:val="clear" w:color="auto" w:fill="bfbfbf"/>
          </w:tcPr>
          <w:p>
            <w:pPr>
              <w:pStyle w:val="style0"/>
              <w:rPr>
                <w:rFonts w:ascii="宋体" w:cs="Times New Roman" w:eastAsia="宋体" w:hAnsi="宋体"/>
                <w:bCs/>
                <w:szCs w:val="21"/>
              </w:rPr>
            </w:pPr>
            <w:r>
              <w:rPr>
                <w:rFonts w:ascii="宋体" w:cs="Times New Roman" w:eastAsia="宋体" w:hAnsi="宋体" w:hint="eastAsia"/>
                <w:bCs/>
                <w:szCs w:val="21"/>
              </w:rPr>
              <w:t>招聘岗位</w:t>
            </w:r>
          </w:p>
        </w:tc>
        <w:tc>
          <w:tcPr>
            <w:tcW w:w="4536" w:type="dxa"/>
            <w:tcBorders/>
            <w:shd w:val="clear" w:color="auto" w:fill="bfbfbf"/>
          </w:tcPr>
          <w:p>
            <w:pPr>
              <w:pStyle w:val="style0"/>
              <w:rPr>
                <w:rFonts w:ascii="宋体" w:cs="Times New Roman" w:eastAsia="宋体" w:hAnsi="宋体"/>
                <w:bCs/>
                <w:szCs w:val="21"/>
              </w:rPr>
            </w:pPr>
            <w:r>
              <w:rPr>
                <w:rFonts w:ascii="宋体" w:cs="Times New Roman" w:eastAsia="宋体" w:hAnsi="宋体" w:hint="eastAsia"/>
                <w:bCs/>
                <w:szCs w:val="21"/>
              </w:rPr>
              <w:t>岗位要求（专业及学历）</w:t>
            </w:r>
          </w:p>
        </w:tc>
        <w:tc>
          <w:tcPr>
            <w:tcW w:w="3544" w:type="dxa"/>
            <w:tcBorders/>
            <w:shd w:val="clear" w:color="auto" w:fill="bfbfbf"/>
          </w:tcPr>
          <w:p>
            <w:pPr>
              <w:pStyle w:val="style0"/>
              <w:rPr>
                <w:rFonts w:ascii="宋体" w:cs="Times New Roman" w:eastAsia="宋体" w:hAnsi="宋体"/>
                <w:bCs/>
                <w:szCs w:val="21"/>
              </w:rPr>
            </w:pPr>
            <w:r>
              <w:rPr>
                <w:rFonts w:ascii="宋体" w:cs="Times New Roman" w:eastAsia="宋体" w:hAnsi="宋体" w:hint="eastAsia"/>
                <w:bCs/>
                <w:szCs w:val="21"/>
              </w:rPr>
              <w:t>工作地点及人数</w:t>
            </w:r>
          </w:p>
        </w:tc>
      </w:tr>
      <w:tr>
        <w:tblPrEx/>
        <w:trPr>
          <w:trHeight w:val="321" w:hRule="atLeast"/>
        </w:trPr>
        <w:tc>
          <w:tcPr>
            <w:tcW w:w="1756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硬件研发工程师</w:t>
            </w:r>
          </w:p>
        </w:tc>
        <w:tc>
          <w:tcPr>
            <w:tcW w:w="4536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电力电子、电气工程等相关专业硕士及以上学历；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深圳：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；南京：14；北京：6；太原：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/>
        <w:trPr>
          <w:trHeight w:val="413" w:hRule="atLeast"/>
        </w:trPr>
        <w:tc>
          <w:tcPr>
            <w:tcW w:w="1756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软件研发工程师</w:t>
            </w:r>
          </w:p>
        </w:tc>
        <w:tc>
          <w:tcPr>
            <w:tcW w:w="4536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电力电子、电气工程等相关专业硕士及以上学历；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深圳：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；南京：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；北京：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；太原：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/>
        <w:trPr>
          <w:trHeight w:val="509" w:hRule="atLeast"/>
        </w:trPr>
        <w:tc>
          <w:tcPr>
            <w:tcW w:w="1756" w:type="dxa"/>
            <w:tcBorders/>
            <w:vAlign w:val="center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硬件</w:t>
            </w:r>
            <w:r>
              <w:rPr>
                <w:rFonts w:ascii="宋体" w:cs="Times New Roman" w:eastAsia="宋体" w:hAnsi="宋体" w:hint="eastAsia"/>
                <w:bCs/>
                <w:sz w:val="18"/>
                <w:szCs w:val="18"/>
              </w:rPr>
              <w:t>助理工程师</w:t>
            </w:r>
          </w:p>
        </w:tc>
        <w:tc>
          <w:tcPr>
            <w:tcW w:w="4536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电气、电子、自动化、测控等相关专业本科学历；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深圳：3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；南京：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；北京：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；太原：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/>
        <w:trPr>
          <w:trHeight w:val="272" w:hRule="atLeast"/>
        </w:trPr>
        <w:tc>
          <w:tcPr>
            <w:tcW w:w="1756" w:type="dxa"/>
            <w:tcBorders/>
          </w:tcPr>
          <w:p>
            <w:pPr>
              <w:pStyle w:val="style0"/>
              <w:rPr>
                <w:rFonts w:ascii="宋体" w:cs="Times New Roman" w:eastAsia="宋体" w:hAnsi="宋体"/>
                <w:bCs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软件</w:t>
            </w:r>
            <w:r>
              <w:rPr>
                <w:rFonts w:ascii="宋体" w:cs="Times New Roman" w:eastAsia="宋体" w:hAnsi="宋体" w:hint="eastAsia"/>
                <w:bCs/>
                <w:sz w:val="18"/>
                <w:szCs w:val="18"/>
              </w:rPr>
              <w:t>助理工程师</w:t>
            </w:r>
          </w:p>
        </w:tc>
        <w:tc>
          <w:tcPr>
            <w:tcW w:w="4536" w:type="dxa"/>
            <w:tcBorders/>
          </w:tcPr>
          <w:p>
            <w:pPr>
              <w:pStyle w:val="style0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电气、电子、自动化、测控等相关专业本科学历；</w:t>
            </w:r>
          </w:p>
        </w:tc>
        <w:tc>
          <w:tcPr>
            <w:tcW w:w="354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深圳：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；南京：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；北京：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；太原：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/>
        <w:trPr>
          <w:trHeight w:val="272" w:hRule="atLeast"/>
        </w:trPr>
        <w:tc>
          <w:tcPr>
            <w:tcW w:w="1756" w:type="dxa"/>
            <w:tcBorders/>
            <w:vAlign w:val="center"/>
          </w:tcPr>
          <w:p>
            <w:pPr>
              <w:pStyle w:val="style0"/>
              <w:rPr>
                <w:rFonts w:ascii="宋体" w:cs="Times New Roman" w:eastAsia="宋体" w:hAnsi="宋体"/>
                <w:bCs/>
                <w:sz w:val="18"/>
                <w:szCs w:val="18"/>
              </w:rPr>
            </w:pPr>
            <w:r>
              <w:rPr>
                <w:rFonts w:ascii="宋体" w:cs="Times New Roman" w:eastAsia="宋体" w:hAnsi="宋体" w:hint="eastAsia"/>
                <w:bCs/>
                <w:sz w:val="18"/>
                <w:szCs w:val="18"/>
              </w:rPr>
              <w:t>测试工程师</w:t>
            </w:r>
          </w:p>
        </w:tc>
        <w:tc>
          <w:tcPr>
            <w:tcW w:w="4536" w:type="dxa"/>
            <w:tcBorders/>
          </w:tcPr>
          <w:p>
            <w:pPr>
              <w:pStyle w:val="style0"/>
              <w:rPr>
                <w:rFonts w:ascii="宋体" w:cs="Times New Roman" w:eastAsia="宋体" w:hAnsi="宋体"/>
                <w:bCs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电气、电子、自动化、</w:t>
            </w:r>
            <w:r>
              <w:rPr>
                <w:rFonts w:ascii="宋体" w:cs="Times New Roman" w:eastAsia="宋体" w:hAnsi="宋体" w:hint="eastAsia"/>
                <w:bCs/>
                <w:sz w:val="18"/>
                <w:szCs w:val="18"/>
              </w:rPr>
              <w:t>测控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等相关专业本科学历；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深圳：35；南京：10；北京：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；太原：</w:t>
            </w: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;</w:t>
            </w:r>
          </w:p>
        </w:tc>
      </w:tr>
    </w:tbl>
    <w:p>
      <w:pPr>
        <w:pStyle w:val="style179"/>
        <w:spacing w:before="156" w:beforeLines="50" w:lineRule="exact" w:line="400"/>
        <w:ind w:firstLine="660" w:firstLineChars="300"/>
        <w:rPr>
          <w:rFonts w:ascii="宋体" w:cs="Times New Roman" w:eastAsia="宋体" w:hAnsi="宋体"/>
          <w:b/>
          <w:sz w:val="22"/>
        </w:rPr>
      </w:pPr>
      <w:r>
        <w:rPr>
          <w:rFonts w:ascii="宋体" w:cs="Times New Roman" w:eastAsia="宋体" w:hAnsi="宋体" w:hint="eastAsia"/>
          <w:sz w:val="22"/>
        </w:rPr>
        <w:t>宣讲会现场收纸质简历，请同学们</w:t>
      </w:r>
      <w:r>
        <w:rPr>
          <w:rFonts w:ascii="宋体" w:cs="Times New Roman" w:eastAsia="宋体" w:hAnsi="宋体" w:hint="eastAsia"/>
          <w:b/>
          <w:sz w:val="22"/>
        </w:rPr>
        <w:t>携带简历、成绩单、黑色水笔及相关资料</w:t>
      </w:r>
      <w:r>
        <w:rPr>
          <w:rFonts w:ascii="宋体" w:cs="Times New Roman" w:eastAsia="宋体" w:hAnsi="宋体" w:hint="eastAsia"/>
          <w:sz w:val="22"/>
        </w:rPr>
        <w:t>，宣讲会结束后安排</w:t>
      </w:r>
      <w:r>
        <w:rPr>
          <w:rFonts w:ascii="宋体" w:cs="Times New Roman" w:eastAsia="宋体" w:hAnsi="宋体" w:hint="eastAsia"/>
          <w:b/>
          <w:sz w:val="22"/>
        </w:rPr>
        <w:t>专业知识笔试</w:t>
      </w:r>
      <w:r>
        <w:rPr>
          <w:rFonts w:ascii="宋体" w:cs="Times New Roman" w:eastAsia="宋体" w:hAnsi="宋体" w:hint="eastAsia"/>
          <w:sz w:val="22"/>
        </w:rPr>
        <w:t>。</w:t>
      </w:r>
    </w:p>
    <w:p>
      <w:pPr>
        <w:pStyle w:val="style179"/>
        <w:spacing w:before="156" w:beforeLines="50" w:lineRule="auto" w:line="360"/>
        <w:ind w:firstLine="0" w:firstLineChars="0"/>
        <w:rPr>
          <w:rFonts w:ascii="宋体" w:cs="Times New Roman" w:eastAsia="宋体" w:hAnsi="宋体"/>
          <w:b/>
          <w:sz w:val="22"/>
        </w:rPr>
      </w:pPr>
      <w:r>
        <w:rPr>
          <w:rFonts w:ascii="宋体" w:cs="Times New Roman" w:eastAsia="宋体" w:hAnsi="宋体" w:hint="eastAsia"/>
          <w:b/>
          <w:sz w:val="22"/>
        </w:rPr>
        <w:t>二、选拔标准</w:t>
      </w:r>
    </w:p>
    <w:p>
      <w:pPr>
        <w:pStyle w:val="style0"/>
        <w:spacing w:lineRule="exact" w:line="400"/>
        <w:ind w:firstLine="420" w:firstLineChars="200"/>
        <w:rPr>
          <w:rFonts w:ascii="宋体" w:cs="Times New Roman" w:eastAsia="宋体" w:hAnsi="宋体"/>
          <w:bCs/>
          <w:szCs w:val="21"/>
        </w:rPr>
      </w:pPr>
      <w:r>
        <w:rPr>
          <w:rFonts w:ascii="宋体" w:eastAsia="宋体" w:hAnsi="宋体" w:hint="eastAsia"/>
          <w:szCs w:val="21"/>
        </w:rPr>
        <w:t>1、成绩优秀</w:t>
      </w:r>
      <w:r>
        <w:rPr>
          <w:rFonts w:ascii="宋体" w:cs="Times New Roman" w:eastAsia="宋体" w:hAnsi="宋体" w:hint="eastAsia"/>
          <w:bCs/>
          <w:szCs w:val="21"/>
        </w:rPr>
        <w:t>，无违纪记录；在校期间有奖学金获得者或竞赛获奖者优先；</w:t>
      </w:r>
    </w:p>
    <w:p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cs="Times New Roman" w:eastAsia="宋体" w:hAnsi="宋体" w:hint="eastAsia"/>
          <w:bCs/>
          <w:szCs w:val="21"/>
        </w:rPr>
        <w:t>2</w:t>
      </w:r>
      <w:r>
        <w:rPr>
          <w:rFonts w:ascii="宋体" w:eastAsia="宋体" w:hAnsi="宋体" w:hint="eastAsia"/>
          <w:szCs w:val="21"/>
        </w:rPr>
        <w:t>、本科及研究生</w:t>
      </w:r>
      <w:r>
        <w:rPr>
          <w:rFonts w:ascii="宋体" w:cs="Times New Roman" w:eastAsia="宋体" w:hAnsi="宋体" w:hint="eastAsia"/>
          <w:bCs/>
          <w:szCs w:val="21"/>
        </w:rPr>
        <w:t>英语四级或以上；扎实的专业基础和较强的动手能力；有开关电源项目经验者优先；</w:t>
      </w:r>
    </w:p>
    <w:p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3、工作积极主动、勤奋好学，较好的语言沟通和表达能力，团队合作性强。</w:t>
      </w:r>
    </w:p>
    <w:p>
      <w:pPr>
        <w:pStyle w:val="style179"/>
        <w:spacing w:before="156" w:beforeLines="50" w:lineRule="auto" w:line="360"/>
        <w:ind w:firstLine="0" w:firstLineChars="0"/>
        <w:rPr>
          <w:rFonts w:ascii="宋体" w:cs="Times New Roman" w:eastAsia="宋体" w:hAnsi="宋体"/>
          <w:b/>
          <w:sz w:val="22"/>
        </w:rPr>
      </w:pPr>
      <w:r>
        <w:rPr>
          <w:rFonts w:ascii="宋体" w:cs="Times New Roman" w:eastAsia="宋体" w:hAnsi="宋体" w:hint="eastAsia"/>
          <w:b/>
          <w:sz w:val="22"/>
        </w:rPr>
        <w:t>三、福利待遇</w:t>
      </w:r>
    </w:p>
    <w:p>
      <w:pPr>
        <w:pStyle w:val="style179"/>
        <w:spacing w:lineRule="exact" w:line="320"/>
        <w:ind w:left="527" w:firstLine="0" w:firstLineChars="0"/>
        <w:rPr>
          <w:rFonts w:ascii="宋体" w:cs="Times New Roman" w:eastAsia="宋体" w:hAnsi="宋体"/>
          <w:szCs w:val="21"/>
        </w:rPr>
      </w:pPr>
      <w:r>
        <w:rPr>
          <w:rFonts w:ascii="宋体" w:cs="Times New Roman" w:eastAsia="宋体" w:hAnsi="宋体" w:hint="eastAsia"/>
          <w:szCs w:val="21"/>
        </w:rPr>
        <w:t>税前年薪：12个月工资+津贴+月度奖金+年终奖金+项目奖金</w:t>
      </w:r>
    </w:p>
    <w:p>
      <w:pPr>
        <w:pStyle w:val="style179"/>
        <w:spacing w:lineRule="exact" w:line="320"/>
        <w:ind w:left="527" w:firstLine="0" w:firstLineChars="0"/>
        <w:rPr>
          <w:rFonts w:ascii="宋体" w:cs="Times New Roman" w:eastAsia="宋体" w:hAnsi="宋体"/>
          <w:szCs w:val="21"/>
        </w:rPr>
      </w:pPr>
      <w:r>
        <w:rPr>
          <w:rFonts w:ascii="宋体" w:cs="Times New Roman" w:eastAsia="宋体" w:hAnsi="宋体" w:hint="eastAsia"/>
          <w:szCs w:val="21"/>
        </w:rPr>
        <w:t>工作时间：8小时/天，周末双休，法定假期及带薪年假</w:t>
      </w:r>
    </w:p>
    <w:p>
      <w:pPr>
        <w:pStyle w:val="style179"/>
        <w:spacing w:lineRule="exact" w:line="320"/>
        <w:ind w:left="527" w:firstLine="0" w:firstLineChars="0"/>
        <w:rPr>
          <w:rFonts w:ascii="宋体" w:cs="Times New Roman" w:eastAsia="宋体" w:hAnsi="宋体"/>
          <w:szCs w:val="21"/>
        </w:rPr>
      </w:pPr>
      <w:r>
        <w:rPr>
          <w:rFonts w:ascii="宋体" w:cs="Times New Roman" w:eastAsia="宋体" w:hAnsi="宋体" w:hint="eastAsia"/>
          <w:szCs w:val="21"/>
        </w:rPr>
        <w:t>员工培训：新员工入职培训、导师带教、在岗培训等</w:t>
      </w:r>
    </w:p>
    <w:p>
      <w:pPr>
        <w:pStyle w:val="style179"/>
        <w:spacing w:lineRule="exact" w:line="320"/>
        <w:ind w:left="527" w:firstLine="0" w:firstLineChars="0"/>
        <w:rPr>
          <w:rFonts w:ascii="宋体" w:cs="Times New Roman" w:eastAsia="宋体" w:hAnsi="宋体"/>
          <w:szCs w:val="21"/>
        </w:rPr>
      </w:pPr>
      <w:r>
        <w:rPr>
          <w:rFonts w:ascii="宋体" w:cs="Times New Roman" w:eastAsia="宋体" w:hAnsi="宋体" w:hint="eastAsia"/>
          <w:szCs w:val="21"/>
        </w:rPr>
        <w:t>福利体系：</w:t>
      </w:r>
      <w:r>
        <w:rPr>
          <w:rFonts w:ascii="宋体" w:cs="Times New Roman" w:eastAsia="宋体" w:hAnsi="宋体" w:hint="eastAsia"/>
          <w:b/>
          <w:bCs/>
          <w:szCs w:val="21"/>
        </w:rPr>
        <w:t>五</w:t>
      </w:r>
      <w:r>
        <w:rPr>
          <w:rFonts w:ascii="宋体" w:cs="Times New Roman" w:eastAsia="宋体" w:hAnsi="宋体" w:hint="eastAsia"/>
          <w:b/>
          <w:szCs w:val="21"/>
        </w:rPr>
        <w:t>险</w:t>
      </w:r>
      <w:r>
        <w:rPr>
          <w:rFonts w:ascii="宋体" w:cs="Times New Roman" w:eastAsia="宋体" w:hAnsi="宋体" w:hint="eastAsia"/>
          <w:b/>
          <w:szCs w:val="21"/>
        </w:rPr>
        <w:t>一</w:t>
      </w:r>
      <w:r>
        <w:rPr>
          <w:rFonts w:ascii="宋体" w:cs="Times New Roman" w:eastAsia="宋体" w:hAnsi="宋体" w:hint="eastAsia"/>
          <w:b/>
          <w:szCs w:val="21"/>
        </w:rPr>
        <w:t>金</w:t>
      </w:r>
      <w:r>
        <w:rPr>
          <w:rFonts w:ascii="宋体" w:cs="Times New Roman" w:eastAsia="宋体" w:hAnsi="宋体" w:hint="eastAsia"/>
          <w:szCs w:val="21"/>
        </w:rPr>
        <w:t>、健康体检、节日礼金、生日</w:t>
      </w:r>
      <w:r>
        <w:rPr>
          <w:rFonts w:ascii="宋体" w:cs="Times New Roman" w:eastAsia="宋体" w:hAnsi="宋体" w:hint="eastAsia"/>
          <w:szCs w:val="21"/>
        </w:rPr>
        <w:t>券</w:t>
      </w:r>
      <w:r>
        <w:rPr>
          <w:rFonts w:ascii="宋体" w:cs="Times New Roman" w:eastAsia="宋体" w:hAnsi="宋体" w:hint="eastAsia"/>
          <w:szCs w:val="21"/>
        </w:rPr>
        <w:t>、饭补、月活动费等，深圳有宿舍和公寓</w:t>
      </w:r>
    </w:p>
    <w:p>
      <w:pPr>
        <w:pStyle w:val="style179"/>
        <w:spacing w:lineRule="exact" w:line="320"/>
        <w:ind w:left="527" w:firstLine="0" w:firstLineChars="0"/>
        <w:rPr>
          <w:rFonts w:ascii="宋体" w:cs="Times New Roman" w:eastAsia="宋体" w:hAnsi="宋体"/>
          <w:szCs w:val="21"/>
        </w:rPr>
      </w:pPr>
      <w:r>
        <w:rPr>
          <w:rFonts w:ascii="宋体" w:cs="Times New Roman" w:eastAsia="宋体" w:hAnsi="宋体" w:hint="eastAsia"/>
          <w:szCs w:val="21"/>
        </w:rPr>
        <w:t>文化生活：健身房、下午茶、社团活动、团建活动</w:t>
      </w:r>
    </w:p>
    <w:p>
      <w:pPr>
        <w:pStyle w:val="style179"/>
        <w:spacing w:before="156" w:beforeLines="50" w:lineRule="auto" w:line="360"/>
        <w:ind w:firstLine="0" w:firstLineChars="0"/>
        <w:rPr>
          <w:rFonts w:ascii="宋体" w:cs="Times New Roman" w:eastAsia="宋体" w:hAnsi="宋体"/>
          <w:b/>
          <w:sz w:val="22"/>
        </w:rPr>
      </w:pPr>
      <w:r>
        <w:rPr>
          <w:rFonts w:ascii="宋体" w:cs="Times New Roman" w:eastAsia="宋体" w:hAnsi="宋体" w:hint="eastAsia"/>
          <w:b/>
          <w:sz w:val="22"/>
        </w:rPr>
        <w:t>四、联系方式</w:t>
      </w:r>
    </w:p>
    <w:p>
      <w:pPr>
        <w:pStyle w:val="style179"/>
        <w:spacing w:lineRule="atLeast" w:line="320"/>
        <w:ind w:left="420" w:leftChars="200" w:firstLine="0" w:firstLineChars="0"/>
        <w:jc w:val="left"/>
        <w:rPr>
          <w:rFonts w:ascii="宋体" w:cs="Times New Roman" w:eastAsia="宋体" w:hAnsi="宋体"/>
          <w:sz w:val="22"/>
        </w:rPr>
      </w:pPr>
      <w:r>
        <w:rPr>
          <w:rFonts w:ascii="宋体" w:cs="Times New Roman" w:eastAsia="宋体" w:hAnsi="宋体" w:hint="eastAsia"/>
          <w:sz w:val="22"/>
        </w:rPr>
        <w:t xml:space="preserve">深 </w:t>
      </w:r>
      <w:r>
        <w:rPr>
          <w:rFonts w:ascii="宋体" w:cs="Times New Roman" w:eastAsia="宋体" w:hAnsi="宋体" w:hint="eastAsia"/>
          <w:sz w:val="22"/>
        </w:rPr>
        <w:t>圳</w:t>
      </w:r>
      <w:r>
        <w:rPr>
          <w:rFonts w:ascii="宋体" w:cs="Times New Roman" w:eastAsia="宋体" w:hAnsi="宋体"/>
          <w:sz w:val="22"/>
        </w:rPr>
        <w:t>&amp;</w:t>
      </w:r>
      <w:r>
        <w:rPr>
          <w:rFonts w:ascii="宋体" w:cs="Times New Roman" w:eastAsia="宋体" w:hAnsi="宋体" w:hint="eastAsia"/>
          <w:sz w:val="22"/>
        </w:rPr>
        <w:t>桂林</w:t>
      </w:r>
      <w:r>
        <w:rPr>
          <w:rFonts w:ascii="宋体" w:cs="Times New Roman" w:eastAsia="宋体" w:hAnsi="宋体" w:hint="eastAsia"/>
          <w:sz w:val="22"/>
        </w:rPr>
        <w:t>：罗先生  18503052017   简历投递：luocq@gw</w:t>
      </w:r>
      <w:r>
        <w:rPr>
          <w:rFonts w:ascii="宋体" w:cs="Times New Roman" w:eastAsia="宋体" w:hAnsi="宋体"/>
          <w:sz w:val="22"/>
        </w:rPr>
        <w:t>pst</w:t>
      </w:r>
      <w:r>
        <w:rPr>
          <w:rFonts w:ascii="宋体" w:cs="Times New Roman" w:eastAsia="宋体" w:hAnsi="宋体" w:hint="eastAsia"/>
          <w:sz w:val="22"/>
        </w:rPr>
        <w:t>.com</w:t>
      </w:r>
    </w:p>
    <w:p>
      <w:pPr>
        <w:pStyle w:val="style179"/>
        <w:spacing w:lineRule="atLeast" w:line="320"/>
        <w:ind w:left="420" w:leftChars="200" w:firstLine="0" w:firstLineChars="0"/>
        <w:jc w:val="left"/>
        <w:rPr>
          <w:rFonts w:ascii="宋体" w:cs="Times New Roman" w:eastAsia="宋体" w:hAnsi="宋体"/>
          <w:b/>
          <w:sz w:val="22"/>
        </w:rPr>
      </w:pPr>
      <w:r>
        <w:rPr>
          <w:rFonts w:ascii="宋体" w:cs="Times New Roman" w:eastAsia="宋体" w:hAnsi="宋体" w:hint="eastAsia"/>
          <w:sz w:val="22"/>
        </w:rPr>
        <w:t xml:space="preserve">      深圳市宝安区石岩街道宝石东路长城工业区   </w:t>
      </w:r>
      <w:r>
        <w:rPr>
          <w:rFonts w:ascii="宋体" w:cs="Times New Roman" w:eastAsia="宋体" w:hAnsi="宋体" w:hint="eastAsia"/>
          <w:b/>
          <w:sz w:val="22"/>
        </w:rPr>
        <w:t xml:space="preserve"> </w:t>
      </w:r>
    </w:p>
    <w:p>
      <w:pPr>
        <w:pStyle w:val="style179"/>
        <w:spacing w:lineRule="atLeast" w:line="320"/>
        <w:ind w:left="420" w:leftChars="200" w:firstLine="0" w:firstLineChars="0"/>
        <w:jc w:val="left"/>
        <w:rPr>
          <w:rFonts w:ascii="宋体" w:cs="Times New Roman" w:eastAsia="宋体" w:hAnsi="宋体"/>
          <w:sz w:val="22"/>
        </w:rPr>
      </w:pPr>
      <w:r>
        <w:rPr>
          <w:rFonts w:ascii="宋体" w:cs="Times New Roman" w:eastAsia="宋体" w:hAnsi="宋体" w:hint="eastAsia"/>
          <w:sz w:val="22"/>
        </w:rPr>
        <w:t>南 京：许女士  15251769993   简历投递：xuxx@gw</w:t>
      </w:r>
      <w:r>
        <w:rPr>
          <w:rFonts w:ascii="宋体" w:cs="Times New Roman" w:eastAsia="宋体" w:hAnsi="宋体"/>
          <w:sz w:val="22"/>
        </w:rPr>
        <w:t>pst</w:t>
      </w:r>
      <w:r>
        <w:rPr>
          <w:rFonts w:ascii="宋体" w:cs="Times New Roman" w:eastAsia="宋体" w:hAnsi="宋体" w:hint="eastAsia"/>
          <w:sz w:val="22"/>
        </w:rPr>
        <w:t>.com</w:t>
      </w:r>
    </w:p>
    <w:p>
      <w:pPr>
        <w:pStyle w:val="style179"/>
        <w:spacing w:lineRule="atLeast" w:line="320"/>
        <w:ind w:firstLine="440"/>
        <w:rPr>
          <w:rFonts w:ascii="宋体" w:cs="Times New Roman" w:eastAsia="宋体" w:hAnsi="宋体"/>
          <w:sz w:val="22"/>
        </w:rPr>
      </w:pPr>
      <w:r>
        <w:rPr>
          <w:rFonts w:ascii="宋体" w:cs="Times New Roman" w:eastAsia="宋体" w:hAnsi="宋体" w:hint="eastAsia"/>
          <w:sz w:val="22"/>
        </w:rPr>
        <w:t xml:space="preserve">      南京市</w:t>
      </w:r>
      <w:r>
        <w:rPr>
          <w:rFonts w:ascii="宋体" w:cs="Times New Roman" w:eastAsia="宋体" w:hAnsi="宋体" w:hint="eastAsia"/>
          <w:sz w:val="22"/>
        </w:rPr>
        <w:t>江宁区董村路</w:t>
      </w:r>
      <w:r>
        <w:rPr>
          <w:rFonts w:ascii="宋体" w:cs="Times New Roman" w:eastAsia="宋体" w:hAnsi="宋体" w:hint="eastAsia"/>
          <w:sz w:val="22"/>
        </w:rPr>
        <w:t>39号天</w:t>
      </w:r>
      <w:r>
        <w:rPr>
          <w:rFonts w:ascii="宋体" w:cs="Times New Roman" w:eastAsia="宋体" w:hAnsi="宋体" w:hint="eastAsia"/>
          <w:sz w:val="22"/>
        </w:rPr>
        <w:t>琪科技</w:t>
      </w:r>
      <w:r>
        <w:rPr>
          <w:rFonts w:ascii="宋体" w:cs="Times New Roman" w:eastAsia="宋体" w:hAnsi="宋体" w:hint="eastAsia"/>
          <w:sz w:val="22"/>
        </w:rPr>
        <w:t xml:space="preserve">大厦1栋6、15层          </w:t>
      </w:r>
    </w:p>
    <w:p>
      <w:pPr>
        <w:pStyle w:val="style179"/>
        <w:spacing w:lineRule="atLeast" w:line="320"/>
        <w:ind w:firstLine="440"/>
        <w:rPr>
          <w:rFonts w:ascii="宋体" w:cs="Times New Roman" w:eastAsia="宋体" w:hAnsi="宋体"/>
          <w:sz w:val="22"/>
        </w:rPr>
      </w:pPr>
      <w:r>
        <w:rPr>
          <w:rFonts w:ascii="宋体" w:cs="Times New Roman" w:eastAsia="宋体" w:hAnsi="宋体" w:hint="eastAsia"/>
          <w:sz w:val="22"/>
        </w:rPr>
        <w:t xml:space="preserve">北 京：李先生  </w:t>
      </w:r>
      <w:r>
        <w:rPr>
          <w:rFonts w:ascii="宋体" w:cs="Times New Roman" w:eastAsia="宋体" w:hAnsi="宋体"/>
          <w:sz w:val="22"/>
        </w:rPr>
        <w:t>1</w:t>
      </w:r>
      <w:r>
        <w:rPr>
          <w:rFonts w:ascii="宋体" w:cs="Times New Roman" w:eastAsia="宋体" w:hAnsi="宋体" w:hint="eastAsia"/>
          <w:sz w:val="22"/>
        </w:rPr>
        <w:t>3522122393   简历投递：liyan1</w:t>
      </w:r>
      <w:r>
        <w:rPr>
          <w:rFonts w:ascii="宋体" w:cs="Times New Roman" w:eastAsia="宋体" w:hAnsi="宋体"/>
          <w:sz w:val="22"/>
        </w:rPr>
        <w:t>@gwpst.com</w:t>
      </w:r>
    </w:p>
    <w:p>
      <w:pPr>
        <w:pStyle w:val="style179"/>
        <w:spacing w:lineRule="atLeast" w:line="320"/>
        <w:ind w:left="527" w:firstLine="0" w:firstLineChars="0"/>
        <w:rPr>
          <w:rFonts w:ascii="宋体" w:cs="Times New Roman" w:eastAsia="宋体" w:hAnsi="宋体"/>
          <w:sz w:val="22"/>
        </w:rPr>
      </w:pPr>
      <w:r>
        <w:rPr>
          <w:rFonts w:ascii="宋体" w:cs="Times New Roman" w:eastAsia="宋体" w:hAnsi="宋体" w:hint="eastAsia"/>
          <w:sz w:val="22"/>
        </w:rPr>
        <w:t xml:space="preserve">     北京市海淀区上地五街彩虹大厦北楼408室  </w:t>
      </w:r>
    </w:p>
    <w:p>
      <w:pPr>
        <w:pStyle w:val="style179"/>
        <w:spacing w:lineRule="atLeast" w:line="320"/>
        <w:ind w:firstLine="440"/>
        <w:rPr>
          <w:rFonts w:ascii="宋体" w:cs="Times New Roman" w:eastAsia="宋体" w:hAnsi="宋体"/>
          <w:sz w:val="22"/>
        </w:rPr>
      </w:pPr>
      <w:r>
        <w:rPr>
          <w:rFonts w:ascii="宋体" w:cs="Times New Roman" w:eastAsia="宋体" w:hAnsi="宋体" w:hint="eastAsia"/>
          <w:sz w:val="22"/>
        </w:rPr>
        <w:t xml:space="preserve">太 原：岳先生  </w:t>
      </w:r>
      <w:r>
        <w:rPr>
          <w:rFonts w:ascii="宋体" w:cs="Times New Roman" w:eastAsia="宋体" w:hAnsi="宋体"/>
          <w:sz w:val="22"/>
        </w:rPr>
        <w:t>18003437411</w:t>
      </w:r>
      <w:r>
        <w:rPr>
          <w:rFonts w:ascii="宋体" w:cs="Times New Roman" w:eastAsia="宋体" w:hAnsi="宋体" w:hint="eastAsia"/>
          <w:sz w:val="22"/>
        </w:rPr>
        <w:t xml:space="preserve">   简历投递：</w:t>
      </w:r>
      <w:r>
        <w:rPr>
          <w:rFonts w:ascii="宋体" w:cs="Times New Roman" w:eastAsia="宋体" w:hAnsi="宋体"/>
          <w:sz w:val="22"/>
        </w:rPr>
        <w:t>yuepengfei@gwpst.com</w:t>
      </w:r>
    </w:p>
    <w:p>
      <w:pPr>
        <w:pStyle w:val="style179"/>
        <w:spacing w:lineRule="atLeast" w:line="320"/>
        <w:ind w:left="527" w:firstLine="0" w:firstLineChars="0"/>
        <w:rPr>
          <w:rFonts w:ascii="宋体" w:cs="Times New Roman" w:eastAsia="宋体" w:hAnsi="宋体"/>
          <w:sz w:val="22"/>
        </w:rPr>
      </w:pPr>
      <w:r>
        <w:rPr>
          <w:rFonts w:ascii="宋体" w:cs="Times New Roman" w:eastAsia="宋体" w:hAnsi="宋体" w:hint="eastAsia"/>
          <w:sz w:val="22"/>
        </w:rPr>
        <w:t xml:space="preserve">     太原市中北高</w:t>
      </w:r>
      <w:r>
        <w:rPr>
          <w:rFonts w:ascii="宋体" w:cs="Times New Roman" w:eastAsia="宋体" w:hAnsi="宋体" w:hint="eastAsia"/>
          <w:sz w:val="22"/>
        </w:rPr>
        <w:t>新区钢园北路</w:t>
      </w:r>
    </w:p>
    <w:sectPr>
      <w:headerReference w:type="default" r:id="rId2"/>
      <w:footerReference w:type="default" r:id="rId3"/>
      <w:pgSz w:w="11906" w:h="16838" w:orient="portrait"/>
      <w:pgMar w:top="1134" w:right="1077" w:bottom="1134" w:left="1077" w:header="907" w:footer="567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Arial" w:cs="Arial" w:hAnsi="Arial"/>
        <w:b/>
        <w:sz w:val="24"/>
        <w:szCs w:val="24"/>
      </w:rPr>
    </w:pPr>
    <w:r>
      <w:rPr>
        <w:rFonts w:ascii="Arial" w:cs="Arial" w:hAnsi="Arial" w:hint="eastAsia"/>
        <w:b/>
        <w:sz w:val="24"/>
        <w:szCs w:val="24"/>
      </w:rPr>
      <w:t>携手长城</w:t>
    </w:r>
    <w:r>
      <w:rPr>
        <w:rFonts w:ascii="Arial" w:cs="Arial" w:hAnsi="Arial" w:hint="eastAsia"/>
        <w:b/>
        <w:sz w:val="24"/>
        <w:szCs w:val="24"/>
      </w:rPr>
      <w:t xml:space="preserve"> </w:t>
    </w:r>
    <w:r>
      <w:rPr>
        <w:rFonts w:ascii="Arial" w:cs="Arial" w:hAnsi="Arial" w:hint="eastAsia"/>
        <w:b/>
        <w:sz w:val="24"/>
        <w:szCs w:val="24"/>
      </w:rPr>
      <w:t>成就未来！</w:t>
    </w:r>
  </w:p>
  <w:p>
    <w:pPr>
      <w:pStyle w:val="style32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single" w:sz="6" w:space="2" w:color="auto"/>
      </w:pBdr>
      <w:jc w:val="left"/>
      <w:rPr>
        <w:rFonts w:ascii="Cambria" w:hAnsi="Cambria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28575</wp:posOffset>
          </wp:positionH>
          <wp:positionV relativeFrom="paragraph">
            <wp:posOffset>-252094</wp:posOffset>
          </wp:positionV>
          <wp:extent cx="1533525" cy="409575"/>
          <wp:effectExtent l="19050" t="0" r="9525" b="0"/>
          <wp:wrapSquare wrapText="bothSides"/>
          <wp:docPr id="4097" name="图片 1" descr="C:\Users\Administrator\Desktop\长城标签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533525" cy="40957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hint="eastAsia"/>
        <w:sz w:val="24"/>
        <w:szCs w:val="24"/>
      </w:rPr>
      <w:t xml:space="preserve">           </w:t>
    </w:r>
    <w:r>
      <w:rPr>
        <w:rFonts w:ascii="Cambria" w:hAnsi="Cambria"/>
        <w:sz w:val="24"/>
        <w:szCs w:val="24"/>
      </w:rPr>
      <w:t>CHINA</w:t>
    </w:r>
    <w:r>
      <w:rPr>
        <w:rFonts w:ascii="Cambria" w:hAnsi="Cambria" w:hint="eastAsia"/>
        <w:sz w:val="24"/>
        <w:szCs w:val="24"/>
      </w:rPr>
      <w:t xml:space="preserve">             </w:t>
    </w:r>
    <w:r>
      <w:rPr>
        <w:rFonts w:ascii="Cambria" w:hAnsi="Cambria"/>
        <w:sz w:val="24"/>
        <w:szCs w:val="24"/>
      </w:rPr>
      <w:t xml:space="preserve"> </w:t>
    </w:r>
    <w:r>
      <w:rPr>
        <w:rFonts w:ascii="Cambria" w:hAnsi="Cambria" w:hint="eastAsia"/>
        <w:sz w:val="24"/>
        <w:szCs w:val="24"/>
      </w:rPr>
      <w:t xml:space="preserve">   </w:t>
    </w:r>
    <w:r>
      <w:rPr>
        <w:rFonts w:ascii="Cambria" w:hAnsi="Cambria"/>
        <w:sz w:val="24"/>
        <w:szCs w:val="24"/>
      </w:rPr>
      <w:t xml:space="preserve"> GREAT WALL </w:t>
    </w:r>
    <w:r>
      <w:rPr>
        <w:rFonts w:ascii="Cambria" w:hAnsi="Cambria" w:hint="eastAsia"/>
        <w:sz w:val="24"/>
        <w:szCs w:val="24"/>
      </w:rPr>
      <w:t>POWER</w:t>
    </w:r>
    <w:r>
      <w:rPr>
        <w:rFonts w:ascii="Cambria" w:hAnsi="Cambria"/>
        <w:sz w:val="24"/>
        <w:szCs w:val="24"/>
      </w:rPr>
      <w:t xml:space="preserve"> TECHNOLOGY </w:t>
    </w:r>
    <w:r>
      <w:rPr>
        <w:rFonts w:ascii="Cambria" w:hAnsi="Cambria"/>
        <w:sz w:val="24"/>
        <w:szCs w:val="24"/>
      </w:rPr>
      <w:t>CO</w:t>
    </w:r>
    <w:r>
      <w:rPr>
        <w:rFonts w:ascii="Cambria" w:hAnsi="Cambria" w:hint="eastAsia"/>
        <w:sz w:val="24"/>
        <w:szCs w:val="24"/>
      </w:rPr>
      <w:t>.</w:t>
    </w:r>
    <w:r>
      <w:rPr>
        <w:rFonts w:ascii="Cambria" w:hAnsi="Cambria"/>
        <w:sz w:val="24"/>
        <w:szCs w:val="24"/>
      </w:rPr>
      <w:t>,LTD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0">
    <w:name w:val="title51"/>
    <w:basedOn w:val="style65"/>
    <w:next w:val="style4100"/>
    <w:qFormat/>
    <w:rPr>
      <w:rFonts w:ascii="ˎ̥" w:hAnsi="ˎ̥" w:hint="default"/>
      <w:color w:val="3d3d3d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846EA-3E60-4AD9-A8AF-9441C815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1032</Words>
  <Pages>1</Pages>
  <Characters>1203</Characters>
  <Application>WPS Office</Application>
  <DocSecurity>0</DocSecurity>
  <Paragraphs>53</Paragraphs>
  <ScaleCrop>false</ScaleCrop>
  <Company>微软中国</Company>
  <LinksUpToDate>false</LinksUpToDate>
  <CharactersWithSpaces>1309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2021-09-15T03:02:18Z</dcterms:created>
  <dc:creator>Xiang Dong</dc:creator>
  <lastModifiedBy>M2004J7AC</lastModifiedBy>
  <lastPrinted>2019-09-02T07:49:00Z</lastPrinted>
  <dcterms:modified xsi:type="dcterms:W3CDTF">2021-09-15T03:02:18Z</dcterms:modified>
  <revision>93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b47d08432b2a4428bd22e2e69a995d15</vt:lpwstr>
  </property>
</Properties>
</file>