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67" w:rsidRPr="0067165E" w:rsidRDefault="006D0367" w:rsidP="006D0367">
      <w:pPr>
        <w:widowControl/>
        <w:spacing w:line="400" w:lineRule="atLeast"/>
        <w:jc w:val="center"/>
        <w:rPr>
          <w:rFonts w:ascii="黑体" w:eastAsia="黑体" w:hAnsi="黑体" w:cs="Tahoma"/>
          <w:color w:val="000000"/>
          <w:kern w:val="0"/>
          <w:sz w:val="28"/>
          <w:szCs w:val="28"/>
        </w:rPr>
      </w:pPr>
      <w:r w:rsidRPr="0067165E">
        <w:rPr>
          <w:rFonts w:ascii="黑体" w:eastAsia="黑体" w:hAnsi="黑体" w:hint="eastAsia"/>
          <w:b/>
          <w:bCs/>
          <w:color w:val="003366"/>
          <w:sz w:val="28"/>
          <w:szCs w:val="28"/>
        </w:rPr>
        <w:t>关于做好学院领导班子</w:t>
      </w:r>
      <w:r w:rsidRPr="0067165E">
        <w:rPr>
          <w:rFonts w:ascii="黑体" w:eastAsia="黑体" w:hAnsi="黑体"/>
          <w:b/>
          <w:bCs/>
          <w:color w:val="003366"/>
          <w:sz w:val="28"/>
          <w:szCs w:val="28"/>
        </w:rPr>
        <w:t>2016</w:t>
      </w:r>
      <w:r w:rsidRPr="0067165E">
        <w:rPr>
          <w:rFonts w:ascii="黑体" w:eastAsia="黑体" w:hAnsi="黑体" w:hint="eastAsia"/>
          <w:b/>
          <w:bCs/>
          <w:color w:val="003366"/>
          <w:sz w:val="28"/>
          <w:szCs w:val="28"/>
        </w:rPr>
        <w:t>年度民主生活会</w:t>
      </w:r>
      <w:r w:rsidR="00ED60F0" w:rsidRPr="0067165E">
        <w:rPr>
          <w:rFonts w:ascii="黑体" w:eastAsia="黑体" w:hAnsi="黑体" w:hint="eastAsia"/>
          <w:b/>
          <w:bCs/>
          <w:color w:val="003366"/>
          <w:sz w:val="28"/>
          <w:szCs w:val="28"/>
        </w:rPr>
        <w:t>征求意见</w:t>
      </w:r>
      <w:r w:rsidRPr="0067165E">
        <w:rPr>
          <w:rFonts w:ascii="黑体" w:eastAsia="黑体" w:hAnsi="黑体" w:hint="eastAsia"/>
          <w:b/>
          <w:bCs/>
          <w:color w:val="003366"/>
          <w:sz w:val="28"/>
          <w:szCs w:val="28"/>
        </w:rPr>
        <w:t>工作的通知</w:t>
      </w:r>
    </w:p>
    <w:p w:rsidR="006D0367" w:rsidRPr="00332C66" w:rsidRDefault="006D0367" w:rsidP="00332C66">
      <w:pPr>
        <w:widowControl/>
        <w:spacing w:line="500" w:lineRule="exact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</w:p>
    <w:p w:rsidR="006D0367" w:rsidRPr="00332C66" w:rsidRDefault="00506C6F" w:rsidP="00332C66">
      <w:pPr>
        <w:widowControl/>
        <w:spacing w:line="500" w:lineRule="exact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学院</w:t>
      </w:r>
      <w:r w:rsidR="0067165E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师生</w:t>
      </w:r>
      <w:r w:rsidR="006D0367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：</w:t>
      </w:r>
    </w:p>
    <w:p w:rsidR="001D667A" w:rsidRPr="00332C66" w:rsidRDefault="006D0367" w:rsidP="00332C66">
      <w:pPr>
        <w:widowControl/>
        <w:spacing w:line="500" w:lineRule="exact"/>
        <w:ind w:firstLine="480"/>
        <w:jc w:val="left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根据《</w:t>
      </w:r>
      <w:r w:rsidR="001D667A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关于开好2016年度学校及二级单位领导班子民主生活会的</w:t>
      </w: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通知》</w:t>
      </w:r>
      <w:r w:rsidR="00771F69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（附件1）</w:t>
      </w: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要求，为认真开好2016年度学院领导班子民主生活会，学院将采取设置意见箱</w:t>
      </w:r>
      <w:r w:rsidR="00ED60F0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</w:t>
      </w: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网络征询</w:t>
      </w:r>
      <w:r w:rsidR="00ED60F0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、座谈访谈</w:t>
      </w: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等方式，广泛听取党员、干部和群众的意见</w:t>
      </w:r>
      <w:r w:rsidR="0027087B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6D0367" w:rsidRPr="00332C66" w:rsidRDefault="001D667A" w:rsidP="00332C66">
      <w:pPr>
        <w:widowControl/>
        <w:spacing w:line="500" w:lineRule="exac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请广大师生对学院领导班子在领导班子建设方面、理想信念方面、发展理念发展规划方面、科学研究方面、人才培养方面、制度建设、民主建设、作风建设等方面的工作情况提出宝贵的意见和建议（附件</w:t>
      </w:r>
      <w:r w:rsidR="00771F69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</w:t>
      </w: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），于12月27日前将征求意见表投放入学院大厅电子屏下方的意见箱。</w:t>
      </w:r>
    </w:p>
    <w:p w:rsidR="00771F69" w:rsidRPr="00332C66" w:rsidRDefault="00771F69" w:rsidP="00332C66">
      <w:pPr>
        <w:widowControl/>
        <w:spacing w:line="500" w:lineRule="exact"/>
        <w:ind w:firstLine="480"/>
        <w:jc w:val="left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学院联系人：赵静，联系电话：22236011</w:t>
      </w:r>
    </w:p>
    <w:p w:rsidR="00771F69" w:rsidRPr="00332C66" w:rsidRDefault="00771F69" w:rsidP="00332C66">
      <w:pPr>
        <w:widowControl/>
        <w:spacing w:line="500" w:lineRule="exact"/>
        <w:ind w:firstLine="480"/>
        <w:jc w:val="left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</w:p>
    <w:p w:rsidR="0027087B" w:rsidRPr="00332C66" w:rsidRDefault="006D0367" w:rsidP="00332C66">
      <w:pPr>
        <w:widowControl/>
        <w:spacing w:line="500" w:lineRule="exact"/>
        <w:ind w:firstLine="480"/>
        <w:jc w:val="left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附件：</w:t>
      </w:r>
      <w:r w:rsidR="0027087B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1. 关于开好2016年度学校及二级单位领导班子民主生活会的通知</w:t>
      </w:r>
    </w:p>
    <w:p w:rsidR="006D0367" w:rsidRPr="00332C66" w:rsidRDefault="0027087B" w:rsidP="00332C66">
      <w:pPr>
        <w:widowControl/>
        <w:spacing w:line="500" w:lineRule="exact"/>
        <w:ind w:firstLine="48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2.</w:t>
      </w:r>
      <w:r w:rsidR="001D667A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征求意见表</w:t>
      </w:r>
    </w:p>
    <w:p w:rsidR="00332C66" w:rsidRDefault="00332C66" w:rsidP="00332C66">
      <w:pPr>
        <w:widowControl/>
        <w:spacing w:line="500" w:lineRule="exact"/>
        <w:ind w:firstLine="425"/>
        <w:jc w:val="center"/>
        <w:rPr>
          <w:rFonts w:ascii="宋体" w:eastAsia="宋体" w:hAnsi="宋体" w:cs="Tahoma" w:hint="eastAsia"/>
          <w:color w:val="000000"/>
          <w:kern w:val="0"/>
          <w:sz w:val="28"/>
          <w:szCs w:val="28"/>
        </w:rPr>
      </w:pPr>
    </w:p>
    <w:p w:rsidR="006D0367" w:rsidRPr="00332C66" w:rsidRDefault="00332C66" w:rsidP="00332C66">
      <w:pPr>
        <w:widowControl/>
        <w:spacing w:line="500" w:lineRule="exact"/>
        <w:ind w:firstLine="425"/>
        <w:jc w:val="center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 </w:t>
      </w:r>
      <w:r w:rsidR="00771F69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食品科学与工程学院</w:t>
      </w:r>
    </w:p>
    <w:p w:rsidR="006D0367" w:rsidRPr="00332C66" w:rsidRDefault="00332C66" w:rsidP="00332C66">
      <w:pPr>
        <w:widowControl/>
        <w:spacing w:line="500" w:lineRule="exact"/>
        <w:ind w:firstLine="425"/>
        <w:jc w:val="center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</w:t>
      </w:r>
      <w:r w:rsidR="006D0367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2016年12月2</w:t>
      </w:r>
      <w:r w:rsidR="00771F69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</w:t>
      </w:r>
      <w:r w:rsidR="006D0367" w:rsidRPr="00332C6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sectPr w:rsidR="006D0367" w:rsidRPr="00332C66" w:rsidSect="00D0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61" w:rsidRDefault="00364F61" w:rsidP="006D0367">
      <w:r>
        <w:separator/>
      </w:r>
    </w:p>
  </w:endnote>
  <w:endnote w:type="continuationSeparator" w:id="1">
    <w:p w:rsidR="00364F61" w:rsidRDefault="00364F61" w:rsidP="006D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61" w:rsidRDefault="00364F61" w:rsidP="006D0367">
      <w:r>
        <w:separator/>
      </w:r>
    </w:p>
  </w:footnote>
  <w:footnote w:type="continuationSeparator" w:id="1">
    <w:p w:rsidR="00364F61" w:rsidRDefault="00364F61" w:rsidP="006D0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657C"/>
    <w:multiLevelType w:val="hybridMultilevel"/>
    <w:tmpl w:val="7EB67B1A"/>
    <w:lvl w:ilvl="0" w:tplc="FE905F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367"/>
    <w:rsid w:val="001D667A"/>
    <w:rsid w:val="0027087B"/>
    <w:rsid w:val="00332C66"/>
    <w:rsid w:val="00364F61"/>
    <w:rsid w:val="00506C6F"/>
    <w:rsid w:val="0067165E"/>
    <w:rsid w:val="006D0367"/>
    <w:rsid w:val="00771F69"/>
    <w:rsid w:val="008663E4"/>
    <w:rsid w:val="00D01047"/>
    <w:rsid w:val="00E56286"/>
    <w:rsid w:val="00ED60F0"/>
    <w:rsid w:val="00F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367"/>
    <w:rPr>
      <w:sz w:val="18"/>
      <w:szCs w:val="18"/>
    </w:rPr>
  </w:style>
  <w:style w:type="paragraph" w:styleId="a5">
    <w:name w:val="List Paragraph"/>
    <w:basedOn w:val="a"/>
    <w:uiPriority w:val="34"/>
    <w:qFormat/>
    <w:rsid w:val="001D66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2016-12-21T07:36:00Z</cp:lastPrinted>
  <dcterms:created xsi:type="dcterms:W3CDTF">2016-12-21T07:08:00Z</dcterms:created>
  <dcterms:modified xsi:type="dcterms:W3CDTF">2016-12-21T07:36:00Z</dcterms:modified>
</cp:coreProperties>
</file>