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902" w:rsidRDefault="00AB616A" w:rsidP="0097466C">
      <w:pPr>
        <w:jc w:val="center"/>
        <w:rPr>
          <w:rFonts w:ascii="宋体" w:eastAsia="宋体" w:hAnsi="宋体"/>
          <w:b/>
          <w:bCs/>
          <w:color w:val="000000"/>
          <w:sz w:val="36"/>
          <w:szCs w:val="36"/>
        </w:rPr>
      </w:pPr>
      <w:r>
        <w:rPr>
          <w:rFonts w:ascii="宋体" w:eastAsia="宋体" w:hAnsi="宋体" w:hint="eastAsia"/>
          <w:b/>
          <w:bCs/>
          <w:color w:val="000000"/>
          <w:sz w:val="36"/>
          <w:szCs w:val="36"/>
        </w:rPr>
        <w:t>华南理工大学</w:t>
      </w:r>
      <w:r w:rsidR="002C5201">
        <w:rPr>
          <w:rFonts w:ascii="宋体" w:eastAsia="宋体" w:hAnsi="宋体"/>
          <w:b/>
          <w:bCs/>
          <w:color w:val="000000"/>
          <w:sz w:val="36"/>
          <w:szCs w:val="36"/>
        </w:rPr>
        <w:t>校园消防安全</w:t>
      </w:r>
      <w:r w:rsidR="002C5201">
        <w:rPr>
          <w:rFonts w:ascii="宋体" w:eastAsia="宋体" w:hAnsi="宋体" w:hint="eastAsia"/>
          <w:b/>
          <w:bCs/>
          <w:color w:val="000000"/>
          <w:sz w:val="36"/>
          <w:szCs w:val="36"/>
        </w:rPr>
        <w:t>自查表</w:t>
      </w:r>
      <w:bookmarkStart w:id="0" w:name="_GoBack"/>
      <w:bookmarkEnd w:id="0"/>
    </w:p>
    <w:p w:rsidR="000C1299" w:rsidRPr="000C1299" w:rsidRDefault="000C1299" w:rsidP="000C1299">
      <w:pPr>
        <w:jc w:val="left"/>
        <w:rPr>
          <w:rFonts w:ascii="宋体" w:eastAsia="宋体" w:hAnsi="宋体" w:hint="eastAsia"/>
          <w:b/>
          <w:bCs/>
          <w:color w:val="000000"/>
          <w:kern w:val="0"/>
          <w:szCs w:val="21"/>
        </w:rPr>
      </w:pPr>
      <w:r w:rsidRPr="000C1299">
        <w:rPr>
          <w:rFonts w:ascii="宋体" w:eastAsia="宋体" w:hAnsi="宋体" w:hint="eastAsia"/>
          <w:b/>
          <w:bCs/>
          <w:color w:val="000000"/>
          <w:kern w:val="0"/>
          <w:szCs w:val="21"/>
        </w:rPr>
        <w:t>单位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 xml:space="preserve">（盖章）： 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 xml:space="preserve">                                                      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日期：</w:t>
      </w:r>
    </w:p>
    <w:tbl>
      <w:tblPr>
        <w:tblStyle w:val="a7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840"/>
        <w:gridCol w:w="2970"/>
        <w:gridCol w:w="1830"/>
        <w:gridCol w:w="3390"/>
        <w:gridCol w:w="990"/>
      </w:tblGrid>
      <w:tr w:rsidR="00682902" w:rsidTr="001A7C3F">
        <w:trPr>
          <w:trHeight w:val="45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Cs w:val="21"/>
              </w:rPr>
              <w:t>检查项目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Cs w:val="21"/>
              </w:rPr>
              <w:t>检查情况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Cs w:val="21"/>
              </w:rPr>
              <w:t>隐患情况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Cs w:val="21"/>
              </w:rPr>
              <w:t>备注</w:t>
            </w:r>
          </w:p>
        </w:tc>
      </w:tr>
      <w:tr w:rsidR="00682902" w:rsidTr="002540B6">
        <w:trPr>
          <w:trHeight w:val="737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1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snapToGrid w:val="0"/>
              <w:jc w:val="left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年度消防工作计划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682408" w:rsidP="00682408">
            <w:pPr>
              <w:snapToGrid w:val="0"/>
              <w:ind w:firstLineChars="150" w:firstLine="315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</w:t>
            </w:r>
            <w:r w:rsidR="002C5201">
              <w:rPr>
                <w:rFonts w:ascii="宋体" w:eastAsia="宋体" w:hAnsi="宋体"/>
                <w:color w:val="000000"/>
                <w:szCs w:val="21"/>
              </w:rPr>
              <w:t>有     无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682902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682902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682902" w:rsidTr="002540B6">
        <w:trPr>
          <w:trHeight w:val="737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2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snapToGrid w:val="0"/>
              <w:jc w:val="left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消防经费和组织保障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 w:rsidP="00682408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有     无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682902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682902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682902" w:rsidTr="002540B6">
        <w:trPr>
          <w:trHeight w:val="737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682902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  <w:p w:rsidR="00682902" w:rsidRDefault="002C5201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3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snapToGrid w:val="0"/>
              <w:jc w:val="left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逐级确定消防安全管理责任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有     无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682902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682902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682902" w:rsidTr="002540B6">
        <w:trPr>
          <w:trHeight w:val="737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4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snapToGrid w:val="0"/>
              <w:jc w:val="left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组织防火检查并督促落实隐患整改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有     无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682902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682902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682902" w:rsidTr="002540B6">
        <w:trPr>
          <w:trHeight w:val="737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5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snapToGrid w:val="0"/>
              <w:jc w:val="left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建立志愿消防组织并进行消防培训和演练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有     无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682902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682902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682902" w:rsidTr="002540B6">
        <w:trPr>
          <w:trHeight w:val="737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6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snapToGrid w:val="0"/>
              <w:jc w:val="left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组织制定应急疏散与灭火预案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有     无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682902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682902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682902" w:rsidTr="002540B6">
        <w:trPr>
          <w:trHeight w:val="737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7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snapToGrid w:val="0"/>
              <w:jc w:val="left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拟定制度和保障并检查督促落实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是     否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682902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682902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682902" w:rsidTr="002540B6">
        <w:trPr>
          <w:trHeight w:val="737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8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snapToGrid w:val="0"/>
              <w:jc w:val="left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建立完善消防管理档案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完善     不完善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682902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682902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682902" w:rsidTr="002540B6">
        <w:trPr>
          <w:trHeight w:val="737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9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snapToGrid w:val="0"/>
              <w:jc w:val="left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开展宣传教育培训和灭火应急疏散演练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是     否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682902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682902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682902" w:rsidTr="002540B6">
        <w:trPr>
          <w:trHeight w:val="737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10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消防安全管理制度</w:t>
            </w:r>
          </w:p>
          <w:p w:rsidR="00682902" w:rsidRDefault="002C5201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（三自主两公开一承诺上墙）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完善     不完善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682902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682902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682902" w:rsidTr="002540B6">
        <w:trPr>
          <w:trHeight w:val="737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11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消防车道畅通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畅通     不畅通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682902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682902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682902" w:rsidTr="002540B6">
        <w:trPr>
          <w:trHeight w:val="737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12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防火间距足够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足够     不足够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682902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682902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682902" w:rsidTr="002540B6">
        <w:trPr>
          <w:trHeight w:val="737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13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志愿消防队合规（人员、设备、训练）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合规     不合规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682902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682902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7877E6" w:rsidTr="00682408">
        <w:trPr>
          <w:trHeight w:val="565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77E6" w:rsidRDefault="007877E6" w:rsidP="00E01182">
            <w:pPr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Cs w:val="21"/>
              </w:rPr>
              <w:lastRenderedPageBreak/>
              <w:t>序号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77E6" w:rsidRDefault="007877E6" w:rsidP="00E01182">
            <w:pPr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Cs w:val="21"/>
              </w:rPr>
              <w:t>检查项目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77E6" w:rsidRDefault="007877E6" w:rsidP="00E01182">
            <w:pPr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Cs w:val="21"/>
              </w:rPr>
              <w:t>检查情况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77E6" w:rsidRDefault="007877E6" w:rsidP="00E01182">
            <w:pPr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Cs w:val="21"/>
              </w:rPr>
              <w:t>隐患情况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77E6" w:rsidRDefault="007877E6" w:rsidP="00E01182">
            <w:pPr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Cs w:val="21"/>
              </w:rPr>
              <w:t>备注</w:t>
            </w:r>
          </w:p>
        </w:tc>
      </w:tr>
      <w:tr w:rsidR="00682902" w:rsidTr="002540B6">
        <w:trPr>
          <w:trHeight w:val="737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14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安全疏散通道畅通（疏散示意图）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畅通     不畅通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682902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682902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682902" w:rsidTr="002540B6">
        <w:trPr>
          <w:trHeight w:val="737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15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安全出口畅通。设置门禁的疏散门，紧急时候畅通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畅通     不畅通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682902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682902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682902" w:rsidTr="002540B6">
        <w:trPr>
          <w:trHeight w:val="737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16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电动车规范停放、充电（是否进楼）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合规     不合规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682902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682902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682902" w:rsidTr="002540B6">
        <w:trPr>
          <w:trHeight w:val="737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17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电气线路敷设合理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合理     不合理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682902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682902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682902" w:rsidTr="002540B6">
        <w:trPr>
          <w:trHeight w:val="737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18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消防设施标识醒目、规范（含应急、疏散指示灯具、）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清晰     不清晰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682902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682902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682902" w:rsidTr="002540B6">
        <w:trPr>
          <w:trHeight w:val="737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19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装修材料符合环境要求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2C520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符合     不符合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682902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2902" w:rsidRDefault="00682902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</w:tbl>
    <w:p w:rsidR="00682902" w:rsidRDefault="002C5201">
      <w:pPr>
        <w:snapToGrid w:val="0"/>
        <w:jc w:val="left"/>
        <w:rPr>
          <w:rFonts w:ascii="微软雅黑" w:eastAsia="微软雅黑" w:hAnsi="微软雅黑"/>
          <w:color w:val="000000"/>
          <w:szCs w:val="21"/>
        </w:rPr>
      </w:pPr>
      <w:r>
        <w:rPr>
          <w:rFonts w:ascii="宋体" w:eastAsia="宋体" w:hAnsi="宋体"/>
          <w:color w:val="000000"/>
          <w:sz w:val="28"/>
          <w:szCs w:val="28"/>
        </w:rPr>
        <w:t xml:space="preserve"> </w:t>
      </w:r>
    </w:p>
    <w:p w:rsidR="00682902" w:rsidRDefault="00682902">
      <w:pPr>
        <w:rPr>
          <w:rFonts w:ascii="宋体" w:eastAsia="宋体" w:hAnsi="宋体"/>
          <w:color w:val="000000"/>
          <w:sz w:val="28"/>
          <w:szCs w:val="28"/>
        </w:rPr>
      </w:pPr>
    </w:p>
    <w:p w:rsidR="002540B6" w:rsidRDefault="002540B6">
      <w:pPr>
        <w:rPr>
          <w:rFonts w:ascii="宋体" w:eastAsia="宋体" w:hAnsi="宋体"/>
          <w:color w:val="000000"/>
          <w:sz w:val="28"/>
          <w:szCs w:val="28"/>
        </w:rPr>
      </w:pPr>
    </w:p>
    <w:p w:rsidR="002540B6" w:rsidRDefault="002540B6">
      <w:pPr>
        <w:rPr>
          <w:rFonts w:ascii="宋体" w:eastAsia="宋体" w:hAnsi="宋体"/>
          <w:color w:val="000000"/>
          <w:sz w:val="28"/>
          <w:szCs w:val="28"/>
        </w:rPr>
      </w:pPr>
    </w:p>
    <w:p w:rsidR="002540B6" w:rsidRDefault="002540B6">
      <w:pPr>
        <w:rPr>
          <w:rFonts w:ascii="宋体" w:eastAsia="宋体" w:hAnsi="宋体"/>
          <w:color w:val="000000"/>
          <w:sz w:val="28"/>
          <w:szCs w:val="28"/>
        </w:rPr>
      </w:pPr>
    </w:p>
    <w:p w:rsidR="00100468" w:rsidRDefault="00100468">
      <w:pPr>
        <w:rPr>
          <w:rFonts w:ascii="宋体" w:eastAsia="宋体" w:hAnsi="宋体"/>
          <w:color w:val="000000"/>
          <w:sz w:val="28"/>
          <w:szCs w:val="28"/>
        </w:rPr>
      </w:pPr>
    </w:p>
    <w:p w:rsidR="00100468" w:rsidRDefault="00100468">
      <w:pPr>
        <w:rPr>
          <w:rFonts w:ascii="宋体" w:eastAsia="宋体" w:hAnsi="宋体"/>
          <w:color w:val="000000"/>
          <w:sz w:val="28"/>
          <w:szCs w:val="28"/>
        </w:rPr>
      </w:pPr>
    </w:p>
    <w:p w:rsidR="00100468" w:rsidRDefault="00100468">
      <w:pPr>
        <w:rPr>
          <w:rFonts w:ascii="宋体" w:eastAsia="宋体" w:hAnsi="宋体"/>
          <w:color w:val="000000"/>
          <w:sz w:val="28"/>
          <w:szCs w:val="28"/>
        </w:rPr>
      </w:pPr>
    </w:p>
    <w:p w:rsidR="00100468" w:rsidRDefault="00100468">
      <w:pPr>
        <w:rPr>
          <w:rFonts w:ascii="宋体" w:eastAsia="宋体" w:hAnsi="宋体"/>
          <w:color w:val="000000"/>
          <w:sz w:val="28"/>
          <w:szCs w:val="28"/>
        </w:rPr>
      </w:pPr>
    </w:p>
    <w:p w:rsidR="00100468" w:rsidRDefault="00100468">
      <w:pPr>
        <w:rPr>
          <w:rFonts w:ascii="宋体" w:eastAsia="宋体" w:hAnsi="宋体"/>
          <w:color w:val="000000"/>
          <w:sz w:val="28"/>
          <w:szCs w:val="28"/>
        </w:rPr>
      </w:pPr>
    </w:p>
    <w:sectPr w:rsidR="00100468" w:rsidSect="002540B6">
      <w:pgSz w:w="11906" w:h="16838"/>
      <w:pgMar w:top="1276" w:right="99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0C5" w:rsidRDefault="000030C5" w:rsidP="000C1299">
      <w:r>
        <w:separator/>
      </w:r>
    </w:p>
  </w:endnote>
  <w:endnote w:type="continuationSeparator" w:id="0">
    <w:p w:rsidR="000030C5" w:rsidRDefault="000030C5" w:rsidP="000C1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0C5" w:rsidRDefault="000030C5" w:rsidP="000C1299">
      <w:r>
        <w:separator/>
      </w:r>
    </w:p>
  </w:footnote>
  <w:footnote w:type="continuationSeparator" w:id="0">
    <w:p w:rsidR="000030C5" w:rsidRDefault="000030C5" w:rsidP="000C1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C1A"/>
    <w:rsid w:val="000030C5"/>
    <w:rsid w:val="000C1299"/>
    <w:rsid w:val="000C51B7"/>
    <w:rsid w:val="00100468"/>
    <w:rsid w:val="00156BF0"/>
    <w:rsid w:val="001A7C3F"/>
    <w:rsid w:val="001F0DCF"/>
    <w:rsid w:val="00216EB9"/>
    <w:rsid w:val="002540B6"/>
    <w:rsid w:val="002A3D53"/>
    <w:rsid w:val="002C5201"/>
    <w:rsid w:val="002E68CF"/>
    <w:rsid w:val="00321D76"/>
    <w:rsid w:val="00335AE6"/>
    <w:rsid w:val="00480189"/>
    <w:rsid w:val="0059531B"/>
    <w:rsid w:val="005E1840"/>
    <w:rsid w:val="00616505"/>
    <w:rsid w:val="0062213C"/>
    <w:rsid w:val="00633F40"/>
    <w:rsid w:val="006549AD"/>
    <w:rsid w:val="00656457"/>
    <w:rsid w:val="00682408"/>
    <w:rsid w:val="00682902"/>
    <w:rsid w:val="00684D9C"/>
    <w:rsid w:val="00713FE3"/>
    <w:rsid w:val="007877E6"/>
    <w:rsid w:val="0097466C"/>
    <w:rsid w:val="00A60633"/>
    <w:rsid w:val="00AB616A"/>
    <w:rsid w:val="00B83D8D"/>
    <w:rsid w:val="00BA0C1A"/>
    <w:rsid w:val="00BD492D"/>
    <w:rsid w:val="00C061CB"/>
    <w:rsid w:val="00C604EC"/>
    <w:rsid w:val="00E26251"/>
    <w:rsid w:val="00E74D1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  <w14:docId w14:val="1CCE5104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ptextindent2">
    <w:name w:val="p_text_indent_2"/>
    <w:basedOn w:val="a"/>
    <w:rsid w:val="001004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7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C2160A-9C24-4920-B860-BE38C3F7478B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105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caizhixin</cp:lastModifiedBy>
  <cp:revision>8</cp:revision>
  <cp:lastPrinted>2021-03-24T01:51:00Z</cp:lastPrinted>
  <dcterms:created xsi:type="dcterms:W3CDTF">2021-03-24T03:28:00Z</dcterms:created>
  <dcterms:modified xsi:type="dcterms:W3CDTF">2021-12-30T01:04:00Z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