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066D" w:rsidRDefault="002A066D" w:rsidP="002A066D">
      <w:pPr>
        <w:pStyle w:val="3"/>
        <w:spacing w:before="0" w:after="0" w:line="560" w:lineRule="exact"/>
        <w:rPr>
          <w:rFonts w:eastAsia="方正黑体_GBK"/>
          <w:b w:val="0"/>
          <w:bCs/>
          <w:szCs w:val="32"/>
        </w:rPr>
      </w:pPr>
      <w:r>
        <w:rPr>
          <w:rFonts w:eastAsia="方正黑体_GBK"/>
          <w:b w:val="0"/>
          <w:bCs/>
          <w:szCs w:val="32"/>
        </w:rPr>
        <w:t>附件</w:t>
      </w:r>
      <w:r>
        <w:rPr>
          <w:rFonts w:eastAsia="方正黑体_GBK"/>
          <w:b w:val="0"/>
          <w:bCs/>
          <w:szCs w:val="32"/>
        </w:rPr>
        <w:t>2</w:t>
      </w:r>
    </w:p>
    <w:p w:rsidR="002A066D" w:rsidRDefault="002A066D" w:rsidP="002A066D">
      <w:pPr>
        <w:spacing w:line="360" w:lineRule="auto"/>
        <w:rPr>
          <w:rFonts w:eastAsia="黑体"/>
          <w:b/>
          <w:sz w:val="44"/>
          <w:szCs w:val="44"/>
        </w:rPr>
      </w:pPr>
    </w:p>
    <w:p w:rsidR="002A066D" w:rsidRDefault="002A066D" w:rsidP="002A066D">
      <w:pPr>
        <w:spacing w:line="360" w:lineRule="auto"/>
        <w:jc w:val="center"/>
        <w:rPr>
          <w:rFonts w:eastAsia="黑体"/>
          <w:b/>
          <w:sz w:val="44"/>
          <w:szCs w:val="44"/>
        </w:rPr>
      </w:pPr>
    </w:p>
    <w:p w:rsidR="002A066D" w:rsidRDefault="002A066D" w:rsidP="002A066D">
      <w:pPr>
        <w:spacing w:line="720" w:lineRule="exact"/>
        <w:jc w:val="center"/>
        <w:rPr>
          <w:rFonts w:eastAsia="方正小标宋简体"/>
          <w:bCs/>
          <w:sz w:val="44"/>
          <w:szCs w:val="44"/>
        </w:rPr>
      </w:pPr>
      <w:r>
        <w:rPr>
          <w:rFonts w:eastAsia="方正小标宋简体"/>
          <w:bCs/>
          <w:sz w:val="44"/>
          <w:szCs w:val="44"/>
          <w:lang w:eastAsia="zh-Hans"/>
        </w:rPr>
        <w:t>第</w:t>
      </w:r>
      <w:r>
        <w:rPr>
          <w:rFonts w:eastAsia="方正小标宋简体"/>
          <w:bCs/>
          <w:sz w:val="44"/>
          <w:szCs w:val="44"/>
        </w:rPr>
        <w:t>二</w:t>
      </w:r>
      <w:r>
        <w:rPr>
          <w:rFonts w:eastAsia="方正小标宋简体"/>
          <w:bCs/>
          <w:sz w:val="44"/>
          <w:szCs w:val="44"/>
          <w:lang w:eastAsia="zh-Hans"/>
        </w:rPr>
        <w:t>届广东大学生网络安全攻防大赛</w:t>
      </w:r>
    </w:p>
    <w:p w:rsidR="002A066D" w:rsidRDefault="002A066D" w:rsidP="002A066D">
      <w:pPr>
        <w:spacing w:line="360" w:lineRule="auto"/>
        <w:jc w:val="center"/>
        <w:rPr>
          <w:rFonts w:eastAsia="黑体"/>
          <w:b/>
          <w:sz w:val="44"/>
          <w:szCs w:val="44"/>
        </w:rPr>
      </w:pPr>
    </w:p>
    <w:p w:rsidR="002A066D" w:rsidRDefault="002A066D" w:rsidP="002A066D">
      <w:pPr>
        <w:spacing w:line="360" w:lineRule="auto"/>
        <w:jc w:val="center"/>
        <w:rPr>
          <w:rFonts w:eastAsia="黑体"/>
          <w:b/>
          <w:sz w:val="44"/>
          <w:szCs w:val="44"/>
        </w:rPr>
      </w:pPr>
    </w:p>
    <w:p w:rsidR="002A066D" w:rsidRDefault="002A066D" w:rsidP="002A066D">
      <w:pPr>
        <w:spacing w:line="360" w:lineRule="auto"/>
        <w:jc w:val="center"/>
        <w:rPr>
          <w:rFonts w:eastAsia="方正黑体_GBK"/>
          <w:bCs/>
          <w:sz w:val="44"/>
          <w:szCs w:val="44"/>
        </w:rPr>
      </w:pPr>
    </w:p>
    <w:p w:rsidR="002A066D" w:rsidRDefault="002A066D" w:rsidP="002A066D">
      <w:pPr>
        <w:spacing w:line="360" w:lineRule="auto"/>
        <w:jc w:val="center"/>
        <w:rPr>
          <w:rFonts w:eastAsia="方正黑体_GBK"/>
          <w:bCs/>
          <w:sz w:val="44"/>
          <w:szCs w:val="44"/>
        </w:rPr>
      </w:pPr>
      <w:r>
        <w:rPr>
          <w:rFonts w:eastAsia="方正黑体_GBK"/>
          <w:bCs/>
          <w:sz w:val="44"/>
          <w:szCs w:val="44"/>
        </w:rPr>
        <w:t>任</w:t>
      </w:r>
    </w:p>
    <w:p w:rsidR="002A066D" w:rsidRDefault="002A066D" w:rsidP="002A066D">
      <w:pPr>
        <w:spacing w:line="360" w:lineRule="auto"/>
        <w:jc w:val="center"/>
        <w:rPr>
          <w:rFonts w:eastAsia="方正黑体_GBK"/>
          <w:bCs/>
          <w:sz w:val="44"/>
          <w:szCs w:val="44"/>
        </w:rPr>
      </w:pPr>
      <w:r>
        <w:rPr>
          <w:rFonts w:eastAsia="方正黑体_GBK"/>
          <w:bCs/>
          <w:sz w:val="44"/>
          <w:szCs w:val="44"/>
        </w:rPr>
        <w:t>务</w:t>
      </w:r>
    </w:p>
    <w:p w:rsidR="002A066D" w:rsidRDefault="002A066D" w:rsidP="002A066D">
      <w:pPr>
        <w:spacing w:line="360" w:lineRule="auto"/>
        <w:jc w:val="center"/>
        <w:rPr>
          <w:rFonts w:eastAsia="方正黑体_GBK"/>
          <w:bCs/>
          <w:sz w:val="44"/>
          <w:szCs w:val="44"/>
        </w:rPr>
      </w:pPr>
      <w:r>
        <w:rPr>
          <w:rFonts w:eastAsia="方正黑体_GBK"/>
          <w:bCs/>
          <w:sz w:val="44"/>
          <w:szCs w:val="44"/>
        </w:rPr>
        <w:t>书</w:t>
      </w:r>
    </w:p>
    <w:p w:rsidR="002A066D" w:rsidRDefault="002A066D" w:rsidP="002A066D">
      <w:pPr>
        <w:spacing w:line="360" w:lineRule="auto"/>
        <w:jc w:val="center"/>
        <w:rPr>
          <w:rFonts w:eastAsia="方正黑体_GBK"/>
          <w:bCs/>
          <w:sz w:val="44"/>
          <w:szCs w:val="44"/>
        </w:rPr>
      </w:pPr>
      <w:r>
        <w:rPr>
          <w:rFonts w:eastAsia="方正黑体_GBK"/>
          <w:bCs/>
          <w:sz w:val="44"/>
          <w:szCs w:val="44"/>
        </w:rPr>
        <w:t>（样题）</w:t>
      </w:r>
    </w:p>
    <w:p w:rsidR="002A066D" w:rsidRDefault="002A066D" w:rsidP="002A066D">
      <w:pPr>
        <w:spacing w:line="360" w:lineRule="auto"/>
        <w:jc w:val="center"/>
        <w:rPr>
          <w:rFonts w:eastAsia="方正黑体_GBK"/>
          <w:bCs/>
          <w:sz w:val="44"/>
          <w:szCs w:val="44"/>
        </w:rPr>
      </w:pPr>
    </w:p>
    <w:p w:rsidR="002A066D" w:rsidRDefault="002A066D" w:rsidP="002A066D">
      <w:pPr>
        <w:spacing w:line="360" w:lineRule="auto"/>
        <w:jc w:val="center"/>
        <w:rPr>
          <w:rFonts w:eastAsia="方正黑体_GBK"/>
          <w:bCs/>
          <w:sz w:val="44"/>
          <w:szCs w:val="44"/>
          <w:u w:val="single"/>
        </w:rPr>
      </w:pPr>
      <w:r>
        <w:rPr>
          <w:rFonts w:eastAsia="方正黑体_GBK"/>
          <w:bCs/>
          <w:sz w:val="44"/>
          <w:szCs w:val="44"/>
        </w:rPr>
        <w:t>赛位号</w:t>
      </w:r>
      <w:r>
        <w:rPr>
          <w:rFonts w:eastAsia="方正黑体_GBK"/>
          <w:bCs/>
          <w:sz w:val="44"/>
          <w:szCs w:val="44"/>
        </w:rPr>
        <w:t xml:space="preserve">: </w:t>
      </w:r>
      <w:r>
        <w:rPr>
          <w:rFonts w:eastAsia="方正黑体_GBK"/>
          <w:bCs/>
          <w:sz w:val="44"/>
          <w:szCs w:val="44"/>
          <w:u w:val="single"/>
        </w:rPr>
        <w:t xml:space="preserve">   1-1   </w:t>
      </w:r>
    </w:p>
    <w:p w:rsidR="002A066D" w:rsidRDefault="002A066D" w:rsidP="002A066D">
      <w:pPr>
        <w:spacing w:line="360" w:lineRule="auto"/>
        <w:rPr>
          <w:rFonts w:eastAsia="黑体"/>
          <w:sz w:val="44"/>
          <w:szCs w:val="44"/>
        </w:rPr>
      </w:pPr>
    </w:p>
    <w:p w:rsidR="002A066D" w:rsidRDefault="002A066D" w:rsidP="002A066D">
      <w:pPr>
        <w:spacing w:line="360" w:lineRule="auto"/>
        <w:rPr>
          <w:rFonts w:eastAsia="仿宋_GB2312"/>
          <w:sz w:val="28"/>
          <w:szCs w:val="28"/>
        </w:rPr>
        <w:sectPr w:rsidR="002A066D">
          <w:headerReference w:type="default" r:id="rId4"/>
          <w:footerReference w:type="default" r:id="rId5"/>
          <w:headerReference w:type="first" r:id="rId6"/>
          <w:pgSz w:w="11900" w:h="16840"/>
          <w:pgMar w:top="1440" w:right="1800" w:bottom="1440" w:left="1800" w:header="340" w:footer="510" w:gutter="0"/>
          <w:pgNumType w:fmt="numberInDash"/>
          <w:cols w:space="720"/>
          <w:docGrid w:linePitch="360"/>
        </w:sectPr>
      </w:pPr>
    </w:p>
    <w:p w:rsidR="002A066D" w:rsidRDefault="002A066D" w:rsidP="002A066D">
      <w:pPr>
        <w:pStyle w:val="1"/>
        <w:spacing w:before="0" w:after="0" w:line="720" w:lineRule="exact"/>
        <w:jc w:val="center"/>
        <w:rPr>
          <w:rFonts w:eastAsia="黑体"/>
          <w:b w:val="0"/>
          <w:bCs/>
          <w:szCs w:val="44"/>
        </w:rPr>
      </w:pPr>
      <w:r>
        <w:rPr>
          <w:rFonts w:eastAsia="黑体"/>
          <w:b w:val="0"/>
          <w:bCs/>
          <w:szCs w:val="44"/>
        </w:rPr>
        <w:lastRenderedPageBreak/>
        <w:t>第一部分比赛设备及注意事项</w:t>
      </w:r>
    </w:p>
    <w:p w:rsidR="002A066D" w:rsidRDefault="002A066D" w:rsidP="002A066D">
      <w:pPr>
        <w:pStyle w:val="3"/>
        <w:spacing w:before="0" w:after="0" w:line="560" w:lineRule="exact"/>
        <w:ind w:firstLineChars="200" w:firstLine="672"/>
        <w:rPr>
          <w:rFonts w:eastAsia="方正黑体_GBK"/>
          <w:b w:val="0"/>
          <w:bCs/>
          <w:szCs w:val="32"/>
        </w:rPr>
      </w:pPr>
    </w:p>
    <w:p w:rsidR="002A066D" w:rsidRDefault="002A066D" w:rsidP="002A066D">
      <w:pPr>
        <w:pStyle w:val="3"/>
        <w:spacing w:before="0" w:after="0" w:line="560" w:lineRule="exact"/>
        <w:ind w:firstLineChars="200" w:firstLine="672"/>
        <w:rPr>
          <w:rFonts w:eastAsia="方正黑体_GBK"/>
          <w:b w:val="0"/>
          <w:bCs/>
          <w:szCs w:val="32"/>
        </w:rPr>
      </w:pPr>
      <w:r>
        <w:rPr>
          <w:rFonts w:eastAsia="方正黑体_GBK"/>
          <w:b w:val="0"/>
          <w:bCs/>
          <w:szCs w:val="32"/>
        </w:rPr>
        <w:t>一、注意事项</w:t>
      </w:r>
    </w:p>
    <w:p w:rsidR="002A066D" w:rsidRDefault="002A066D" w:rsidP="002A066D">
      <w:pPr>
        <w:pStyle w:val="4"/>
        <w:shd w:val="clear" w:color="auto" w:fill="auto"/>
        <w:tabs>
          <w:tab w:val="left" w:pos="1002"/>
        </w:tabs>
        <w:spacing w:line="560" w:lineRule="exact"/>
        <w:ind w:firstLineChars="200" w:firstLine="640"/>
        <w:jc w:val="both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/>
          <w:b w:val="0"/>
          <w:bCs w:val="0"/>
          <w:sz w:val="32"/>
          <w:szCs w:val="32"/>
        </w:rPr>
        <w:t>比赛分三个阶段依次晋级进行，第一第二阶段为线上赛，第三阶段为线下省级总决赛。</w:t>
      </w:r>
    </w:p>
    <w:p w:rsidR="002A066D" w:rsidRDefault="002A066D" w:rsidP="002A066D">
      <w:pPr>
        <w:pStyle w:val="3"/>
        <w:spacing w:before="0" w:after="0" w:line="560" w:lineRule="exact"/>
        <w:ind w:firstLineChars="200" w:firstLine="672"/>
        <w:rPr>
          <w:rFonts w:eastAsia="方正黑体_GBK"/>
          <w:b w:val="0"/>
          <w:bCs/>
          <w:szCs w:val="32"/>
        </w:rPr>
      </w:pPr>
      <w:r>
        <w:rPr>
          <w:rFonts w:eastAsia="方正黑体_GBK"/>
          <w:b w:val="0"/>
          <w:bCs/>
          <w:szCs w:val="32"/>
        </w:rPr>
        <w:t>二、硬件环境</w:t>
      </w:r>
      <w:r>
        <w:rPr>
          <w:rFonts w:eastAsia="方正黑体_GBK"/>
          <w:b w:val="0"/>
          <w:bCs/>
          <w:szCs w:val="32"/>
        </w:rPr>
        <w:t xml:space="preserve"> </w:t>
      </w:r>
    </w:p>
    <w:tbl>
      <w:tblPr>
        <w:tblW w:w="0" w:type="auto"/>
        <w:jc w:val="center"/>
        <w:tblLayout w:type="fixed"/>
        <w:tblCellMar>
          <w:top w:w="118" w:type="dxa"/>
          <w:left w:w="106" w:type="dxa"/>
          <w:right w:w="83" w:type="dxa"/>
        </w:tblCellMar>
        <w:tblLook w:val="04A0" w:firstRow="1" w:lastRow="0" w:firstColumn="1" w:lastColumn="0" w:noHBand="0" w:noVBand="1"/>
      </w:tblPr>
      <w:tblGrid>
        <w:gridCol w:w="1414"/>
        <w:gridCol w:w="4635"/>
        <w:gridCol w:w="1171"/>
        <w:gridCol w:w="1269"/>
      </w:tblGrid>
      <w:tr w:rsidR="002A066D" w:rsidTr="00305F89">
        <w:trPr>
          <w:trHeight w:val="519"/>
          <w:jc w:val="center"/>
        </w:trPr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6D" w:rsidRDefault="002A066D" w:rsidP="00305F89">
            <w:pPr>
              <w:spacing w:line="560" w:lineRule="exact"/>
              <w:jc w:val="center"/>
              <w:rPr>
                <w:rFonts w:eastAsia="仿宋_GB2312"/>
                <w:b/>
                <w:sz w:val="24"/>
                <w:szCs w:val="28"/>
              </w:rPr>
            </w:pPr>
            <w:r>
              <w:rPr>
                <w:rFonts w:eastAsia="仿宋_GB2312"/>
                <w:b/>
                <w:sz w:val="24"/>
                <w:szCs w:val="28"/>
              </w:rPr>
              <w:t>序号</w:t>
            </w:r>
          </w:p>
        </w:tc>
        <w:tc>
          <w:tcPr>
            <w:tcW w:w="4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6D" w:rsidRDefault="002A066D" w:rsidP="00305F89">
            <w:pPr>
              <w:spacing w:line="560" w:lineRule="exact"/>
              <w:ind w:right="25"/>
              <w:jc w:val="center"/>
              <w:rPr>
                <w:rFonts w:eastAsia="仿宋_GB2312"/>
                <w:b/>
                <w:sz w:val="24"/>
                <w:szCs w:val="28"/>
              </w:rPr>
            </w:pPr>
            <w:r>
              <w:rPr>
                <w:rFonts w:eastAsia="仿宋_GB2312"/>
                <w:b/>
                <w:sz w:val="24"/>
                <w:szCs w:val="28"/>
              </w:rPr>
              <w:t>设备名称</w:t>
            </w:r>
            <w:r>
              <w:rPr>
                <w:rFonts w:eastAsia="仿宋_GB2312"/>
                <w:b/>
                <w:sz w:val="24"/>
                <w:szCs w:val="28"/>
              </w:rPr>
              <w:t xml:space="preserve"> 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6D" w:rsidRDefault="002A066D" w:rsidP="00305F89">
            <w:pPr>
              <w:spacing w:line="560" w:lineRule="exact"/>
              <w:jc w:val="center"/>
              <w:rPr>
                <w:rFonts w:eastAsia="仿宋_GB2312"/>
                <w:b/>
                <w:sz w:val="24"/>
                <w:szCs w:val="28"/>
              </w:rPr>
            </w:pPr>
            <w:r>
              <w:rPr>
                <w:rFonts w:eastAsia="仿宋_GB2312"/>
                <w:b/>
                <w:sz w:val="24"/>
                <w:szCs w:val="28"/>
              </w:rPr>
              <w:t>单位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6D" w:rsidRDefault="002A066D" w:rsidP="00305F89">
            <w:pPr>
              <w:spacing w:line="560" w:lineRule="exact"/>
              <w:jc w:val="center"/>
              <w:rPr>
                <w:rFonts w:eastAsia="仿宋_GB2312"/>
                <w:b/>
                <w:sz w:val="24"/>
                <w:szCs w:val="28"/>
              </w:rPr>
            </w:pPr>
            <w:r>
              <w:rPr>
                <w:rFonts w:eastAsia="仿宋_GB2312"/>
                <w:b/>
                <w:sz w:val="24"/>
                <w:szCs w:val="28"/>
              </w:rPr>
              <w:t>数量</w:t>
            </w:r>
          </w:p>
        </w:tc>
      </w:tr>
      <w:tr w:rsidR="002A066D" w:rsidTr="00305F89">
        <w:trPr>
          <w:trHeight w:val="5175"/>
          <w:jc w:val="center"/>
        </w:trPr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6D" w:rsidRDefault="002A066D" w:rsidP="00305F89">
            <w:pPr>
              <w:spacing w:line="560" w:lineRule="exact"/>
              <w:ind w:right="24"/>
              <w:jc w:val="center"/>
              <w:rPr>
                <w:rFonts w:eastAsia="方正仿宋_GBK"/>
                <w:bCs/>
                <w:sz w:val="28"/>
                <w:szCs w:val="32"/>
              </w:rPr>
            </w:pPr>
            <w:r>
              <w:rPr>
                <w:rFonts w:eastAsia="方正仿宋_GBK"/>
                <w:bCs/>
                <w:sz w:val="28"/>
                <w:szCs w:val="32"/>
              </w:rPr>
              <w:t xml:space="preserve">1 </w:t>
            </w:r>
          </w:p>
        </w:tc>
        <w:tc>
          <w:tcPr>
            <w:tcW w:w="4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6D" w:rsidRDefault="002A066D" w:rsidP="00305F89">
            <w:pPr>
              <w:rPr>
                <w:rFonts w:eastAsia="方正仿宋_GBK"/>
                <w:bCs/>
                <w:sz w:val="28"/>
                <w:szCs w:val="28"/>
              </w:rPr>
            </w:pPr>
            <w:r>
              <w:rPr>
                <w:rFonts w:eastAsia="方正仿宋_GBK"/>
                <w:bCs/>
                <w:sz w:val="28"/>
                <w:szCs w:val="28"/>
              </w:rPr>
              <w:t>网络安全竞技平台</w:t>
            </w:r>
          </w:p>
          <w:p w:rsidR="002A066D" w:rsidRDefault="002A066D" w:rsidP="00305F89">
            <w:pPr>
              <w:rPr>
                <w:rFonts w:eastAsia="方正仿宋_GBK"/>
                <w:bCs/>
                <w:sz w:val="28"/>
                <w:szCs w:val="28"/>
              </w:rPr>
            </w:pPr>
            <w:r>
              <w:rPr>
                <w:rFonts w:eastAsia="方正仿宋_GBK"/>
                <w:bCs/>
                <w:sz w:val="28"/>
                <w:szCs w:val="28"/>
              </w:rPr>
              <w:t>参数：奇安信网络安全竞技平台</w:t>
            </w:r>
            <w:r>
              <w:rPr>
                <w:rFonts w:eastAsia="方正仿宋_GBK"/>
                <w:bCs/>
                <w:sz w:val="28"/>
                <w:szCs w:val="28"/>
              </w:rPr>
              <w:t>GFW-AS-810-PA-01</w:t>
            </w:r>
            <w:r>
              <w:rPr>
                <w:rFonts w:eastAsia="方正仿宋_GBK"/>
                <w:bCs/>
                <w:sz w:val="28"/>
                <w:szCs w:val="28"/>
              </w:rPr>
              <w:t>为</w:t>
            </w:r>
            <w:r>
              <w:rPr>
                <w:rFonts w:eastAsia="方正仿宋_GBK"/>
                <w:bCs/>
                <w:sz w:val="28"/>
                <w:szCs w:val="28"/>
              </w:rPr>
              <w:t>2U</w:t>
            </w:r>
            <w:r>
              <w:rPr>
                <w:rFonts w:eastAsia="方正仿宋_GBK"/>
                <w:bCs/>
                <w:sz w:val="28"/>
                <w:szCs w:val="28"/>
              </w:rPr>
              <w:t>设备，标配</w:t>
            </w:r>
            <w:r>
              <w:rPr>
                <w:rFonts w:eastAsia="方正仿宋_GBK"/>
                <w:bCs/>
                <w:sz w:val="28"/>
                <w:szCs w:val="28"/>
              </w:rPr>
              <w:t>2</w:t>
            </w:r>
            <w:r>
              <w:rPr>
                <w:rFonts w:eastAsia="方正仿宋_GBK"/>
                <w:bCs/>
                <w:sz w:val="28"/>
                <w:szCs w:val="28"/>
              </w:rPr>
              <w:t>个千兆以太网口，</w:t>
            </w:r>
            <w:r>
              <w:rPr>
                <w:rFonts w:eastAsia="方正仿宋_GBK"/>
                <w:bCs/>
                <w:sz w:val="28"/>
                <w:szCs w:val="28"/>
              </w:rPr>
              <w:t>Intel</w:t>
            </w:r>
            <w:r>
              <w:rPr>
                <w:rFonts w:eastAsia="方正仿宋_GBK"/>
                <w:bCs/>
                <w:sz w:val="28"/>
                <w:szCs w:val="28"/>
              </w:rPr>
              <w:t>处理器，</w:t>
            </w:r>
            <w:r>
              <w:rPr>
                <w:rFonts w:eastAsia="方正仿宋_GBK"/>
                <w:bCs/>
                <w:sz w:val="28"/>
                <w:szCs w:val="28"/>
              </w:rPr>
              <w:t>256G</w:t>
            </w:r>
            <w:r>
              <w:rPr>
                <w:rFonts w:eastAsia="方正仿宋_GBK"/>
                <w:bCs/>
                <w:sz w:val="28"/>
                <w:szCs w:val="28"/>
              </w:rPr>
              <w:t>内存，</w:t>
            </w:r>
            <w:r>
              <w:rPr>
                <w:rFonts w:eastAsia="方正仿宋_GBK"/>
                <w:bCs/>
                <w:sz w:val="28"/>
                <w:szCs w:val="28"/>
              </w:rPr>
              <w:t>SAS</w:t>
            </w:r>
            <w:r>
              <w:rPr>
                <w:rFonts w:eastAsia="方正仿宋_GBK"/>
                <w:bCs/>
                <w:sz w:val="28"/>
                <w:szCs w:val="28"/>
              </w:rPr>
              <w:t>硬盘。</w:t>
            </w:r>
          </w:p>
          <w:p w:rsidR="002A066D" w:rsidRDefault="002A066D" w:rsidP="00305F89">
            <w:pPr>
              <w:rPr>
                <w:rFonts w:eastAsia="方正仿宋_GBK"/>
                <w:bCs/>
                <w:sz w:val="28"/>
                <w:szCs w:val="28"/>
              </w:rPr>
            </w:pPr>
            <w:r>
              <w:rPr>
                <w:rFonts w:eastAsia="方正仿宋_GBK"/>
                <w:bCs/>
                <w:sz w:val="28"/>
                <w:szCs w:val="28"/>
              </w:rPr>
              <w:t>提供选择题、</w:t>
            </w:r>
            <w:r>
              <w:rPr>
                <w:rFonts w:eastAsia="方正仿宋_GBK"/>
                <w:bCs/>
                <w:sz w:val="28"/>
                <w:szCs w:val="28"/>
              </w:rPr>
              <w:t>CTF</w:t>
            </w:r>
            <w:r>
              <w:rPr>
                <w:rFonts w:eastAsia="方正仿宋_GBK"/>
                <w:bCs/>
                <w:sz w:val="28"/>
                <w:szCs w:val="28"/>
              </w:rPr>
              <w:t>题、攻防题赛题类型，支持攻防态势展示，提供符合行业场景的攻防对抗靶场环境。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6D" w:rsidRDefault="002A066D" w:rsidP="00305F89">
            <w:pPr>
              <w:jc w:val="center"/>
              <w:rPr>
                <w:rFonts w:eastAsia="方正仿宋_GBK"/>
                <w:bCs/>
                <w:sz w:val="28"/>
                <w:szCs w:val="28"/>
              </w:rPr>
            </w:pPr>
            <w:r>
              <w:rPr>
                <w:rFonts w:eastAsia="方正仿宋_GBK"/>
                <w:bCs/>
                <w:sz w:val="28"/>
                <w:szCs w:val="28"/>
              </w:rPr>
              <w:t>台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6D" w:rsidRDefault="002A066D" w:rsidP="00305F89">
            <w:pPr>
              <w:jc w:val="center"/>
              <w:rPr>
                <w:rFonts w:eastAsia="方正仿宋_GBK"/>
                <w:bCs/>
                <w:sz w:val="28"/>
                <w:szCs w:val="28"/>
              </w:rPr>
            </w:pPr>
            <w:r>
              <w:rPr>
                <w:rFonts w:eastAsia="方正仿宋_GBK"/>
                <w:bCs/>
                <w:sz w:val="28"/>
                <w:szCs w:val="28"/>
              </w:rPr>
              <w:t>1</w:t>
            </w:r>
          </w:p>
        </w:tc>
      </w:tr>
      <w:tr w:rsidR="002A066D" w:rsidTr="00305F89">
        <w:trPr>
          <w:trHeight w:val="3780"/>
          <w:jc w:val="center"/>
        </w:trPr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6D" w:rsidRDefault="002A066D" w:rsidP="00305F89">
            <w:pPr>
              <w:spacing w:line="560" w:lineRule="exact"/>
              <w:ind w:right="24"/>
              <w:jc w:val="center"/>
              <w:rPr>
                <w:rFonts w:eastAsia="方正仿宋_GBK"/>
                <w:bCs/>
                <w:sz w:val="28"/>
                <w:szCs w:val="32"/>
              </w:rPr>
            </w:pPr>
            <w:r>
              <w:rPr>
                <w:rFonts w:eastAsia="方正仿宋_GBK"/>
                <w:bCs/>
                <w:sz w:val="28"/>
                <w:szCs w:val="32"/>
              </w:rPr>
              <w:t xml:space="preserve">2 </w:t>
            </w:r>
          </w:p>
        </w:tc>
        <w:tc>
          <w:tcPr>
            <w:tcW w:w="4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6D" w:rsidRDefault="002A066D" w:rsidP="00305F89">
            <w:pPr>
              <w:rPr>
                <w:rFonts w:eastAsia="方正仿宋_GBK"/>
                <w:bCs/>
                <w:sz w:val="28"/>
                <w:szCs w:val="28"/>
              </w:rPr>
            </w:pPr>
            <w:r>
              <w:rPr>
                <w:rFonts w:eastAsia="方正仿宋_GBK"/>
                <w:bCs/>
                <w:sz w:val="28"/>
                <w:szCs w:val="28"/>
              </w:rPr>
              <w:t>电脑参数建议：</w:t>
            </w:r>
            <w:r>
              <w:rPr>
                <w:rFonts w:eastAsia="方正仿宋_GBK"/>
                <w:bCs/>
                <w:sz w:val="28"/>
                <w:szCs w:val="28"/>
              </w:rPr>
              <w:t xml:space="preserve">CPU </w:t>
            </w:r>
            <w:r>
              <w:rPr>
                <w:rFonts w:eastAsia="方正仿宋_GBK"/>
                <w:bCs/>
                <w:sz w:val="28"/>
                <w:szCs w:val="28"/>
              </w:rPr>
              <w:t>主频</w:t>
            </w:r>
            <w:r>
              <w:rPr>
                <w:rFonts w:eastAsia="方正仿宋_GBK"/>
                <w:bCs/>
                <w:sz w:val="28"/>
                <w:szCs w:val="28"/>
              </w:rPr>
              <w:t>&gt;=2.8GHZ,&gt;=</w:t>
            </w:r>
            <w:r>
              <w:rPr>
                <w:rFonts w:eastAsia="方正仿宋_GBK"/>
                <w:bCs/>
                <w:sz w:val="28"/>
                <w:szCs w:val="28"/>
              </w:rPr>
              <w:t>四核四线程；内存</w:t>
            </w:r>
            <w:r>
              <w:rPr>
                <w:rFonts w:eastAsia="方正仿宋_GBK"/>
                <w:bCs/>
                <w:sz w:val="28"/>
                <w:szCs w:val="28"/>
              </w:rPr>
              <w:t>&gt;=8G;</w:t>
            </w:r>
            <w:r>
              <w:rPr>
                <w:rFonts w:eastAsia="方正仿宋_GBK"/>
                <w:bCs/>
                <w:sz w:val="28"/>
                <w:szCs w:val="28"/>
              </w:rPr>
              <w:t>硬盘</w:t>
            </w:r>
            <w:r>
              <w:rPr>
                <w:rFonts w:eastAsia="方正仿宋_GBK"/>
                <w:bCs/>
                <w:sz w:val="28"/>
                <w:szCs w:val="28"/>
              </w:rPr>
              <w:t>&gt;=500G;</w:t>
            </w:r>
            <w:r>
              <w:rPr>
                <w:rFonts w:eastAsia="方正仿宋_GBK"/>
                <w:bCs/>
                <w:sz w:val="28"/>
                <w:szCs w:val="28"/>
              </w:rPr>
              <w:t>尺寸硬件虚拟化。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6D" w:rsidRDefault="002A066D" w:rsidP="00305F89">
            <w:pPr>
              <w:jc w:val="center"/>
              <w:rPr>
                <w:rFonts w:eastAsia="方正仿宋_GBK"/>
                <w:bCs/>
                <w:sz w:val="28"/>
                <w:szCs w:val="28"/>
              </w:rPr>
            </w:pPr>
            <w:r>
              <w:rPr>
                <w:rFonts w:eastAsia="方正仿宋_GBK"/>
                <w:bCs/>
                <w:sz w:val="28"/>
                <w:szCs w:val="28"/>
              </w:rPr>
              <w:t>台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6D" w:rsidRDefault="002A066D" w:rsidP="00305F89">
            <w:pPr>
              <w:jc w:val="center"/>
              <w:rPr>
                <w:rFonts w:eastAsia="方正仿宋_GBK"/>
                <w:bCs/>
                <w:sz w:val="28"/>
                <w:szCs w:val="28"/>
              </w:rPr>
            </w:pPr>
            <w:r>
              <w:rPr>
                <w:rFonts w:eastAsia="方正仿宋_GBK"/>
                <w:bCs/>
                <w:sz w:val="28"/>
                <w:szCs w:val="28"/>
              </w:rPr>
              <w:t>选手自备</w:t>
            </w:r>
          </w:p>
        </w:tc>
      </w:tr>
    </w:tbl>
    <w:p w:rsidR="002A066D" w:rsidRDefault="002A066D" w:rsidP="002A066D">
      <w:pPr>
        <w:spacing w:line="560" w:lineRule="exact"/>
        <w:rPr>
          <w:rFonts w:eastAsia="仿宋_GB2312"/>
          <w:b/>
          <w:bCs/>
          <w:kern w:val="44"/>
          <w:sz w:val="28"/>
          <w:szCs w:val="28"/>
        </w:rPr>
      </w:pPr>
      <w:bookmarkStart w:id="0" w:name="bookmark2"/>
    </w:p>
    <w:p w:rsidR="002A066D" w:rsidRDefault="002A066D" w:rsidP="002A066D">
      <w:pPr>
        <w:pStyle w:val="1"/>
        <w:spacing w:before="0" w:after="0" w:line="720" w:lineRule="exact"/>
        <w:jc w:val="center"/>
        <w:rPr>
          <w:rFonts w:eastAsia="方正小标宋简体"/>
          <w:b w:val="0"/>
          <w:szCs w:val="44"/>
        </w:rPr>
      </w:pPr>
      <w:r>
        <w:rPr>
          <w:rFonts w:eastAsia="方正小标宋简体"/>
          <w:b w:val="0"/>
          <w:szCs w:val="44"/>
        </w:rPr>
        <w:t>第二部分比赛任务</w:t>
      </w:r>
      <w:bookmarkEnd w:id="0"/>
    </w:p>
    <w:p w:rsidR="002A066D" w:rsidRDefault="002A066D" w:rsidP="002A066D">
      <w:pPr>
        <w:pStyle w:val="2"/>
        <w:spacing w:before="0" w:after="0" w:line="560" w:lineRule="exact"/>
        <w:ind w:firstLineChars="200" w:firstLine="643"/>
        <w:rPr>
          <w:rFonts w:ascii="Times New Roman" w:eastAsia="方正仿宋_GBK" w:hAnsi="Times New Roman"/>
          <w:sz w:val="32"/>
          <w:szCs w:val="32"/>
        </w:rPr>
      </w:pPr>
      <w:bookmarkStart w:id="1" w:name="bookmark3"/>
    </w:p>
    <w:p w:rsidR="002A066D" w:rsidRDefault="002A066D" w:rsidP="002A066D">
      <w:pPr>
        <w:pStyle w:val="2"/>
        <w:spacing w:before="0" w:after="0" w:line="560" w:lineRule="exact"/>
        <w:ind w:firstLineChars="200" w:firstLine="643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/>
          <w:sz w:val="32"/>
          <w:szCs w:val="32"/>
        </w:rPr>
        <w:t>任务一：</w:t>
      </w:r>
    </w:p>
    <w:p w:rsidR="002A066D" w:rsidRDefault="002A066D" w:rsidP="002A066D">
      <w:pPr>
        <w:pStyle w:val="3"/>
        <w:spacing w:before="0" w:after="0" w:line="560" w:lineRule="exact"/>
        <w:ind w:firstLineChars="200" w:firstLine="672"/>
        <w:rPr>
          <w:rFonts w:eastAsia="方正黑体_GBK"/>
          <w:b w:val="0"/>
          <w:bCs/>
          <w:szCs w:val="32"/>
        </w:rPr>
      </w:pPr>
      <w:r>
        <w:rPr>
          <w:rFonts w:eastAsia="方正黑体_GBK"/>
          <w:b w:val="0"/>
          <w:bCs/>
          <w:szCs w:val="32"/>
        </w:rPr>
        <w:t>一、任务要求</w:t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第一阶段：线上知识赛，理论答题。（</w:t>
      </w:r>
      <w:r>
        <w:rPr>
          <w:rFonts w:eastAsia="方正仿宋_GBK"/>
          <w:sz w:val="32"/>
          <w:szCs w:val="32"/>
        </w:rPr>
        <w:t>30%</w:t>
      </w:r>
      <w:r>
        <w:rPr>
          <w:rFonts w:eastAsia="方正仿宋_GBK"/>
          <w:sz w:val="32"/>
          <w:szCs w:val="32"/>
        </w:rPr>
        <w:t>）</w:t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第二阶段：线上晋级赛，</w:t>
      </w:r>
      <w:r>
        <w:rPr>
          <w:rFonts w:eastAsia="方正仿宋_GBK"/>
          <w:sz w:val="32"/>
          <w:szCs w:val="32"/>
        </w:rPr>
        <w:t>CTF</w:t>
      </w:r>
      <w:r>
        <w:rPr>
          <w:rFonts w:eastAsia="方正仿宋_GBK"/>
          <w:sz w:val="32"/>
          <w:szCs w:val="32"/>
        </w:rPr>
        <w:t>夺旗模式。（</w:t>
      </w:r>
      <w:r>
        <w:rPr>
          <w:rFonts w:eastAsia="方正仿宋_GBK"/>
          <w:sz w:val="32"/>
          <w:szCs w:val="32"/>
        </w:rPr>
        <w:t>70%</w:t>
      </w:r>
      <w:r>
        <w:rPr>
          <w:rFonts w:eastAsia="方正仿宋_GBK"/>
          <w:sz w:val="32"/>
          <w:szCs w:val="32"/>
        </w:rPr>
        <w:t>）</w:t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第三阶段：线下总决赛，</w:t>
      </w:r>
      <w:r>
        <w:rPr>
          <w:rFonts w:eastAsia="方正仿宋_GBK"/>
          <w:sz w:val="32"/>
          <w:szCs w:val="32"/>
        </w:rPr>
        <w:t>AWD</w:t>
      </w:r>
      <w:r>
        <w:rPr>
          <w:rFonts w:eastAsia="方正仿宋_GBK"/>
          <w:sz w:val="32"/>
          <w:szCs w:val="32"/>
        </w:rPr>
        <w:t>混战模式。</w:t>
      </w:r>
    </w:p>
    <w:p w:rsidR="002A066D" w:rsidRDefault="002A066D" w:rsidP="002A066D">
      <w:pPr>
        <w:pStyle w:val="3"/>
        <w:spacing w:before="0" w:after="0" w:line="560" w:lineRule="exact"/>
        <w:ind w:firstLineChars="200" w:firstLine="672"/>
        <w:rPr>
          <w:rFonts w:eastAsia="方正黑体_GBK"/>
          <w:b w:val="0"/>
          <w:bCs/>
          <w:szCs w:val="32"/>
        </w:rPr>
      </w:pPr>
      <w:r>
        <w:rPr>
          <w:rFonts w:eastAsia="方正黑体_GBK"/>
          <w:b w:val="0"/>
          <w:bCs/>
          <w:szCs w:val="32"/>
        </w:rPr>
        <w:t>二、任务环境</w:t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1.</w:t>
      </w:r>
      <w:r>
        <w:rPr>
          <w:rFonts w:eastAsia="方正仿宋_GBK"/>
          <w:sz w:val="32"/>
          <w:szCs w:val="32"/>
        </w:rPr>
        <w:t>每参赛队选手每人分配一台客户机，比赛系统地址和测试系统账号密码，以比赛现场发放为准；</w:t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2.</w:t>
      </w:r>
      <w:r>
        <w:rPr>
          <w:rFonts w:eastAsia="方正仿宋_GBK"/>
          <w:sz w:val="32"/>
          <w:szCs w:val="32"/>
        </w:rPr>
        <w:t>本次比赛采用统一网络环境比赛，请不要随意更改测试客户端的网络地址信息，对于更改客户端信息造成的问题，由参赛选手自行承担比赛损失；</w:t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3.</w:t>
      </w:r>
      <w:r>
        <w:rPr>
          <w:rFonts w:eastAsia="方正仿宋_GBK"/>
          <w:sz w:val="32"/>
          <w:szCs w:val="32"/>
        </w:rPr>
        <w:t>请不要恶意破坏测试环境，对于恶意破坏测试环境的参赛者，组委会根据其行为予以处罚直至取消比赛资格。</w:t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4.</w:t>
      </w:r>
      <w:r>
        <w:rPr>
          <w:rFonts w:eastAsia="方正仿宋_GBK"/>
          <w:sz w:val="32"/>
          <w:szCs w:val="32"/>
        </w:rPr>
        <w:t>比赛过程中及时保存相关文档；</w:t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5.</w:t>
      </w:r>
      <w:r>
        <w:rPr>
          <w:rFonts w:eastAsia="方正仿宋_GBK"/>
          <w:sz w:val="32"/>
          <w:szCs w:val="32"/>
        </w:rPr>
        <w:t>比赛相关文档中不能出现参赛学校名称和参赛选手名称，以赛位号（工位号）代替；</w:t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6.</w:t>
      </w:r>
      <w:r>
        <w:rPr>
          <w:rFonts w:eastAsia="方正仿宋_GBK"/>
          <w:sz w:val="32"/>
          <w:szCs w:val="32"/>
        </w:rPr>
        <w:t>参赛选手请勿删除模板内容，若因删除导致任何问题后果自负；</w:t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7.</w:t>
      </w:r>
      <w:r>
        <w:rPr>
          <w:rFonts w:eastAsia="方正仿宋_GBK"/>
          <w:sz w:val="32"/>
          <w:szCs w:val="32"/>
        </w:rPr>
        <w:t>若同一文档由不同选手完成，须将文档合并后作为最终结果提交到</w:t>
      </w:r>
      <w:r>
        <w:rPr>
          <w:rFonts w:eastAsia="方正仿宋_GBK"/>
          <w:sz w:val="32"/>
          <w:szCs w:val="32"/>
        </w:rPr>
        <w:t>U</w:t>
      </w:r>
      <w:r>
        <w:rPr>
          <w:rFonts w:eastAsia="方正仿宋_GBK"/>
          <w:sz w:val="32"/>
          <w:szCs w:val="32"/>
        </w:rPr>
        <w:t>盘中；</w:t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8.</w:t>
      </w:r>
      <w:r>
        <w:rPr>
          <w:rFonts w:eastAsia="方正仿宋_GBK"/>
          <w:sz w:val="32"/>
          <w:szCs w:val="32"/>
        </w:rPr>
        <w:t>比赛中出现各种问题及时向监考裁判举手示意，不要</w:t>
      </w:r>
      <w:r>
        <w:rPr>
          <w:rFonts w:eastAsia="方正仿宋_GBK"/>
          <w:sz w:val="32"/>
          <w:szCs w:val="32"/>
        </w:rPr>
        <w:lastRenderedPageBreak/>
        <w:t>影响其他参赛队比赛。</w:t>
      </w:r>
    </w:p>
    <w:p w:rsidR="002A066D" w:rsidRDefault="002A066D" w:rsidP="002A066D">
      <w:pPr>
        <w:pStyle w:val="3"/>
        <w:spacing w:before="0" w:after="0" w:line="560" w:lineRule="exact"/>
        <w:ind w:firstLineChars="200" w:firstLine="672"/>
        <w:rPr>
          <w:rFonts w:eastAsia="方正黑体_GBK"/>
          <w:b w:val="0"/>
          <w:bCs/>
          <w:szCs w:val="32"/>
        </w:rPr>
      </w:pPr>
      <w:r>
        <w:rPr>
          <w:rFonts w:eastAsia="方正黑体_GBK"/>
          <w:b w:val="0"/>
          <w:bCs/>
          <w:szCs w:val="32"/>
        </w:rPr>
        <w:t>三、任务说明</w:t>
      </w:r>
    </w:p>
    <w:p w:rsidR="002A066D" w:rsidRDefault="002A066D" w:rsidP="002A066D">
      <w:pPr>
        <w:spacing w:line="560" w:lineRule="exact"/>
        <w:ind w:firstLineChars="200" w:firstLine="643"/>
        <w:rPr>
          <w:rFonts w:eastAsia="方正仿宋_GBK"/>
          <w:b/>
          <w:bCs/>
          <w:sz w:val="32"/>
          <w:szCs w:val="32"/>
        </w:rPr>
      </w:pPr>
      <w:r>
        <w:rPr>
          <w:rFonts w:eastAsia="方正仿宋_GBK"/>
          <w:b/>
          <w:bCs/>
          <w:sz w:val="32"/>
          <w:szCs w:val="32"/>
        </w:rPr>
        <w:t>第一阶段：线上知识赛</w:t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1.SQL</w:t>
      </w:r>
      <w:r>
        <w:rPr>
          <w:rFonts w:eastAsia="方正仿宋_GBK"/>
          <w:sz w:val="32"/>
          <w:szCs w:val="32"/>
        </w:rPr>
        <w:t>注入攻击的基本思路是（）</w:t>
      </w:r>
      <w:r>
        <w:rPr>
          <w:rFonts w:eastAsia="方正仿宋_GBK"/>
          <w:sz w:val="32"/>
          <w:szCs w:val="32"/>
        </w:rPr>
        <w:tab/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 xml:space="preserve">A </w:t>
      </w:r>
      <w:r>
        <w:rPr>
          <w:rFonts w:eastAsia="方正仿宋_GBK"/>
          <w:sz w:val="32"/>
          <w:szCs w:val="32"/>
        </w:rPr>
        <w:t>查找可疑注入点，验证注入点，利用注入点执行</w:t>
      </w:r>
      <w:r>
        <w:rPr>
          <w:rFonts w:eastAsia="方正仿宋_GBK"/>
          <w:sz w:val="32"/>
          <w:szCs w:val="32"/>
        </w:rPr>
        <w:t>SQL</w:t>
      </w:r>
      <w:r>
        <w:rPr>
          <w:rFonts w:eastAsia="方正仿宋_GBK"/>
          <w:sz w:val="32"/>
          <w:szCs w:val="32"/>
        </w:rPr>
        <w:t>命令</w:t>
      </w:r>
      <w:r>
        <w:rPr>
          <w:rFonts w:eastAsia="方正仿宋_GBK"/>
          <w:sz w:val="32"/>
          <w:szCs w:val="32"/>
        </w:rPr>
        <w:tab/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 xml:space="preserve">B </w:t>
      </w:r>
      <w:r>
        <w:rPr>
          <w:rFonts w:eastAsia="方正仿宋_GBK"/>
          <w:sz w:val="32"/>
          <w:szCs w:val="32"/>
        </w:rPr>
        <w:t>本地搭建数据库，登录数据库，执行</w:t>
      </w:r>
      <w:r>
        <w:rPr>
          <w:rFonts w:eastAsia="方正仿宋_GBK"/>
          <w:sz w:val="32"/>
          <w:szCs w:val="32"/>
        </w:rPr>
        <w:t>SQL</w:t>
      </w:r>
      <w:r>
        <w:rPr>
          <w:rFonts w:eastAsia="方正仿宋_GBK"/>
          <w:sz w:val="32"/>
          <w:szCs w:val="32"/>
        </w:rPr>
        <w:t>命令</w:t>
      </w:r>
      <w:r>
        <w:rPr>
          <w:rFonts w:eastAsia="方正仿宋_GBK"/>
          <w:sz w:val="32"/>
          <w:szCs w:val="32"/>
        </w:rPr>
        <w:tab/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 xml:space="preserve">C </w:t>
      </w:r>
      <w:r>
        <w:rPr>
          <w:rFonts w:eastAsia="方正仿宋_GBK"/>
          <w:sz w:val="32"/>
          <w:szCs w:val="32"/>
        </w:rPr>
        <w:t>搜集数据库服务器，爆破口令</w:t>
      </w:r>
      <w:r>
        <w:rPr>
          <w:rFonts w:eastAsia="方正仿宋_GBK"/>
          <w:sz w:val="32"/>
          <w:szCs w:val="32"/>
        </w:rPr>
        <w:tab/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 xml:space="preserve">D </w:t>
      </w:r>
      <w:r>
        <w:rPr>
          <w:rFonts w:eastAsia="方正仿宋_GBK"/>
          <w:sz w:val="32"/>
          <w:szCs w:val="32"/>
        </w:rPr>
        <w:t>询问管理员账号密码</w:t>
      </w:r>
      <w:r>
        <w:rPr>
          <w:rFonts w:eastAsia="方正仿宋_GBK"/>
          <w:sz w:val="32"/>
          <w:szCs w:val="32"/>
        </w:rPr>
        <w:tab/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2.</w:t>
      </w:r>
      <w:r>
        <w:rPr>
          <w:rFonts w:eastAsia="方正仿宋_GBK"/>
          <w:sz w:val="32"/>
          <w:szCs w:val="32"/>
        </w:rPr>
        <w:t>在</w:t>
      </w:r>
      <w:r>
        <w:rPr>
          <w:rFonts w:eastAsia="方正仿宋_GBK"/>
          <w:sz w:val="32"/>
          <w:szCs w:val="32"/>
        </w:rPr>
        <w:t>windows</w:t>
      </w:r>
      <w:r>
        <w:rPr>
          <w:rFonts w:eastAsia="方正仿宋_GBK"/>
          <w:sz w:val="32"/>
          <w:szCs w:val="32"/>
        </w:rPr>
        <w:t>系统下，添加隐藏用户该使用下列哪一条命令（）</w:t>
      </w:r>
      <w:r>
        <w:rPr>
          <w:rFonts w:eastAsia="方正仿宋_GBK"/>
          <w:sz w:val="32"/>
          <w:szCs w:val="32"/>
        </w:rPr>
        <w:tab/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A net user admin admin$ /add</w:t>
      </w:r>
      <w:r>
        <w:rPr>
          <w:rFonts w:eastAsia="方正仿宋_GBK"/>
          <w:sz w:val="32"/>
          <w:szCs w:val="32"/>
        </w:rPr>
        <w:tab/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B net user admin$ admin$ /add</w:t>
      </w:r>
      <w:r>
        <w:rPr>
          <w:rFonts w:eastAsia="方正仿宋_GBK"/>
          <w:sz w:val="32"/>
          <w:szCs w:val="32"/>
        </w:rPr>
        <w:tab/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C net user admin$ admin123</w:t>
      </w:r>
      <w:r>
        <w:rPr>
          <w:rFonts w:eastAsia="方正仿宋_GBK"/>
          <w:sz w:val="32"/>
          <w:szCs w:val="32"/>
        </w:rPr>
        <w:tab/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D net user admin admin123</w:t>
      </w:r>
      <w:r>
        <w:rPr>
          <w:rFonts w:eastAsia="方正仿宋_GBK"/>
          <w:sz w:val="32"/>
          <w:szCs w:val="32"/>
        </w:rPr>
        <w:tab/>
      </w:r>
    </w:p>
    <w:p w:rsidR="002A066D" w:rsidRDefault="002A066D" w:rsidP="002A066D">
      <w:pPr>
        <w:spacing w:line="560" w:lineRule="exact"/>
        <w:ind w:firstLineChars="200" w:firstLine="643"/>
        <w:rPr>
          <w:rFonts w:eastAsia="方正仿宋_GBK"/>
          <w:b/>
          <w:bCs/>
          <w:sz w:val="32"/>
          <w:szCs w:val="32"/>
        </w:rPr>
      </w:pPr>
      <w:r>
        <w:rPr>
          <w:rFonts w:eastAsia="方正仿宋_GBK"/>
          <w:b/>
          <w:bCs/>
          <w:sz w:val="32"/>
          <w:szCs w:val="32"/>
        </w:rPr>
        <w:t>第二阶段：线上晋级赛</w:t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1.PDF</w:t>
      </w:r>
      <w:r>
        <w:rPr>
          <w:rFonts w:eastAsia="方正仿宋_GBK"/>
          <w:sz w:val="32"/>
          <w:szCs w:val="32"/>
        </w:rPr>
        <w:t>的隐写</w:t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题目给出一个附件，要求根据附件找到</w:t>
      </w:r>
      <w:r>
        <w:rPr>
          <w:rFonts w:eastAsia="方正仿宋_GBK"/>
          <w:sz w:val="32"/>
          <w:szCs w:val="32"/>
        </w:rPr>
        <w:t>flag</w:t>
      </w:r>
      <w:r>
        <w:rPr>
          <w:rFonts w:eastAsia="方正仿宋_GBK"/>
          <w:sz w:val="32"/>
          <w:szCs w:val="32"/>
        </w:rPr>
        <w:t>并上传。</w:t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解题思路：</w:t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（必定图片下面放着东西），下载好附件，发现是一个</w:t>
      </w:r>
      <w:r>
        <w:rPr>
          <w:rFonts w:eastAsia="方正仿宋_GBK"/>
          <w:sz w:val="32"/>
          <w:szCs w:val="32"/>
        </w:rPr>
        <w:t>pdf</w:t>
      </w:r>
      <w:r>
        <w:rPr>
          <w:rFonts w:eastAsia="方正仿宋_GBK"/>
          <w:sz w:val="32"/>
          <w:szCs w:val="32"/>
        </w:rPr>
        <w:t>文件，无法直接移开图片。将它转换为</w:t>
      </w:r>
      <w:r>
        <w:rPr>
          <w:rFonts w:eastAsia="方正仿宋_GBK"/>
          <w:sz w:val="32"/>
          <w:szCs w:val="32"/>
        </w:rPr>
        <w:t>word</w:t>
      </w:r>
      <w:r>
        <w:rPr>
          <w:rFonts w:eastAsia="方正仿宋_GBK"/>
          <w:sz w:val="32"/>
          <w:szCs w:val="32"/>
        </w:rPr>
        <w:t>文档，选中照片，直接点复制选择内容，如果照片下面有文本的话就会复制的。之后我们就随便建个文本文档，粘贴，</w:t>
      </w:r>
      <w:r>
        <w:rPr>
          <w:rFonts w:eastAsia="方正仿宋_GBK"/>
          <w:sz w:val="32"/>
          <w:szCs w:val="32"/>
        </w:rPr>
        <w:t>flag</w:t>
      </w:r>
      <w:r>
        <w:rPr>
          <w:rFonts w:eastAsia="方正仿宋_GBK"/>
          <w:sz w:val="32"/>
          <w:szCs w:val="32"/>
        </w:rPr>
        <w:t>就出现了。</w:t>
      </w:r>
    </w:p>
    <w:p w:rsidR="002A066D" w:rsidRDefault="002A066D" w:rsidP="002A066D">
      <w:pPr>
        <w:jc w:val="center"/>
        <w:rPr>
          <w:rFonts w:eastAsia="仿宋_GB2312"/>
          <w:sz w:val="28"/>
          <w:szCs w:val="28"/>
        </w:rPr>
      </w:pPr>
      <w:r>
        <w:rPr>
          <w:noProof/>
        </w:rPr>
        <w:lastRenderedPageBreak/>
        <w:drawing>
          <wp:inline distT="0" distB="0" distL="114300" distR="114300" wp14:anchorId="25901829" wp14:editId="23FBB10B">
            <wp:extent cx="3528060" cy="1595755"/>
            <wp:effectExtent l="0" t="0" r="15240" b="4445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528060" cy="1595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2.</w:t>
      </w:r>
      <w:r>
        <w:rPr>
          <w:rFonts w:eastAsia="方正仿宋_GBK"/>
          <w:sz w:val="32"/>
          <w:szCs w:val="32"/>
        </w:rPr>
        <w:t>解密题</w:t>
      </w:r>
    </w:p>
    <w:p w:rsidR="002A066D" w:rsidRDefault="002A066D" w:rsidP="002A066D">
      <w:pPr>
        <w:spacing w:line="560" w:lineRule="exact"/>
        <w:ind w:leftChars="304" w:left="638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题目给出：</w:t>
      </w:r>
    </w:p>
    <w:p w:rsidR="002A066D" w:rsidRDefault="002A066D" w:rsidP="002A066D">
      <w:pPr>
        <w:spacing w:line="560" w:lineRule="exact"/>
        <w:ind w:leftChars="304" w:left="638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Y3liZXJwZWFjZXtXZWxjb21lX3RvX25ld19Xb3JsZCF9</w:t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要求找到</w:t>
      </w:r>
      <w:r>
        <w:rPr>
          <w:rFonts w:eastAsia="方正仿宋_GBK"/>
          <w:sz w:val="32"/>
          <w:szCs w:val="32"/>
        </w:rPr>
        <w:t>flag</w:t>
      </w:r>
      <w:r>
        <w:rPr>
          <w:rFonts w:eastAsia="方正仿宋_GBK"/>
          <w:sz w:val="32"/>
          <w:szCs w:val="32"/>
        </w:rPr>
        <w:t>并上传。</w:t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解题思路：判断为</w:t>
      </w:r>
      <w:r>
        <w:rPr>
          <w:rFonts w:eastAsia="方正仿宋_GBK"/>
          <w:sz w:val="32"/>
          <w:szCs w:val="32"/>
        </w:rPr>
        <w:t>base64</w:t>
      </w:r>
      <w:r>
        <w:rPr>
          <w:rFonts w:eastAsia="方正仿宋_GBK"/>
          <w:sz w:val="32"/>
          <w:szCs w:val="32"/>
        </w:rPr>
        <w:t>编码，通过</w:t>
      </w:r>
      <w:r>
        <w:rPr>
          <w:rFonts w:eastAsia="方正仿宋_GBK"/>
          <w:sz w:val="32"/>
          <w:szCs w:val="32"/>
        </w:rPr>
        <w:t>base64</w:t>
      </w:r>
      <w:r>
        <w:rPr>
          <w:rFonts w:eastAsia="方正仿宋_GBK"/>
          <w:sz w:val="32"/>
          <w:szCs w:val="32"/>
        </w:rPr>
        <w:t>解码得到</w:t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flag cyberpeace{Welcome_to_new_World!}</w:t>
      </w:r>
    </w:p>
    <w:p w:rsidR="002A066D" w:rsidRDefault="002A066D" w:rsidP="002A066D">
      <w:pPr>
        <w:spacing w:line="560" w:lineRule="exact"/>
        <w:ind w:firstLineChars="200" w:firstLine="643"/>
        <w:rPr>
          <w:rFonts w:eastAsia="方正仿宋_GBK"/>
          <w:b/>
          <w:bCs/>
          <w:sz w:val="32"/>
          <w:szCs w:val="32"/>
        </w:rPr>
      </w:pPr>
      <w:r>
        <w:rPr>
          <w:rFonts w:eastAsia="方正仿宋_GBK"/>
          <w:b/>
          <w:bCs/>
          <w:sz w:val="32"/>
          <w:szCs w:val="32"/>
        </w:rPr>
        <w:t>第三阶段：线下攻防赛</w:t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1. web</w:t>
      </w:r>
      <w:r>
        <w:rPr>
          <w:rFonts w:eastAsia="方正仿宋_GBK"/>
          <w:sz w:val="32"/>
          <w:szCs w:val="32"/>
        </w:rPr>
        <w:t>服务器提供一个</w:t>
      </w:r>
      <w:r>
        <w:rPr>
          <w:rFonts w:eastAsia="方正仿宋_GBK"/>
          <w:sz w:val="32"/>
          <w:szCs w:val="32"/>
        </w:rPr>
        <w:t>ping</w:t>
      </w:r>
      <w:r>
        <w:rPr>
          <w:rFonts w:eastAsia="方正仿宋_GBK"/>
          <w:sz w:val="32"/>
          <w:szCs w:val="32"/>
        </w:rPr>
        <w:t>功能：用户从</w:t>
      </w:r>
      <w:r>
        <w:rPr>
          <w:rFonts w:eastAsia="方正仿宋_GBK"/>
          <w:sz w:val="32"/>
          <w:szCs w:val="32"/>
        </w:rPr>
        <w:t>web</w:t>
      </w:r>
      <w:r>
        <w:rPr>
          <w:rFonts w:eastAsia="方正仿宋_GBK"/>
          <w:sz w:val="32"/>
          <w:szCs w:val="32"/>
        </w:rPr>
        <w:t>界面输入目标</w:t>
      </w:r>
      <w:r>
        <w:rPr>
          <w:rFonts w:eastAsia="方正仿宋_GBK"/>
          <w:sz w:val="32"/>
          <w:szCs w:val="32"/>
        </w:rPr>
        <w:t>IP</w:t>
      </w:r>
      <w:r>
        <w:rPr>
          <w:rFonts w:eastAsia="方正仿宋_GBK"/>
          <w:sz w:val="32"/>
          <w:szCs w:val="32"/>
        </w:rPr>
        <w:t>，提交后，后台会对该</w:t>
      </w:r>
      <w:r>
        <w:rPr>
          <w:rFonts w:eastAsia="方正仿宋_GBK"/>
          <w:sz w:val="32"/>
          <w:szCs w:val="32"/>
        </w:rPr>
        <w:t>IP</w:t>
      </w:r>
      <w:r>
        <w:rPr>
          <w:rFonts w:eastAsia="方正仿宋_GBK"/>
          <w:sz w:val="32"/>
          <w:szCs w:val="32"/>
        </w:rPr>
        <w:t>地址进行一次</w:t>
      </w:r>
      <w:r>
        <w:rPr>
          <w:rFonts w:eastAsia="方正仿宋_GBK"/>
          <w:sz w:val="32"/>
          <w:szCs w:val="32"/>
        </w:rPr>
        <w:t>ping</w:t>
      </w:r>
      <w:r>
        <w:rPr>
          <w:rFonts w:eastAsia="方正仿宋_GBK"/>
          <w:sz w:val="32"/>
          <w:szCs w:val="32"/>
        </w:rPr>
        <w:t>测试，并返回测试结果。</w:t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攻击思路：如果在设计</w:t>
      </w:r>
      <w:r>
        <w:rPr>
          <w:rFonts w:eastAsia="方正仿宋_GBK"/>
          <w:sz w:val="32"/>
          <w:szCs w:val="32"/>
        </w:rPr>
        <w:t>web</w:t>
      </w:r>
      <w:r>
        <w:rPr>
          <w:rFonts w:eastAsia="方正仿宋_GBK"/>
          <w:sz w:val="32"/>
          <w:szCs w:val="32"/>
        </w:rPr>
        <w:t>界面</w:t>
      </w:r>
      <w:r>
        <w:rPr>
          <w:rFonts w:eastAsia="方正仿宋_GBK"/>
          <w:sz w:val="32"/>
          <w:szCs w:val="32"/>
        </w:rPr>
        <w:t>ping</w:t>
      </w:r>
      <w:r>
        <w:rPr>
          <w:rFonts w:eastAsia="方正仿宋_GBK"/>
          <w:sz w:val="32"/>
          <w:szCs w:val="32"/>
        </w:rPr>
        <w:t>功能时，没有做严格的安全控制，则可能会导致攻击者通过该接口提交</w:t>
      </w:r>
      <w:r>
        <w:rPr>
          <w:rFonts w:eastAsia="方正仿宋_GBK"/>
          <w:sz w:val="32"/>
          <w:szCs w:val="32"/>
        </w:rPr>
        <w:t>“</w:t>
      </w:r>
      <w:r>
        <w:rPr>
          <w:rFonts w:eastAsia="方正仿宋_GBK"/>
          <w:sz w:val="32"/>
          <w:szCs w:val="32"/>
        </w:rPr>
        <w:t>意想不到</w:t>
      </w:r>
      <w:r>
        <w:rPr>
          <w:rFonts w:eastAsia="方正仿宋_GBK"/>
          <w:sz w:val="32"/>
          <w:szCs w:val="32"/>
        </w:rPr>
        <w:t>”</w:t>
      </w:r>
      <w:r>
        <w:rPr>
          <w:rFonts w:eastAsia="方正仿宋_GBK"/>
          <w:sz w:val="32"/>
          <w:szCs w:val="32"/>
        </w:rPr>
        <w:t>的命令，从而让后台进行执行，从而控制整个后台服务器。</w:t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直接在</w:t>
      </w:r>
      <w:r>
        <w:rPr>
          <w:rFonts w:eastAsia="方正仿宋_GBK"/>
          <w:sz w:val="32"/>
          <w:szCs w:val="32"/>
        </w:rPr>
        <w:t>ping</w:t>
      </w:r>
      <w:r>
        <w:rPr>
          <w:rFonts w:eastAsia="方正仿宋_GBK"/>
          <w:sz w:val="32"/>
          <w:szCs w:val="32"/>
        </w:rPr>
        <w:t>执行栏中输入</w:t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127.0.0.1 &amp; cat /key</w:t>
      </w:r>
    </w:p>
    <w:p w:rsidR="002A066D" w:rsidRDefault="002A066D" w:rsidP="002A066D">
      <w:pPr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就可以获取目标主机里面的</w:t>
      </w:r>
      <w:r>
        <w:rPr>
          <w:rFonts w:eastAsia="方正仿宋_GBK"/>
          <w:sz w:val="32"/>
          <w:szCs w:val="32"/>
        </w:rPr>
        <w:t>key</w:t>
      </w:r>
      <w:r>
        <w:rPr>
          <w:rFonts w:eastAsia="方正仿宋_GBK"/>
          <w:sz w:val="32"/>
          <w:szCs w:val="32"/>
        </w:rPr>
        <w:t>值，攻击成功，获得积分。</w:t>
      </w:r>
      <w:bookmarkEnd w:id="1"/>
    </w:p>
    <w:p w:rsidR="005C0F91" w:rsidRDefault="005C0F91">
      <w:bookmarkStart w:id="2" w:name="_GoBack"/>
      <w:bookmarkEnd w:id="2"/>
    </w:p>
    <w:sectPr w:rsidR="005C0F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ingLiU">
    <w:altName w:val="Microsoft JhengHei"/>
    <w:panose1 w:val="02010609000101010101"/>
    <w:charset w:val="88"/>
    <w:family w:val="modern"/>
    <w:pitch w:val="default"/>
    <w:sig w:usb0="00000000" w:usb1="28CFFCFA" w:usb2="00000016" w:usb3="00000000" w:csb0="00100001" w:csb1="00000000"/>
  </w:font>
  <w:font w:name="方正黑体_GBK">
    <w:altName w:val="Malgun Gothic Semilight"/>
    <w:charset w:val="86"/>
    <w:family w:val="script"/>
    <w:pitch w:val="default"/>
    <w:sig w:usb0="A00002BF" w:usb1="38CF7CFA" w:usb2="00082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0BA8" w:rsidRDefault="002A066D">
    <w:pPr>
      <w:pStyle w:val="a4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10395AF" wp14:editId="11922F3F">
              <wp:simplePos x="0" y="0"/>
              <wp:positionH relativeFrom="margin">
                <wp:align>outside</wp:align>
              </wp:positionH>
              <wp:positionV relativeFrom="paragraph">
                <wp:posOffset>-199390</wp:posOffset>
              </wp:positionV>
              <wp:extent cx="1828800" cy="429895"/>
              <wp:effectExtent l="0" t="0" r="0" b="0"/>
              <wp:wrapNone/>
              <wp:docPr id="3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4298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350BA8" w:rsidRDefault="002A066D">
                          <w:pPr>
                            <w:pStyle w:val="a4"/>
                          </w:pP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cs="宋体"/>
                              <w:noProof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ascii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/>
                  </wps:wsp>
                </a:graphicData>
              </a:graphic>
            </wp:anchor>
          </w:drawing>
        </mc:Choice>
        <mc:Fallback>
          <w:pict>
            <v:shapetype w14:anchorId="510395AF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92.8pt;margin-top:-15.7pt;width:2in;height:33.85pt;z-index:251659264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" filled="f" stroked="f">
              <v:textbox inset="0,0,0,0">
                <w:txbxContent>
                  <w:p w:rsidR="00350BA8" w:rsidRDefault="002A066D">
                    <w:pPr>
                      <w:pStyle w:val="a4"/>
                    </w:pP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cs="宋体"/>
                        <w:noProof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ascii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0BA8" w:rsidRDefault="002A066D">
    <w:pPr>
      <w:pStyle w:val="a6"/>
      <w:pBdr>
        <w:bottom w:val="none" w:sz="0" w:space="1" w:color="auto"/>
      </w:pBdr>
      <w:tabs>
        <w:tab w:val="left" w:pos="5240"/>
      </w:tabs>
      <w:jc w:val="left"/>
    </w:pPr>
    <w:r>
      <w:rPr>
        <w:rFonts w:hint="eastAsia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0BA8" w:rsidRDefault="002A066D">
    <w:pPr>
      <w:pStyle w:val="12"/>
      <w:shd w:val="clear" w:color="auto" w:fill="auto"/>
      <w:spacing w:line="240" w:lineRule="auto"/>
      <w:jc w:val="center"/>
    </w:pPr>
    <w:r>
      <w:rPr>
        <w:rStyle w:val="a9"/>
      </w:rPr>
      <w:t>2017</w:t>
    </w:r>
    <w:r>
      <w:rPr>
        <w:rStyle w:val="a9"/>
      </w:rPr>
      <w:t>年职业技能大赛中职组</w:t>
    </w:r>
    <w:r>
      <w:rPr>
        <w:rStyle w:val="a9"/>
      </w:rPr>
      <w:t>“</w:t>
    </w:r>
    <w:r>
      <w:rPr>
        <w:rStyle w:val="a9"/>
      </w:rPr>
      <w:t>物联网技术应用与维护</w:t>
    </w:r>
    <w:r>
      <w:rPr>
        <w:rStyle w:val="a9"/>
      </w:rPr>
      <w:t>”</w:t>
    </w:r>
    <w:r>
      <w:rPr>
        <w:rStyle w:val="a9"/>
      </w:rPr>
      <w:t>任务书</w:t>
    </w:r>
  </w:p>
  <w:p w:rsidR="00350BA8" w:rsidRDefault="002A06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066D"/>
    <w:rsid w:val="002A066D"/>
    <w:rsid w:val="005C0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B2FC4F-CDC6-428F-AD7E-0237BEDDEF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 w:qFormat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rsid w:val="002A066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1"/>
    <w:qFormat/>
    <w:rsid w:val="002A066D"/>
    <w:pPr>
      <w:keepNext/>
      <w:keepLines/>
      <w:spacing w:before="340" w:after="330" w:line="578" w:lineRule="auto"/>
      <w:outlineLvl w:val="0"/>
    </w:pPr>
    <w:rPr>
      <w:rFonts w:eastAsia="仿宋"/>
      <w:b/>
      <w:kern w:val="44"/>
      <w:sz w:val="44"/>
      <w:szCs w:val="20"/>
    </w:rPr>
  </w:style>
  <w:style w:type="paragraph" w:styleId="2">
    <w:name w:val="heading 2"/>
    <w:basedOn w:val="a"/>
    <w:next w:val="a"/>
    <w:link w:val="20"/>
    <w:qFormat/>
    <w:rsid w:val="002A066D"/>
    <w:pPr>
      <w:keepNext/>
      <w:keepLines/>
      <w:spacing w:before="260" w:after="260" w:line="416" w:lineRule="auto"/>
      <w:outlineLvl w:val="1"/>
    </w:pPr>
    <w:rPr>
      <w:rFonts w:ascii="Calibri Light" w:eastAsia="仿宋" w:hAnsi="Calibri Light"/>
      <w:b/>
      <w:kern w:val="0"/>
      <w:sz w:val="28"/>
      <w:szCs w:val="20"/>
    </w:rPr>
  </w:style>
  <w:style w:type="paragraph" w:styleId="3">
    <w:name w:val="heading 3"/>
    <w:basedOn w:val="a"/>
    <w:next w:val="a"/>
    <w:link w:val="30"/>
    <w:qFormat/>
    <w:rsid w:val="002A066D"/>
    <w:pPr>
      <w:keepNext/>
      <w:keepLines/>
      <w:spacing w:before="260" w:after="260" w:line="412" w:lineRule="auto"/>
      <w:outlineLvl w:val="2"/>
    </w:pPr>
    <w:rPr>
      <w:b/>
      <w:kern w:val="0"/>
      <w:sz w:val="32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标题 1 字符"/>
    <w:basedOn w:val="a1"/>
    <w:uiPriority w:val="9"/>
    <w:rsid w:val="002A066D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customStyle="1" w:styleId="20">
    <w:name w:val="标题 2 字符"/>
    <w:basedOn w:val="a1"/>
    <w:link w:val="2"/>
    <w:qFormat/>
    <w:rsid w:val="002A066D"/>
    <w:rPr>
      <w:rFonts w:ascii="Calibri Light" w:eastAsia="仿宋" w:hAnsi="Calibri Light" w:cs="Times New Roman"/>
      <w:b/>
      <w:kern w:val="0"/>
      <w:sz w:val="28"/>
      <w:szCs w:val="20"/>
    </w:rPr>
  </w:style>
  <w:style w:type="character" w:customStyle="1" w:styleId="30">
    <w:name w:val="标题 3 字符"/>
    <w:basedOn w:val="a1"/>
    <w:link w:val="3"/>
    <w:qFormat/>
    <w:rsid w:val="002A066D"/>
    <w:rPr>
      <w:rFonts w:ascii="Times New Roman" w:eastAsia="宋体" w:hAnsi="Times New Roman" w:cs="Times New Roman"/>
      <w:b/>
      <w:kern w:val="0"/>
      <w:sz w:val="32"/>
      <w:szCs w:val="20"/>
    </w:rPr>
  </w:style>
  <w:style w:type="paragraph" w:styleId="a4">
    <w:name w:val="footer"/>
    <w:basedOn w:val="a"/>
    <w:link w:val="a5"/>
    <w:qFormat/>
    <w:rsid w:val="002A066D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20"/>
    </w:rPr>
  </w:style>
  <w:style w:type="character" w:customStyle="1" w:styleId="a5">
    <w:name w:val="页脚 字符"/>
    <w:basedOn w:val="a1"/>
    <w:link w:val="a4"/>
    <w:qFormat/>
    <w:rsid w:val="002A066D"/>
    <w:rPr>
      <w:rFonts w:ascii="Times New Roman" w:eastAsia="宋体" w:hAnsi="Times New Roman" w:cs="Times New Roman"/>
      <w:kern w:val="0"/>
      <w:sz w:val="18"/>
      <w:szCs w:val="20"/>
    </w:rPr>
  </w:style>
  <w:style w:type="paragraph" w:styleId="a6">
    <w:name w:val="header"/>
    <w:basedOn w:val="a"/>
    <w:link w:val="a7"/>
    <w:qFormat/>
    <w:rsid w:val="002A066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20"/>
    </w:rPr>
  </w:style>
  <w:style w:type="character" w:customStyle="1" w:styleId="a7">
    <w:name w:val="页眉 字符"/>
    <w:basedOn w:val="a1"/>
    <w:link w:val="a6"/>
    <w:qFormat/>
    <w:rsid w:val="002A066D"/>
    <w:rPr>
      <w:rFonts w:ascii="Times New Roman" w:eastAsia="宋体" w:hAnsi="Times New Roman" w:cs="Times New Roman"/>
      <w:kern w:val="0"/>
      <w:sz w:val="18"/>
      <w:szCs w:val="20"/>
    </w:rPr>
  </w:style>
  <w:style w:type="paragraph" w:customStyle="1" w:styleId="4">
    <w:name w:val="正文文本 (4)"/>
    <w:basedOn w:val="a"/>
    <w:link w:val="40"/>
    <w:qFormat/>
    <w:rsid w:val="002A066D"/>
    <w:pPr>
      <w:shd w:val="clear" w:color="auto" w:fill="FFFFFF"/>
      <w:spacing w:line="624" w:lineRule="exact"/>
      <w:ind w:firstLine="600"/>
      <w:jc w:val="distribute"/>
    </w:pPr>
    <w:rPr>
      <w:rFonts w:ascii="MingLiU" w:eastAsia="MingLiU" w:hAnsi="MingLiU"/>
      <w:b/>
      <w:bCs/>
      <w:kern w:val="0"/>
      <w:sz w:val="26"/>
      <w:szCs w:val="26"/>
    </w:rPr>
  </w:style>
  <w:style w:type="paragraph" w:customStyle="1" w:styleId="12">
    <w:name w:val="页眉或页脚1"/>
    <w:basedOn w:val="a"/>
    <w:link w:val="a8"/>
    <w:qFormat/>
    <w:rsid w:val="002A066D"/>
    <w:pPr>
      <w:shd w:val="clear" w:color="auto" w:fill="FFFFFF"/>
      <w:spacing w:line="0" w:lineRule="atLeast"/>
      <w:jc w:val="left"/>
    </w:pPr>
    <w:rPr>
      <w:rFonts w:ascii="MingLiU" w:eastAsia="MingLiU" w:hAnsi="MingLiU"/>
      <w:kern w:val="0"/>
      <w:sz w:val="18"/>
      <w:szCs w:val="18"/>
    </w:rPr>
  </w:style>
  <w:style w:type="character" w:customStyle="1" w:styleId="11">
    <w:name w:val="标题 1 字符1"/>
    <w:link w:val="1"/>
    <w:qFormat/>
    <w:rsid w:val="002A066D"/>
    <w:rPr>
      <w:rFonts w:ascii="Times New Roman" w:eastAsia="仿宋" w:hAnsi="Times New Roman" w:cs="Times New Roman"/>
      <w:b/>
      <w:kern w:val="44"/>
      <w:sz w:val="44"/>
      <w:szCs w:val="20"/>
    </w:rPr>
  </w:style>
  <w:style w:type="character" w:customStyle="1" w:styleId="40">
    <w:name w:val="正文文本 (4)_"/>
    <w:link w:val="4"/>
    <w:qFormat/>
    <w:rsid w:val="002A066D"/>
    <w:rPr>
      <w:rFonts w:ascii="MingLiU" w:eastAsia="MingLiU" w:hAnsi="MingLiU" w:cs="Times New Roman"/>
      <w:b/>
      <w:bCs/>
      <w:kern w:val="0"/>
      <w:sz w:val="26"/>
      <w:szCs w:val="26"/>
      <w:shd w:val="clear" w:color="auto" w:fill="FFFFFF"/>
    </w:rPr>
  </w:style>
  <w:style w:type="character" w:customStyle="1" w:styleId="a8">
    <w:name w:val="页眉或页脚_"/>
    <w:link w:val="12"/>
    <w:qFormat/>
    <w:rsid w:val="002A066D"/>
    <w:rPr>
      <w:rFonts w:ascii="MingLiU" w:eastAsia="MingLiU" w:hAnsi="MingLiU" w:cs="Times New Roman"/>
      <w:kern w:val="0"/>
      <w:sz w:val="18"/>
      <w:szCs w:val="18"/>
      <w:shd w:val="clear" w:color="auto" w:fill="FFFFFF"/>
    </w:rPr>
  </w:style>
  <w:style w:type="character" w:customStyle="1" w:styleId="a9">
    <w:name w:val="页眉或页脚"/>
    <w:qFormat/>
    <w:rsid w:val="002A066D"/>
    <w:rPr>
      <w:rFonts w:ascii="MingLiU" w:eastAsia="MingLiU" w:hAnsi="MingLiU" w:cs="MingLiU"/>
      <w:color w:val="000000"/>
      <w:spacing w:val="0"/>
      <w:w w:val="100"/>
      <w:position w:val="0"/>
      <w:sz w:val="18"/>
      <w:szCs w:val="18"/>
      <w:u w:val="none"/>
      <w:lang w:val="zh-CN" w:eastAsia="zh-CN" w:bidi="zh-CN"/>
    </w:rPr>
  </w:style>
  <w:style w:type="paragraph" w:styleId="a0">
    <w:name w:val="Normal Indent"/>
    <w:basedOn w:val="a"/>
    <w:uiPriority w:val="99"/>
    <w:semiHidden/>
    <w:unhideWhenUsed/>
    <w:rsid w:val="002A066D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5" Type="http://schemas.openxmlformats.org/officeDocument/2006/relationships/footer" Target="footer1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232</Words>
  <Characters>1329</Characters>
  <Application>Microsoft Office Word</Application>
  <DocSecurity>0</DocSecurity>
  <Lines>11</Lines>
  <Paragraphs>3</Paragraphs>
  <ScaleCrop>false</ScaleCrop>
  <Company/>
  <LinksUpToDate>false</LinksUpToDate>
  <CharactersWithSpaces>1558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</dc:creator>
  <cp:keywords/>
  <dc:description/>
  <cp:lastModifiedBy>GA</cp:lastModifiedBy>
  <cp:revision>1</cp:revision>
  <dcterms:created xsi:type="dcterms:W3CDTF">2022-04-22T08:56:00Z</dcterms:created>
  <dcterms:modified xsi:type="dcterms:W3CDTF">2022-04-22T08:57:00Z</dcterms:modified>
</cp:coreProperties>
</file>