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生物科学与工程学院2023硕士统考招生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双向选择志愿书（第一志愿复试）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（敬请知悉：录取为生物医学科学与工程学院、医学院的硕士生，录取后学籍及管理回到相应学院）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259"/>
        <w:gridCol w:w="170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拟录专业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拟录学院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□生物科学与工程学院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1657985" cy="1060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906" cy="106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□生物医学科学与工程学院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录取总成绩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拟录取类别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专硕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>学硕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专项计划</w:t>
            </w:r>
          </w:p>
        </w:tc>
        <w:tc>
          <w:tcPr>
            <w:tcW w:w="778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研究生培养基地计划（含华大、华南新药创制中心、九江酒厂联合培养）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□深圳湾实验室</w:t>
            </w:r>
            <w:r>
              <w:rPr>
                <w:rFonts w:hint="eastAsia"/>
                <w:color w:val="000000"/>
                <w:sz w:val="24"/>
              </w:rPr>
              <w:t xml:space="preserve">联合培养 </w:t>
            </w: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>□无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9623" w:type="dxa"/>
            <w:gridSpan w:val="4"/>
            <w:vAlign w:val="center"/>
          </w:tcPr>
          <w:p>
            <w:pPr>
              <w:spacing w:before="312" w:beforeLines="10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承 诺 书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考生签名：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2023年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623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导师意见：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同意接收。   </w:t>
            </w: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导师签名：</w:t>
            </w:r>
          </w:p>
          <w:p>
            <w:pPr>
              <w:spacing w:line="360" w:lineRule="auto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623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特殊情况说明：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200"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备注：3</w:t>
      </w:r>
      <w:r>
        <w:rPr>
          <w:rFonts w:hint="eastAsia"/>
          <w:b/>
          <w:bCs/>
          <w:color w:val="C00000"/>
          <w:szCs w:val="21"/>
        </w:rPr>
        <w:t>月3</w:t>
      </w:r>
      <w:r>
        <w:rPr>
          <w:rFonts w:hint="eastAsia"/>
          <w:b/>
          <w:bCs/>
          <w:color w:val="C00000"/>
          <w:szCs w:val="21"/>
          <w:lang w:val="en-US" w:eastAsia="zh-CN"/>
        </w:rPr>
        <w:t>1</w:t>
      </w:r>
      <w:r>
        <w:rPr>
          <w:rFonts w:hint="eastAsia"/>
          <w:b/>
          <w:bCs/>
          <w:color w:val="C00000"/>
          <w:szCs w:val="21"/>
        </w:rPr>
        <w:t>日下午15:00前，</w:t>
      </w:r>
      <w:r>
        <w:rPr>
          <w:rFonts w:hint="eastAsia"/>
          <w:szCs w:val="21"/>
        </w:rPr>
        <w:t>师生双方完成双向选择，并通过问卷星进行登记</w:t>
      </w:r>
      <w:r>
        <w:rPr>
          <w:szCs w:val="21"/>
        </w:rPr>
        <w:t>https://www.wjx.cn/vm/mZCgd0E.aspx#</w:t>
      </w:r>
      <w:r>
        <w:rPr>
          <w:rFonts w:hint="eastAsia"/>
          <w:szCs w:val="21"/>
        </w:rPr>
        <w:t>，师生双方签字后的《志愿书》提交给学院招生工作联系人B6-101。志愿书一旦提交，若非事后发现有不符合硕士生复试录取相关规定，将不再接受考生提出的各类调剂。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3ZjBiNGRmZGY3MjkzMjUxYzM4NWQzNWY4ZmE3MmQifQ=="/>
  </w:docVars>
  <w:rsids>
    <w:rsidRoot w:val="005A0D1E"/>
    <w:rsid w:val="000A7736"/>
    <w:rsid w:val="000B3614"/>
    <w:rsid w:val="00101375"/>
    <w:rsid w:val="00126B0A"/>
    <w:rsid w:val="00162F00"/>
    <w:rsid w:val="001C499D"/>
    <w:rsid w:val="002871C5"/>
    <w:rsid w:val="002D6C7D"/>
    <w:rsid w:val="00360B1E"/>
    <w:rsid w:val="0041744A"/>
    <w:rsid w:val="00494F6D"/>
    <w:rsid w:val="004B6E81"/>
    <w:rsid w:val="00577683"/>
    <w:rsid w:val="005A0D1E"/>
    <w:rsid w:val="005D4E17"/>
    <w:rsid w:val="006434D4"/>
    <w:rsid w:val="00655964"/>
    <w:rsid w:val="006913D0"/>
    <w:rsid w:val="006C4C2B"/>
    <w:rsid w:val="00780118"/>
    <w:rsid w:val="007E7DA8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B136F"/>
    <w:rsid w:val="00CD49A1"/>
    <w:rsid w:val="00D74842"/>
    <w:rsid w:val="00D7737D"/>
    <w:rsid w:val="00D82BF8"/>
    <w:rsid w:val="00D93EED"/>
    <w:rsid w:val="00DA559C"/>
    <w:rsid w:val="00DF0F6F"/>
    <w:rsid w:val="00E44B42"/>
    <w:rsid w:val="00EB2606"/>
    <w:rsid w:val="010D380F"/>
    <w:rsid w:val="129A39AA"/>
    <w:rsid w:val="3F8A0269"/>
    <w:rsid w:val="457011FB"/>
    <w:rsid w:val="4C0B05A0"/>
    <w:rsid w:val="4C6007D1"/>
    <w:rsid w:val="4E3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441</Characters>
  <Lines>30</Lines>
  <Paragraphs>36</Paragraphs>
  <TotalTime>5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2022-03-30T18:56:00Z</dcterms:created>
  <dc:creator>zss</dc:creator>
  <cp:lastModifiedBy>ohahahaha</cp:lastModifiedBy>
  <cp:lastPrinted>2019-03-24T06:18:00Z</cp:lastPrinted>
  <dcterms:modified xsi:type="dcterms:W3CDTF">2023-03-28T01:28:54Z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5067FB99EEF3415E87B128CA3CBA8720</vt:lpwstr>
  </property>
  <property fmtid="{D5CDD505-2E9C-101B-9397-08002B2CF9AE}" pid="4" name="GrammarlyDocumentId">
    <vt:lpwstr>4ae366614da6d7e235bcdcf148b7550405f98bdadeb3e8b6ed7dac1d472c58e5</vt:lpwstr>
  </property>
</Properties>
</file>