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outlineLvl w:val="1"/>
        <w:rPr>
          <w:rFonts w:hint="eastAsia" w:ascii="黑体" w:hAnsi="黑体" w:eastAsia="黑体"/>
          <w:b/>
          <w:bCs/>
          <w:sz w:val="44"/>
          <w:szCs w:val="44"/>
        </w:rPr>
      </w:pPr>
      <w:r>
        <w:rPr>
          <w:rFonts w:hint="eastAsia" w:ascii="黑体" w:hAnsi="黑体" w:eastAsia="黑体"/>
          <w:b/>
          <w:bCs/>
          <w:sz w:val="44"/>
          <w:szCs w:val="44"/>
        </w:rPr>
        <w:t>党委中心组年度调研清单</w:t>
      </w:r>
    </w:p>
    <w:p>
      <w:pPr>
        <w:jc w:val="center"/>
        <w:outlineLvl w:val="1"/>
        <w:rPr>
          <w:rFonts w:hint="eastAsia" w:ascii="黑体" w:hAnsi="黑体" w:eastAsia="黑体"/>
          <w:b/>
          <w:bCs/>
          <w:szCs w:val="21"/>
        </w:rPr>
      </w:pPr>
    </w:p>
    <w:tbl>
      <w:tblPr>
        <w:tblStyle w:val="4"/>
        <w:tblW w:w="823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4"/>
        <w:gridCol w:w="4507"/>
        <w:gridCol w:w="1125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调研主题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负责人</w:t>
            </w: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参与人/组织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1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2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3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4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5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6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7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8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9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7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b/>
                <w:bCs/>
                <w:kern w:val="0"/>
                <w:sz w:val="28"/>
                <w:szCs w:val="28"/>
              </w:rPr>
              <w:t>10</w:t>
            </w:r>
          </w:p>
        </w:tc>
        <w:tc>
          <w:tcPr>
            <w:tcW w:w="4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  <w:tc>
          <w:tcPr>
            <w:tcW w:w="18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kern w:val="2"/>
                <w:sz w:val="28"/>
                <w:szCs w:val="28"/>
              </w:rPr>
            </w:pPr>
          </w:p>
        </w:tc>
      </w:tr>
    </w:tbl>
    <w:p>
      <w:pPr>
        <w:rPr>
          <w:rFonts w:ascii="Calibri" w:hAnsi="Calibri" w:eastAsia="宋体" w:cs="Times New Roman"/>
          <w:szCs w:val="21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备注：党委中心组要结合二级单位领导班子年度调研工作，每年至少开展1次专题调研。党委中心组成员每年至少撰写1篇调研报告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6AD"/>
    <w:rsid w:val="00736BC9"/>
    <w:rsid w:val="007A1340"/>
    <w:rsid w:val="008B4B9F"/>
    <w:rsid w:val="009F46AD"/>
    <w:rsid w:val="6BFE0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nhideWhenUsed/>
    <w:uiPriority w:val="99"/>
    <w:pPr>
      <w:widowControl w:val="0"/>
      <w:jc w:val="both"/>
    </w:pPr>
    <w:rPr>
      <w:rFonts w:ascii="Times New Roman" w:hAnsi="Times New Roman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</Words>
  <Characters>131</Characters>
  <Lines>1</Lines>
  <Paragraphs>1</Paragraphs>
  <TotalTime>3</TotalTime>
  <ScaleCrop>false</ScaleCrop>
  <LinksUpToDate>false</LinksUpToDate>
  <CharactersWithSpaces>152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2024-03-06T10:17:00Z</dcterms:created>
  <dc:creator>SCUT</dc:creator>
  <cp:lastModifiedBy>张薇</cp:lastModifiedBy>
  <dcterms:modified xsi:type="dcterms:W3CDTF">2024-03-06T10:23:58Z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