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89" w:rsidRDefault="00A4623A" w:rsidP="006969BA">
      <w:pPr>
        <w:spacing w:after="100" w:afterAutospacing="1"/>
        <w:jc w:val="center"/>
        <w:rPr>
          <w:rFonts w:ascii="黑体" w:eastAsia="黑体" w:hAnsi="黑体"/>
          <w:b/>
          <w:sz w:val="32"/>
          <w:szCs w:val="32"/>
        </w:rPr>
      </w:pPr>
      <w:r w:rsidRPr="00A4623A">
        <w:rPr>
          <w:rFonts w:ascii="黑体" w:eastAsia="黑体" w:hAnsi="黑体" w:hint="eastAsia"/>
          <w:b/>
          <w:sz w:val="32"/>
          <w:szCs w:val="32"/>
        </w:rPr>
        <w:t>亚热带建筑科学国家重点实验室</w:t>
      </w:r>
      <w:r w:rsidR="006969BA">
        <w:rPr>
          <w:rFonts w:ascii="黑体" w:eastAsia="黑体" w:hAnsi="黑体" w:hint="eastAsia"/>
          <w:b/>
          <w:sz w:val="32"/>
          <w:szCs w:val="32"/>
        </w:rPr>
        <w:t>预备队</w:t>
      </w:r>
      <w:r w:rsidRPr="00A4623A">
        <w:rPr>
          <w:rFonts w:ascii="黑体" w:eastAsia="黑体" w:hAnsi="黑体" w:hint="eastAsia"/>
          <w:b/>
          <w:sz w:val="32"/>
          <w:szCs w:val="32"/>
        </w:rPr>
        <w:t>研究人员名单</w:t>
      </w:r>
    </w:p>
    <w:tbl>
      <w:tblPr>
        <w:tblStyle w:val="a3"/>
        <w:tblpPr w:leftFromText="180" w:rightFromText="180" w:vertAnchor="text" w:tblpXSpec="center" w:tblpY="1"/>
        <w:tblOverlap w:val="never"/>
        <w:tblW w:w="9854" w:type="dxa"/>
        <w:tblLook w:val="04A0"/>
      </w:tblPr>
      <w:tblGrid>
        <w:gridCol w:w="694"/>
        <w:gridCol w:w="1012"/>
        <w:gridCol w:w="1274"/>
        <w:gridCol w:w="1011"/>
        <w:gridCol w:w="719"/>
        <w:gridCol w:w="2616"/>
        <w:gridCol w:w="2528"/>
      </w:tblGrid>
      <w:tr w:rsidR="00777385" w:rsidRPr="00A4623A" w:rsidTr="00777385">
        <w:trPr>
          <w:cantSplit/>
          <w:trHeight w:val="680"/>
          <w:tblHeader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2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所属学院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吕瑶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4623A">
              <w:rPr>
                <w:rFonts w:asciiTheme="minorEastAsia" w:hAnsiTheme="minorEastAsia" w:cs="Arial"/>
                <w:sz w:val="24"/>
                <w:szCs w:val="24"/>
              </w:rPr>
              <w:t>1984.</w:t>
            </w:r>
            <w:r w:rsidRPr="00A4623A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A4623A">
              <w:rPr>
                <w:rFonts w:ascii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博士后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绿色建筑与可持续城市研究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黄祖坚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1990.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4623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博士后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绿色建筑与可持续城市研究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赖成光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1986.08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大湾区可持续景观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土木与交通学院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祝明建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1982.10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5B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副教授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5D6D5B" w:rsidRDefault="00777385" w:rsidP="001B1E1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大湾区</w:t>
            </w:r>
            <w:r w:rsidR="00A94A44" w:rsidRPr="00A4623A">
              <w:rPr>
                <w:rFonts w:asciiTheme="minorEastAsia" w:hAnsiTheme="minorEastAsia" w:hint="eastAsia"/>
                <w:sz w:val="24"/>
                <w:szCs w:val="24"/>
              </w:rPr>
              <w:t>可持续景观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陈伟能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1983.11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大湾区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智慧城市研究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7385">
              <w:rPr>
                <w:rFonts w:asciiTheme="minorEastAsia" w:hAnsiTheme="minorEastAsia" w:hint="eastAsia"/>
                <w:sz w:val="24"/>
                <w:szCs w:val="24"/>
              </w:rPr>
              <w:t>计算机科学与工程学院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詹志辉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1984.02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大湾区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智慧城市研究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7385">
              <w:rPr>
                <w:rFonts w:asciiTheme="minorEastAsia" w:hAnsiTheme="minorEastAsia" w:hint="eastAsia"/>
                <w:sz w:val="24"/>
                <w:szCs w:val="24"/>
              </w:rPr>
              <w:t>计算机科学与工程学院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魏宗财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1984.01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副研究员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大湾区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智慧城市研究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8D3711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40">
              <w:rPr>
                <w:rFonts w:asciiTheme="minorEastAsia" w:hAnsiTheme="minorEastAsia" w:hint="eastAsia"/>
                <w:sz w:val="24"/>
                <w:szCs w:val="24"/>
              </w:rPr>
              <w:t>褚轶景</w:t>
            </w:r>
          </w:p>
        </w:tc>
        <w:tc>
          <w:tcPr>
            <w:tcW w:w="1274" w:type="dxa"/>
            <w:vAlign w:val="center"/>
          </w:tcPr>
          <w:p w:rsidR="00777385" w:rsidRPr="00B409EC" w:rsidRDefault="00777385" w:rsidP="001B1E1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1982.08</w:t>
            </w:r>
          </w:p>
        </w:tc>
        <w:tc>
          <w:tcPr>
            <w:tcW w:w="1011" w:type="dxa"/>
            <w:vAlign w:val="center"/>
          </w:tcPr>
          <w:p w:rsidR="00777385" w:rsidRPr="00B409EC" w:rsidRDefault="00777385" w:rsidP="001B1E1F">
            <w:pPr>
              <w:jc w:val="center"/>
              <w:rPr>
                <w:rFonts w:asciiTheme="minorEastAsia" w:hAnsiTheme="minorEastAsia"/>
                <w:sz w:val="24"/>
              </w:rPr>
            </w:pPr>
            <w:r w:rsidRPr="00B409EC">
              <w:rPr>
                <w:rFonts w:asciiTheme="minorEastAsia" w:hAnsiTheme="minorEastAsia" w:hint="eastAsia"/>
                <w:sz w:val="24"/>
              </w:rPr>
              <w:t>副</w:t>
            </w:r>
            <w:r w:rsidRPr="00B409EC">
              <w:rPr>
                <w:rFonts w:asciiTheme="minorEastAsia" w:hAnsiTheme="minorEastAsia"/>
                <w:sz w:val="24"/>
              </w:rPr>
              <w:t>研究员</w:t>
            </w:r>
          </w:p>
        </w:tc>
        <w:tc>
          <w:tcPr>
            <w:tcW w:w="719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616" w:type="dxa"/>
            <w:vAlign w:val="center"/>
          </w:tcPr>
          <w:p w:rsidR="00777385" w:rsidRPr="00B409EC" w:rsidRDefault="00777385" w:rsidP="001B1E1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建筑声光环境及使用后评价</w:t>
            </w:r>
          </w:p>
        </w:tc>
        <w:tc>
          <w:tcPr>
            <w:tcW w:w="2528" w:type="dxa"/>
            <w:vAlign w:val="center"/>
          </w:tcPr>
          <w:p w:rsidR="00777385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sz w:val="24"/>
                <w:szCs w:val="24"/>
              </w:rPr>
              <w:t>赵俊贤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1982.10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高性能地域性建筑材料与结构体系优化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土木与交通学院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邓逸川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cstheme="minorHAnsi"/>
                <w:sz w:val="24"/>
                <w:szCs w:val="24"/>
              </w:rPr>
              <w:t>1989.02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助理研究员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亚热带地区工程结构全寿命智能监控与管理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土木与交通学院</w:t>
            </w:r>
          </w:p>
        </w:tc>
      </w:tr>
      <w:tr w:rsidR="00777385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777385" w:rsidRPr="00A4623A" w:rsidRDefault="00777385" w:rsidP="001B1E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777385" w:rsidRPr="00025E89" w:rsidRDefault="00777385" w:rsidP="001B1E1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25E89">
              <w:rPr>
                <w:rFonts w:asciiTheme="minorEastAsia" w:hAnsiTheme="minorEastAsia" w:hint="eastAsia"/>
                <w:bCs/>
                <w:sz w:val="24"/>
                <w:szCs w:val="24"/>
              </w:rPr>
              <w:t>慕何青</w:t>
            </w:r>
          </w:p>
        </w:tc>
        <w:tc>
          <w:tcPr>
            <w:tcW w:w="1274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1986.01</w:t>
            </w:r>
          </w:p>
        </w:tc>
        <w:tc>
          <w:tcPr>
            <w:tcW w:w="1011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719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亚热带地区工程结构全寿命智能监控与管理</w:t>
            </w:r>
          </w:p>
        </w:tc>
        <w:tc>
          <w:tcPr>
            <w:tcW w:w="2528" w:type="dxa"/>
            <w:vAlign w:val="center"/>
          </w:tcPr>
          <w:p w:rsidR="00777385" w:rsidRPr="00A4623A" w:rsidRDefault="00777385" w:rsidP="001B1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土木与交通学院</w:t>
            </w:r>
          </w:p>
        </w:tc>
      </w:tr>
      <w:tr w:rsidR="005D20FC" w:rsidRPr="00A4623A" w:rsidTr="00777385">
        <w:trPr>
          <w:cantSplit/>
          <w:trHeight w:val="680"/>
        </w:trPr>
        <w:tc>
          <w:tcPr>
            <w:tcW w:w="694" w:type="dxa"/>
            <w:vAlign w:val="center"/>
          </w:tcPr>
          <w:p w:rsidR="005D20FC" w:rsidRPr="00A4623A" w:rsidRDefault="005D20FC" w:rsidP="005D20F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3711">
              <w:rPr>
                <w:rFonts w:asciiTheme="minorEastAsia" w:hAnsiTheme="minorEastAsia" w:hint="eastAsia"/>
                <w:sz w:val="24"/>
                <w:szCs w:val="24"/>
              </w:rPr>
              <w:t>任鹏</w:t>
            </w:r>
          </w:p>
        </w:tc>
        <w:tc>
          <w:tcPr>
            <w:tcW w:w="1274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9EC">
              <w:rPr>
                <w:rFonts w:asciiTheme="minorEastAsia" w:hAnsiTheme="minorEastAsia" w:hint="eastAsia"/>
                <w:sz w:val="24"/>
              </w:rPr>
              <w:t>1981.02</w:t>
            </w:r>
          </w:p>
        </w:tc>
        <w:tc>
          <w:tcPr>
            <w:tcW w:w="1011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719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616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亚热带建筑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热</w:t>
            </w:r>
            <w:r w:rsidRPr="00A4623A">
              <w:rPr>
                <w:rFonts w:asciiTheme="minorEastAsia" w:hAnsiTheme="minorEastAsia"/>
                <w:color w:val="000000"/>
                <w:sz w:val="24"/>
                <w:szCs w:val="24"/>
              </w:rPr>
              <w:t>环境与节能</w:t>
            </w:r>
            <w:r w:rsidRPr="00A4623A">
              <w:rPr>
                <w:rFonts w:asciiTheme="minorEastAsia" w:hAnsiTheme="minorEastAsia" w:hint="eastAsia"/>
                <w:sz w:val="24"/>
                <w:szCs w:val="24"/>
              </w:rPr>
              <w:t>研究方向团队</w:t>
            </w:r>
          </w:p>
        </w:tc>
        <w:tc>
          <w:tcPr>
            <w:tcW w:w="2528" w:type="dxa"/>
            <w:vAlign w:val="center"/>
          </w:tcPr>
          <w:p w:rsidR="005D20FC" w:rsidRPr="00A4623A" w:rsidRDefault="005D20FC" w:rsidP="005D2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建筑学院</w:t>
            </w:r>
          </w:p>
        </w:tc>
      </w:tr>
    </w:tbl>
    <w:p w:rsidR="006969BA" w:rsidRPr="006969BA" w:rsidRDefault="006969BA" w:rsidP="006969BA">
      <w:pPr>
        <w:spacing w:after="100" w:afterAutospacing="1"/>
        <w:jc w:val="center"/>
        <w:rPr>
          <w:rFonts w:ascii="黑体" w:eastAsia="黑体" w:hAnsi="黑体"/>
          <w:b/>
          <w:sz w:val="32"/>
          <w:szCs w:val="32"/>
        </w:rPr>
      </w:pPr>
    </w:p>
    <w:p w:rsidR="00B802F9" w:rsidRPr="00025E89" w:rsidRDefault="00B802F9">
      <w:pPr>
        <w:rPr>
          <w:sz w:val="24"/>
          <w:szCs w:val="24"/>
        </w:rPr>
      </w:pPr>
    </w:p>
    <w:sectPr w:rsidR="00B802F9" w:rsidRPr="00025E89" w:rsidSect="008F332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D8" w:rsidRDefault="004379D8" w:rsidP="00025E89">
      <w:r>
        <w:separator/>
      </w:r>
    </w:p>
  </w:endnote>
  <w:endnote w:type="continuationSeparator" w:id="1">
    <w:p w:rsidR="004379D8" w:rsidRDefault="004379D8" w:rsidP="0002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214"/>
      <w:docPartObj>
        <w:docPartGallery w:val="Page Numbers (Bottom of Page)"/>
        <w:docPartUnique/>
      </w:docPartObj>
    </w:sdtPr>
    <w:sdtContent>
      <w:p w:rsidR="002C6AA2" w:rsidRDefault="000E04D9">
        <w:pPr>
          <w:pStyle w:val="a6"/>
          <w:jc w:val="center"/>
        </w:pPr>
        <w:fldSimple w:instr=" PAGE   \* MERGEFORMAT ">
          <w:r w:rsidR="00195745" w:rsidRPr="00195745">
            <w:rPr>
              <w:noProof/>
              <w:lang w:val="zh-CN"/>
            </w:rPr>
            <w:t>1</w:t>
          </w:r>
        </w:fldSimple>
      </w:p>
    </w:sdtContent>
  </w:sdt>
  <w:p w:rsidR="002C6AA2" w:rsidRDefault="002C6A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D8" w:rsidRDefault="004379D8" w:rsidP="00025E89">
      <w:r>
        <w:separator/>
      </w:r>
    </w:p>
  </w:footnote>
  <w:footnote w:type="continuationSeparator" w:id="1">
    <w:p w:rsidR="004379D8" w:rsidRDefault="004379D8" w:rsidP="00025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16E"/>
    <w:multiLevelType w:val="hybridMultilevel"/>
    <w:tmpl w:val="D5F46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D3031"/>
    <w:multiLevelType w:val="hybridMultilevel"/>
    <w:tmpl w:val="FCAAB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2F9"/>
    <w:rsid w:val="0000684F"/>
    <w:rsid w:val="00025E89"/>
    <w:rsid w:val="00036288"/>
    <w:rsid w:val="000E04D9"/>
    <w:rsid w:val="000E4A3D"/>
    <w:rsid w:val="00113C01"/>
    <w:rsid w:val="001471A4"/>
    <w:rsid w:val="0015461F"/>
    <w:rsid w:val="00195745"/>
    <w:rsid w:val="00196E5C"/>
    <w:rsid w:val="002441D8"/>
    <w:rsid w:val="00244FF0"/>
    <w:rsid w:val="002C4AFF"/>
    <w:rsid w:val="002C6AA2"/>
    <w:rsid w:val="002F3F36"/>
    <w:rsid w:val="003579D6"/>
    <w:rsid w:val="00384C5D"/>
    <w:rsid w:val="003C09FF"/>
    <w:rsid w:val="003F59DF"/>
    <w:rsid w:val="00432D4A"/>
    <w:rsid w:val="004379D8"/>
    <w:rsid w:val="00473FEC"/>
    <w:rsid w:val="004A1421"/>
    <w:rsid w:val="004C5DEE"/>
    <w:rsid w:val="00504EB3"/>
    <w:rsid w:val="00506064"/>
    <w:rsid w:val="00563A01"/>
    <w:rsid w:val="005A704A"/>
    <w:rsid w:val="005D20FC"/>
    <w:rsid w:val="0069464D"/>
    <w:rsid w:val="006969BA"/>
    <w:rsid w:val="006B7CF8"/>
    <w:rsid w:val="00705BE2"/>
    <w:rsid w:val="007314CC"/>
    <w:rsid w:val="00777385"/>
    <w:rsid w:val="007910B4"/>
    <w:rsid w:val="00792110"/>
    <w:rsid w:val="007A1EB1"/>
    <w:rsid w:val="007F79D9"/>
    <w:rsid w:val="00843C28"/>
    <w:rsid w:val="00851382"/>
    <w:rsid w:val="008767D3"/>
    <w:rsid w:val="00887303"/>
    <w:rsid w:val="008B2BFF"/>
    <w:rsid w:val="008D3711"/>
    <w:rsid w:val="008D433A"/>
    <w:rsid w:val="008F3320"/>
    <w:rsid w:val="00956FFB"/>
    <w:rsid w:val="00994FAB"/>
    <w:rsid w:val="009C7C92"/>
    <w:rsid w:val="00A07EA4"/>
    <w:rsid w:val="00A11D79"/>
    <w:rsid w:val="00A4623A"/>
    <w:rsid w:val="00A94A44"/>
    <w:rsid w:val="00AB5C24"/>
    <w:rsid w:val="00AC10DE"/>
    <w:rsid w:val="00AC3646"/>
    <w:rsid w:val="00AC5FA1"/>
    <w:rsid w:val="00AF492B"/>
    <w:rsid w:val="00B152FC"/>
    <w:rsid w:val="00B22CD6"/>
    <w:rsid w:val="00B42C5A"/>
    <w:rsid w:val="00B47B98"/>
    <w:rsid w:val="00B752F1"/>
    <w:rsid w:val="00B802F9"/>
    <w:rsid w:val="00BB06B0"/>
    <w:rsid w:val="00C43805"/>
    <w:rsid w:val="00C92B60"/>
    <w:rsid w:val="00CB27E3"/>
    <w:rsid w:val="00CC4CA0"/>
    <w:rsid w:val="00CD775B"/>
    <w:rsid w:val="00D04340"/>
    <w:rsid w:val="00D06EAD"/>
    <w:rsid w:val="00D10524"/>
    <w:rsid w:val="00DA4AD7"/>
    <w:rsid w:val="00DD6CB7"/>
    <w:rsid w:val="00DE084A"/>
    <w:rsid w:val="00DF7C5E"/>
    <w:rsid w:val="00E2254A"/>
    <w:rsid w:val="00E24EB8"/>
    <w:rsid w:val="00E76375"/>
    <w:rsid w:val="00EC6241"/>
    <w:rsid w:val="00ED558C"/>
    <w:rsid w:val="00F237BA"/>
    <w:rsid w:val="00F635E6"/>
    <w:rsid w:val="00F6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2F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2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5E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5E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76E4-BC1E-4079-A96D-4D194CB6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2019-07-10T06:46:00Z</cp:lastPrinted>
  <dcterms:created xsi:type="dcterms:W3CDTF">2019-07-08T03:37:00Z</dcterms:created>
  <dcterms:modified xsi:type="dcterms:W3CDTF">2019-12-11T06:50:00Z</dcterms:modified>
</cp:coreProperties>
</file>