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CB" w:rsidRDefault="001632C5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1632C5">
        <w:rPr>
          <w:rFonts w:ascii="仿宋_GB2312" w:eastAsia="仿宋_GB2312" w:hint="eastAsia"/>
          <w:sz w:val="30"/>
          <w:szCs w:val="30"/>
        </w:rPr>
        <w:t>附件：</w:t>
      </w:r>
    </w:p>
    <w:p w:rsidR="001632C5" w:rsidRDefault="001632C5" w:rsidP="001632C5">
      <w:pPr>
        <w:widowControl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D6382A">
        <w:rPr>
          <w:rFonts w:ascii="方正小标宋简体" w:eastAsia="方正小标宋简体" w:hAnsi="宋体" w:cs="宋体" w:hint="eastAsia"/>
          <w:kern w:val="0"/>
          <w:sz w:val="32"/>
          <w:szCs w:val="32"/>
        </w:rPr>
        <w:t>华南理工大学青年马克思主义者培养工程</w:t>
      </w:r>
    </w:p>
    <w:p w:rsidR="001632C5" w:rsidRDefault="001632C5" w:rsidP="001632C5">
      <w:pPr>
        <w:widowControl/>
        <w:spacing w:afterLines="100" w:after="312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D6382A">
        <w:rPr>
          <w:rFonts w:ascii="方正小标宋简体" w:eastAsia="方正小标宋简体" w:hAnsi="宋体" w:cs="宋体" w:hint="eastAsia"/>
          <w:kern w:val="0"/>
          <w:sz w:val="32"/>
          <w:szCs w:val="32"/>
        </w:rPr>
        <w:t>第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十一</w:t>
      </w:r>
      <w:r w:rsidRPr="00D6382A">
        <w:rPr>
          <w:rFonts w:ascii="方正小标宋简体" w:eastAsia="方正小标宋简体" w:hAnsi="宋体" w:cs="宋体" w:hint="eastAsia"/>
          <w:kern w:val="0"/>
          <w:sz w:val="32"/>
          <w:szCs w:val="32"/>
        </w:rPr>
        <w:t>期学员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名单</w:t>
      </w:r>
    </w:p>
    <w:tbl>
      <w:tblPr>
        <w:tblStyle w:val="a3"/>
        <w:tblW w:w="8295" w:type="dxa"/>
        <w:tblLook w:val="04A0" w:firstRow="1" w:lastRow="0" w:firstColumn="1" w:lastColumn="0" w:noHBand="0" w:noVBand="1"/>
      </w:tblPr>
      <w:tblGrid>
        <w:gridCol w:w="1696"/>
        <w:gridCol w:w="1985"/>
        <w:gridCol w:w="4614"/>
      </w:tblGrid>
      <w:tr w:rsidR="0022535D" w:rsidRPr="002D63E1" w:rsidTr="00156835">
        <w:trPr>
          <w:trHeight w:val="515"/>
        </w:trPr>
        <w:tc>
          <w:tcPr>
            <w:tcW w:w="1696" w:type="dxa"/>
            <w:vAlign w:val="center"/>
          </w:tcPr>
          <w:p w:rsidR="0022535D" w:rsidRPr="00D25AA0" w:rsidRDefault="0022535D" w:rsidP="0015683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D25AA0">
              <w:rPr>
                <w:rFonts w:ascii="楷体" w:eastAsia="楷体" w:hAnsi="楷体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985" w:type="dxa"/>
            <w:vAlign w:val="center"/>
          </w:tcPr>
          <w:p w:rsidR="0022535D" w:rsidRPr="002D63E1" w:rsidRDefault="0022535D" w:rsidP="00156835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0"/>
                <w:szCs w:val="30"/>
              </w:rPr>
            </w:pPr>
            <w:r w:rsidRPr="002D63E1">
              <w:rPr>
                <w:rFonts w:ascii="楷体" w:eastAsia="楷体" w:hAnsi="楷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4614" w:type="dxa"/>
            <w:vAlign w:val="center"/>
          </w:tcPr>
          <w:p w:rsidR="0022535D" w:rsidRPr="002D63E1" w:rsidRDefault="0022535D" w:rsidP="00156835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0"/>
                <w:szCs w:val="30"/>
              </w:rPr>
            </w:pPr>
            <w:r w:rsidRPr="002D63E1">
              <w:rPr>
                <w:rFonts w:ascii="楷体" w:eastAsia="楷体" w:hAnsi="楷体" w:cs="宋体" w:hint="eastAsia"/>
                <w:b/>
                <w:kern w:val="0"/>
                <w:sz w:val="30"/>
                <w:szCs w:val="30"/>
              </w:rPr>
              <w:t>所在学院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蔡承航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公共管理学院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柴诗咏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工商管理学院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陈文裕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电力学院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陈雪龙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物理与光电学院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陈柱光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土木与交通学院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程子茵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艺术学院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崔</w:t>
            </w:r>
            <w:proofErr w:type="gramEnd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玥君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建筑学院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崔之歌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公共管理学院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邓景良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软件学院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杜思琪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经济与金融学院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付  </w:t>
            </w: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怡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峻德书院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甘丽琴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生物医学科学与工程学院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高晨睿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工商管理学院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宫诗贺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工商管理学院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郭诗妍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法学院</w:t>
            </w:r>
            <w:r w:rsidRPr="009D46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（知识产权学院）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韩金涛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旅游管理系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何弘历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峻德书院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侯若愚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土木与交通学院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胡安谦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化学与化工学院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胡龙辉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经济与金融学院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胡  政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经济与金融学院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黄彩云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化学与化工学院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黄森越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土木与交通学院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黄上君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建筑学院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黄思真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材料科学与工程学院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黄宪嘉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设计学院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黄欣媛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外国语学院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黄雨柔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设计学院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黄泽君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设计学院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鞠欣然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生物科学与工程学院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赖展森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法学院</w:t>
            </w:r>
            <w:r w:rsidRPr="009D46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（知识产权学院）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  贝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化学与化工学院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李家奇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数学学院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李孟轲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食品科学与工程学院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李沙灏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铭诚书院</w:t>
            </w:r>
            <w:proofErr w:type="gramEnd"/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李香凝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建筑学院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  欣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医学院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李彦彦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建筑学院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梁楚岚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建筑学院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lastRenderedPageBreak/>
              <w:t>40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梁炜怡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旅游管理系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林采熠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经济与金融学院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刘聪</w:t>
            </w: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聪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马克思主义学院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刘  </w:t>
            </w: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电力学院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刘嘉毅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工商管理学院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  杰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体育学院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刘雅萱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新闻与传播学院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卢天胜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环境与能源学院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马欣瑶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公共管理学院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邱</w:t>
            </w:r>
            <w:proofErr w:type="gramEnd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叶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电子商务系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桑林瑞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轻工科学与工程学院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苏弈秋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土木与交通学院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  好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经济与金融学院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王昊然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物理与光电学院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王稼裕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马克思主义学院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  静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前沿软物质</w:t>
            </w:r>
            <w:proofErr w:type="gramEnd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王晞罗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电力学院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王  </w:t>
            </w: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樾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计算机科学与工程学院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魏欣怡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化学与化工学院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温  馨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食品科学与工程学院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吴</w:t>
            </w: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浩</w:t>
            </w:r>
            <w:proofErr w:type="gramEnd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楠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吴贤铭智能工程学院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武义轩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工商管理学院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lastRenderedPageBreak/>
              <w:t>62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肖还欣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电力学院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肖子扬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电子与信息学院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谢丽</w:t>
            </w: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嫦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马克思主义学院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熊  涛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机械与汽车工程学院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徐鸿翔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法学院</w:t>
            </w:r>
            <w:r w:rsidRPr="009D46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（知识产权学院）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闫韶琛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铭诚书院</w:t>
            </w:r>
            <w:proofErr w:type="gramEnd"/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张智伦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自动化科学与工程学院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张卓涵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机械与汽车工程学院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张自强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食品科学与工程学院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赵康甫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自动化科学与工程学院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赵子豪</w:t>
            </w:r>
            <w:proofErr w:type="gramEnd"/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机械与汽车工程学院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钟佳怡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法学院</w:t>
            </w:r>
            <w:r w:rsidRPr="009D46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（知识产权学院）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周永靖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物理与光电学院</w:t>
            </w:r>
          </w:p>
        </w:tc>
      </w:tr>
      <w:tr w:rsidR="0022535D" w:rsidRPr="0041248F" w:rsidTr="00156835">
        <w:tc>
          <w:tcPr>
            <w:tcW w:w="1696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1985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朱泓彬</w:t>
            </w:r>
          </w:p>
        </w:tc>
        <w:tc>
          <w:tcPr>
            <w:tcW w:w="4614" w:type="dxa"/>
            <w:vAlign w:val="center"/>
          </w:tcPr>
          <w:p w:rsidR="0022535D" w:rsidRPr="0041248F" w:rsidRDefault="0022535D" w:rsidP="0015683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1248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材料科学与工程学院</w:t>
            </w:r>
          </w:p>
        </w:tc>
      </w:tr>
    </w:tbl>
    <w:p w:rsidR="0022535D" w:rsidRPr="00C53BD3" w:rsidRDefault="0022535D" w:rsidP="0022535D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1248F">
        <w:rPr>
          <w:rFonts w:ascii="仿宋" w:eastAsia="仿宋" w:hAnsi="仿宋" w:cs="宋体"/>
          <w:kern w:val="0"/>
          <w:sz w:val="30"/>
          <w:szCs w:val="30"/>
        </w:rPr>
        <w:t>注：</w:t>
      </w:r>
      <w:r w:rsidRPr="0041248F">
        <w:rPr>
          <w:rFonts w:ascii="仿宋" w:eastAsia="仿宋" w:hAnsi="仿宋" w:cs="宋体" w:hint="eastAsia"/>
          <w:kern w:val="0"/>
          <w:sz w:val="30"/>
          <w:szCs w:val="30"/>
        </w:rPr>
        <w:t>按姓氏首字母顺序排列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632C5" w:rsidRPr="0022535D" w:rsidRDefault="001632C5">
      <w:pPr>
        <w:rPr>
          <w:rFonts w:ascii="仿宋_GB2312" w:eastAsia="仿宋_GB2312"/>
          <w:sz w:val="30"/>
          <w:szCs w:val="30"/>
        </w:rPr>
      </w:pPr>
    </w:p>
    <w:sectPr w:rsidR="001632C5" w:rsidRPr="0022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B"/>
    <w:rsid w:val="001632C5"/>
    <w:rsid w:val="0022535D"/>
    <w:rsid w:val="00446186"/>
    <w:rsid w:val="004B5D84"/>
    <w:rsid w:val="006333CB"/>
    <w:rsid w:val="008324E8"/>
    <w:rsid w:val="008D4C5A"/>
    <w:rsid w:val="009F09A7"/>
    <w:rsid w:val="00B24E65"/>
    <w:rsid w:val="00B67648"/>
    <w:rsid w:val="00CA08EA"/>
    <w:rsid w:val="00C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C40F"/>
  <w15:chartTrackingRefBased/>
  <w15:docId w15:val="{6203A69B-0292-4432-9FBB-2A7308BC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2021-11-03T02:47:00Z</dcterms:created>
  <dcterms:modified xsi:type="dcterms:W3CDTF">2022-11-07T12:59:00Z</dcterms:modified>
</cp:coreProperties>
</file>