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60" w:rsidRDefault="00056360" w:rsidP="00056360">
      <w:pPr>
        <w:spacing w:line="360" w:lineRule="auto"/>
        <w:rPr>
          <w:rFonts w:ascii="仿宋_GB2312" w:eastAsia="仿宋_GB2312"/>
          <w:b/>
          <w:sz w:val="24"/>
          <w:szCs w:val="28"/>
        </w:rPr>
      </w:pPr>
    </w:p>
    <w:p w:rsidR="00A922FA" w:rsidRPr="00A922FA" w:rsidRDefault="00056360" w:rsidP="00A922FA">
      <w:pPr>
        <w:spacing w:line="360" w:lineRule="auto"/>
        <w:jc w:val="center"/>
        <w:rPr>
          <w:rFonts w:eastAsia="黑体"/>
          <w:color w:val="FF0000"/>
          <w:sz w:val="84"/>
          <w:szCs w:val="84"/>
        </w:rPr>
      </w:pPr>
      <w:r>
        <w:rPr>
          <w:rFonts w:eastAsia="黑体" w:hint="eastAsia"/>
          <w:color w:val="FF0000"/>
          <w:sz w:val="84"/>
          <w:szCs w:val="84"/>
        </w:rPr>
        <w:t>学生会工作简报</w:t>
      </w:r>
    </w:p>
    <w:p w:rsidR="00A922FA" w:rsidRDefault="00A922FA" w:rsidP="00A922FA">
      <w:pPr>
        <w:spacing w:line="240" w:lineRule="atLeast"/>
        <w:jc w:val="center"/>
        <w:rPr>
          <w:rFonts w:eastAsia="仿宋_GB2312" w:hint="eastAsia"/>
          <w:b/>
          <w:sz w:val="24"/>
        </w:rPr>
      </w:pPr>
    </w:p>
    <w:p w:rsidR="00056360" w:rsidRDefault="00056360" w:rsidP="007F55C6">
      <w:pPr>
        <w:spacing w:line="240" w:lineRule="atLeast"/>
        <w:jc w:val="center"/>
        <w:rPr>
          <w:rFonts w:eastAsia="仿宋_GB2312"/>
          <w:b/>
          <w:sz w:val="24"/>
        </w:rPr>
      </w:pPr>
      <w:r>
        <w:rPr>
          <w:rFonts w:eastAsia="仿宋_GB2312" w:hint="eastAsia"/>
          <w:b/>
          <w:sz w:val="24"/>
        </w:rPr>
        <w:t>华南理工大学法学院、知识产权学院学生会秘</w:t>
      </w:r>
      <w:bookmarkStart w:id="0" w:name="_GoBack"/>
      <w:bookmarkEnd w:id="0"/>
      <w:r>
        <w:rPr>
          <w:rFonts w:eastAsia="仿宋_GB2312" w:hint="eastAsia"/>
          <w:b/>
          <w:sz w:val="24"/>
        </w:rPr>
        <w:t>书部编</w:t>
      </w:r>
      <w:r>
        <w:rPr>
          <w:rFonts w:eastAsia="仿宋_GB2312"/>
          <w:b/>
          <w:sz w:val="24"/>
        </w:rPr>
        <w:t xml:space="preserve">   201</w:t>
      </w:r>
      <w:r w:rsidR="00F21B65">
        <w:rPr>
          <w:rFonts w:eastAsia="仿宋_GB2312" w:hint="eastAsia"/>
          <w:b/>
          <w:sz w:val="24"/>
        </w:rPr>
        <w:t>6</w:t>
      </w:r>
      <w:r>
        <w:rPr>
          <w:rFonts w:eastAsia="仿宋_GB2312" w:hint="eastAsia"/>
          <w:b/>
          <w:sz w:val="24"/>
        </w:rPr>
        <w:t>年</w:t>
      </w:r>
      <w:r w:rsidR="00F21B65">
        <w:rPr>
          <w:rFonts w:eastAsia="仿宋_GB2312" w:hint="eastAsia"/>
          <w:b/>
          <w:sz w:val="24"/>
        </w:rPr>
        <w:t>6</w:t>
      </w:r>
      <w:r>
        <w:rPr>
          <w:rFonts w:eastAsia="仿宋_GB2312" w:hint="eastAsia"/>
          <w:b/>
          <w:sz w:val="24"/>
        </w:rPr>
        <w:t>月</w:t>
      </w:r>
      <w:r w:rsidR="00F21B65">
        <w:rPr>
          <w:rFonts w:eastAsia="仿宋_GB2312" w:hint="eastAsia"/>
          <w:b/>
          <w:sz w:val="24"/>
        </w:rPr>
        <w:t>20</w:t>
      </w:r>
      <w:r>
        <w:rPr>
          <w:rFonts w:eastAsia="仿宋_GB2312" w:hint="eastAsia"/>
          <w:b/>
          <w:sz w:val="24"/>
        </w:rPr>
        <w:t>日</w:t>
      </w:r>
    </w:p>
    <w:p w:rsidR="00056360" w:rsidRPr="00A922FA" w:rsidRDefault="00056360" w:rsidP="00056360">
      <w:pPr>
        <w:spacing w:line="240" w:lineRule="atLeast"/>
        <w:ind w:firstLineChars="200" w:firstLine="482"/>
        <w:jc w:val="left"/>
        <w:rPr>
          <w:rFonts w:eastAsia="仿宋_GB2312"/>
          <w:b/>
          <w:sz w:val="24"/>
        </w:rPr>
      </w:pPr>
    </w:p>
    <w:p w:rsidR="00056360" w:rsidRDefault="00056360" w:rsidP="00056360">
      <w:pPr>
        <w:spacing w:before="240" w:line="360" w:lineRule="auto"/>
        <w:ind w:firstLineChars="200" w:firstLine="420"/>
        <w:jc w:val="center"/>
        <w:rPr>
          <w:b/>
          <w:sz w:val="44"/>
          <w:szCs w:val="44"/>
        </w:rPr>
      </w:pPr>
      <w:r>
        <w:rPr>
          <w:noProof/>
        </w:rPr>
        <mc:AlternateContent>
          <mc:Choice Requires="wps">
            <w:drawing>
              <wp:anchor distT="0" distB="0" distL="114300" distR="114300" simplePos="0" relativeHeight="251659264" behindDoc="0" locked="0" layoutInCell="1" allowOverlap="1" wp14:anchorId="55D07E4C" wp14:editId="3A8A0CD1">
                <wp:simplePos x="0" y="0"/>
                <wp:positionH relativeFrom="column">
                  <wp:posOffset>0</wp:posOffset>
                </wp:positionH>
                <wp:positionV relativeFrom="paragraph">
                  <wp:posOffset>0</wp:posOffset>
                </wp:positionV>
                <wp:extent cx="5715000" cy="635"/>
                <wp:effectExtent l="19050" t="19050" r="19050" b="279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" strokecolor="red" strokeweight="3pt"/>
            </w:pict>
          </mc:Fallback>
        </mc:AlternateContent>
      </w:r>
      <w:r>
        <w:rPr>
          <w:rFonts w:hint="eastAsia"/>
          <w:b/>
          <w:sz w:val="44"/>
          <w:szCs w:val="44"/>
        </w:rPr>
        <w:t>本</w:t>
      </w:r>
      <w:r>
        <w:rPr>
          <w:b/>
          <w:sz w:val="44"/>
          <w:szCs w:val="44"/>
        </w:rPr>
        <w:t xml:space="preserve"> </w:t>
      </w:r>
      <w:r>
        <w:rPr>
          <w:rFonts w:hint="eastAsia"/>
          <w:b/>
          <w:sz w:val="44"/>
          <w:szCs w:val="44"/>
        </w:rPr>
        <w:t>期</w:t>
      </w:r>
      <w:r>
        <w:rPr>
          <w:b/>
          <w:sz w:val="44"/>
          <w:szCs w:val="44"/>
        </w:rPr>
        <w:t xml:space="preserve"> </w:t>
      </w:r>
      <w:r>
        <w:rPr>
          <w:rFonts w:hint="eastAsia"/>
          <w:b/>
          <w:sz w:val="44"/>
          <w:szCs w:val="44"/>
        </w:rPr>
        <w:t>导</w:t>
      </w:r>
      <w:r>
        <w:rPr>
          <w:b/>
          <w:sz w:val="44"/>
          <w:szCs w:val="44"/>
        </w:rPr>
        <w:t xml:space="preserve"> </w:t>
      </w:r>
      <w:r>
        <w:rPr>
          <w:rFonts w:hint="eastAsia"/>
          <w:b/>
          <w:sz w:val="44"/>
          <w:szCs w:val="44"/>
        </w:rPr>
        <w:t>读</w:t>
      </w:r>
    </w:p>
    <w:p w:rsidR="006D119E" w:rsidRPr="000D4D1C" w:rsidRDefault="006D119E" w:rsidP="000D4D1C">
      <w:pPr>
        <w:widowControl/>
        <w:numPr>
          <w:ilvl w:val="0"/>
          <w:numId w:val="9"/>
        </w:numPr>
        <w:spacing w:beforeLines="50" w:before="156" w:afterLines="50" w:after="156" w:line="600" w:lineRule="auto"/>
        <w:rPr>
          <w:rFonts w:ascii="仿宋_GB2312" w:eastAsia="仿宋_GB2312"/>
          <w:b/>
          <w:sz w:val="28"/>
          <w:szCs w:val="28"/>
        </w:rPr>
      </w:pPr>
      <w:r w:rsidRPr="000D4D1C">
        <w:rPr>
          <w:rFonts w:ascii="仿宋_GB2312" w:eastAsia="仿宋_GB2312" w:hint="eastAsia"/>
          <w:b/>
          <w:sz w:val="28"/>
          <w:szCs w:val="28"/>
        </w:rPr>
        <w:t>【讲座】</w:t>
      </w:r>
      <w:proofErr w:type="gramStart"/>
      <w:r w:rsidRPr="000D4D1C">
        <w:rPr>
          <w:rFonts w:ascii="仿宋_GB2312" w:eastAsia="仿宋_GB2312" w:hint="eastAsia"/>
          <w:b/>
          <w:sz w:val="28"/>
          <w:szCs w:val="28"/>
        </w:rPr>
        <w:t>做刑辩律师</w:t>
      </w:r>
      <w:proofErr w:type="gramEnd"/>
      <w:r w:rsidRPr="000D4D1C">
        <w:rPr>
          <w:rFonts w:ascii="仿宋_GB2312" w:eastAsia="仿宋_GB2312" w:hint="eastAsia"/>
          <w:b/>
          <w:sz w:val="28"/>
          <w:szCs w:val="28"/>
        </w:rPr>
        <w:t>是怎样的一种体验</w:t>
      </w:r>
    </w:p>
    <w:p w:rsidR="000D4D1C" w:rsidRPr="001F27B5" w:rsidRDefault="000D4D1C"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【讲座】法律与人权——以生育正义为中心</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【讲座】王健锋教授受聘仪式举行 畅谈美国公共教育</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【活动】“顺着时光，一起老去”——</w:t>
      </w:r>
      <w:proofErr w:type="gramStart"/>
      <w:r w:rsidRPr="001F27B5">
        <w:rPr>
          <w:rFonts w:ascii="仿宋_GB2312" w:eastAsia="仿宋_GB2312" w:hint="eastAsia"/>
          <w:b/>
          <w:sz w:val="28"/>
          <w:szCs w:val="28"/>
        </w:rPr>
        <w:t>闺蜜照片</w:t>
      </w:r>
      <w:proofErr w:type="gramEnd"/>
      <w:r w:rsidRPr="001F27B5">
        <w:rPr>
          <w:rFonts w:ascii="仿宋_GB2312" w:eastAsia="仿宋_GB2312" w:hint="eastAsia"/>
          <w:b/>
          <w:sz w:val="28"/>
          <w:szCs w:val="28"/>
        </w:rPr>
        <w:t>评选活动</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【讲座】当代中国案例（判例）体系、价值与研究方法</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【活动】荧光挑战狂欢夜</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【讲座】“一国两制”的实践与挑战</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【讲座】商标的核心价值与法律保护——从热点</w:t>
      </w:r>
      <w:proofErr w:type="gramStart"/>
      <w:r w:rsidRPr="001F27B5">
        <w:rPr>
          <w:rFonts w:ascii="仿宋_GB2312" w:eastAsia="仿宋_GB2312" w:hint="eastAsia"/>
          <w:b/>
          <w:sz w:val="28"/>
          <w:szCs w:val="28"/>
        </w:rPr>
        <w:t>案例谈商标</w:t>
      </w:r>
      <w:proofErr w:type="gramEnd"/>
      <w:r w:rsidRPr="001F27B5">
        <w:rPr>
          <w:rFonts w:ascii="仿宋_GB2312" w:eastAsia="仿宋_GB2312" w:hint="eastAsia"/>
          <w:b/>
          <w:sz w:val="28"/>
          <w:szCs w:val="28"/>
        </w:rPr>
        <w:t>的法律保护与前沿问题</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【活动</w:t>
      </w:r>
      <w:r w:rsidRPr="001F27B5">
        <w:rPr>
          <w:rFonts w:ascii="仿宋_GB2312" w:eastAsia="仿宋_GB2312"/>
          <w:b/>
          <w:sz w:val="28"/>
          <w:szCs w:val="28"/>
        </w:rPr>
        <w:t>】</w:t>
      </w:r>
      <w:r w:rsidRPr="001F27B5">
        <w:rPr>
          <w:rFonts w:ascii="仿宋_GB2312" w:eastAsia="仿宋_GB2312" w:hint="eastAsia"/>
          <w:b/>
          <w:sz w:val="28"/>
          <w:szCs w:val="28"/>
        </w:rPr>
        <w:t>法学院、知识产权学院团委学生会荣获“红旗学生分会”称号</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lastRenderedPageBreak/>
        <w:t>【</w:t>
      </w:r>
      <w:r w:rsidRPr="001F27B5">
        <w:rPr>
          <w:rFonts w:ascii="仿宋_GB2312" w:eastAsia="仿宋_GB2312"/>
          <w:b/>
          <w:sz w:val="28"/>
          <w:szCs w:val="28"/>
        </w:rPr>
        <w:t>活动】</w:t>
      </w:r>
      <w:r w:rsidRPr="001F27B5">
        <w:rPr>
          <w:rFonts w:ascii="仿宋_GB2312" w:eastAsia="仿宋_GB2312" w:hint="eastAsia"/>
          <w:b/>
          <w:sz w:val="28"/>
          <w:szCs w:val="28"/>
        </w:rPr>
        <w:t>“模拟商务谈判”大赛</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w:t>
      </w:r>
      <w:r w:rsidRPr="001F27B5">
        <w:rPr>
          <w:rFonts w:ascii="仿宋_GB2312" w:eastAsia="仿宋_GB2312"/>
          <w:b/>
          <w:sz w:val="28"/>
          <w:szCs w:val="28"/>
        </w:rPr>
        <w:t>活动】表情包大战</w:t>
      </w:r>
    </w:p>
    <w:p w:rsidR="001F27B5" w:rsidRPr="001F27B5" w:rsidRDefault="001F27B5" w:rsidP="001F27B5">
      <w:pPr>
        <w:widowControl/>
        <w:numPr>
          <w:ilvl w:val="0"/>
          <w:numId w:val="9"/>
        </w:numPr>
        <w:spacing w:beforeLines="50" w:before="156" w:afterLines="50" w:after="156" w:line="600" w:lineRule="auto"/>
        <w:rPr>
          <w:rFonts w:ascii="仿宋_GB2312" w:eastAsia="仿宋_GB2312"/>
          <w:b/>
          <w:sz w:val="28"/>
          <w:szCs w:val="28"/>
        </w:rPr>
      </w:pPr>
      <w:r w:rsidRPr="001F27B5">
        <w:rPr>
          <w:rFonts w:ascii="仿宋_GB2312" w:eastAsia="仿宋_GB2312" w:hint="eastAsia"/>
          <w:b/>
          <w:sz w:val="28"/>
          <w:szCs w:val="28"/>
        </w:rPr>
        <w:t>金</w:t>
      </w:r>
      <w:proofErr w:type="gramStart"/>
      <w:r w:rsidRPr="001F27B5">
        <w:rPr>
          <w:rFonts w:ascii="仿宋_GB2312" w:eastAsia="仿宋_GB2312" w:hint="eastAsia"/>
          <w:b/>
          <w:sz w:val="28"/>
          <w:szCs w:val="28"/>
        </w:rPr>
        <w:t>鹏法律</w:t>
      </w:r>
      <w:proofErr w:type="gramEnd"/>
      <w:r w:rsidRPr="001F27B5">
        <w:rPr>
          <w:rFonts w:ascii="仿宋_GB2312" w:eastAsia="仿宋_GB2312" w:hint="eastAsia"/>
          <w:b/>
          <w:sz w:val="28"/>
          <w:szCs w:val="28"/>
        </w:rPr>
        <w:t>文化节之</w:t>
      </w:r>
      <w:proofErr w:type="gramStart"/>
      <w:r w:rsidRPr="001F27B5">
        <w:rPr>
          <w:rFonts w:ascii="仿宋_GB2312" w:eastAsia="仿宋_GB2312" w:hint="eastAsia"/>
          <w:b/>
          <w:sz w:val="28"/>
          <w:szCs w:val="28"/>
        </w:rPr>
        <w:t>金鹏律所</w:t>
      </w:r>
      <w:proofErr w:type="gramEnd"/>
      <w:r w:rsidRPr="001F27B5">
        <w:rPr>
          <w:rFonts w:ascii="仿宋_GB2312" w:eastAsia="仿宋_GB2312" w:hint="eastAsia"/>
          <w:b/>
          <w:sz w:val="28"/>
          <w:szCs w:val="28"/>
        </w:rPr>
        <w:t>参观学习活动成功举办</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【评比</w:t>
      </w:r>
      <w:r w:rsidRPr="00360A5E">
        <w:rPr>
          <w:rFonts w:ascii="仿宋_GB2312" w:eastAsia="仿宋_GB2312"/>
          <w:b/>
          <w:sz w:val="28"/>
          <w:szCs w:val="28"/>
        </w:rPr>
        <w:t>】星级文明宿舍评比</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第一届羽毛球大赛圆满落幕</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【讲座】法治原则与刑事诉讼理念</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【讲座】法律文书写作技巧与律师诉讼策略 ——以法院归档民商事卷宗为视角</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【讲座】职业规划</w:t>
      </w:r>
      <w:proofErr w:type="gramStart"/>
      <w:r w:rsidRPr="00360A5E">
        <w:rPr>
          <w:rFonts w:ascii="仿宋_GB2312" w:eastAsia="仿宋_GB2312" w:hint="eastAsia"/>
          <w:b/>
          <w:sz w:val="28"/>
          <w:szCs w:val="28"/>
        </w:rPr>
        <w:t>巡</w:t>
      </w:r>
      <w:proofErr w:type="gramEnd"/>
      <w:r w:rsidRPr="00360A5E">
        <w:rPr>
          <w:rFonts w:ascii="仿宋_GB2312" w:eastAsia="仿宋_GB2312" w:hint="eastAsia"/>
          <w:b/>
          <w:sz w:val="28"/>
          <w:szCs w:val="28"/>
        </w:rPr>
        <w:t>讲之检察官是个什么鬼——与精英检察官面对面</w:t>
      </w:r>
    </w:p>
    <w:p w:rsidR="00056360"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w:t>
      </w:r>
      <w:r w:rsidRPr="00360A5E">
        <w:rPr>
          <w:rFonts w:ascii="仿宋_GB2312" w:eastAsia="仿宋_GB2312"/>
          <w:b/>
          <w:sz w:val="28"/>
          <w:szCs w:val="28"/>
        </w:rPr>
        <w:t>活动】</w:t>
      </w:r>
      <w:r w:rsidRPr="00360A5E">
        <w:rPr>
          <w:rFonts w:ascii="仿宋_GB2312" w:eastAsia="仿宋_GB2312" w:hint="eastAsia"/>
          <w:b/>
          <w:sz w:val="28"/>
          <w:szCs w:val="28"/>
        </w:rPr>
        <w:t>“生活权益冲冲</w:t>
      </w:r>
      <w:proofErr w:type="gramStart"/>
      <w:r w:rsidRPr="00360A5E">
        <w:rPr>
          <w:rFonts w:ascii="仿宋_GB2312" w:eastAsia="仿宋_GB2312" w:hint="eastAsia"/>
          <w:b/>
          <w:sz w:val="28"/>
          <w:szCs w:val="28"/>
        </w:rPr>
        <w:t>冲</w:t>
      </w:r>
      <w:proofErr w:type="gramEnd"/>
      <w:r w:rsidRPr="00360A5E">
        <w:rPr>
          <w:rFonts w:ascii="仿宋_GB2312" w:eastAsia="仿宋_GB2312" w:hint="eastAsia"/>
          <w:b/>
          <w:sz w:val="28"/>
          <w:szCs w:val="28"/>
        </w:rPr>
        <w:t>”</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【讲座】刑事辩护技巧与犯罪心理探析</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【讲座】刑辩业务的精细化——骆世明律师讲座</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【讲座】中国大陆破产法的成就与问题</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【代表大会】法学院、知识产权学院第十二次学生代表大会</w:t>
      </w:r>
    </w:p>
    <w:p w:rsidR="00360A5E" w:rsidRPr="00360A5E"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lastRenderedPageBreak/>
        <w:t>【讲座】同案同</w:t>
      </w:r>
      <w:proofErr w:type="gramStart"/>
      <w:r w:rsidRPr="00360A5E">
        <w:rPr>
          <w:rFonts w:ascii="仿宋_GB2312" w:eastAsia="仿宋_GB2312" w:hint="eastAsia"/>
          <w:b/>
          <w:sz w:val="28"/>
          <w:szCs w:val="28"/>
        </w:rPr>
        <w:t>判研究</w:t>
      </w:r>
      <w:proofErr w:type="gramEnd"/>
      <w:r w:rsidRPr="00360A5E">
        <w:rPr>
          <w:rFonts w:ascii="仿宋_GB2312" w:eastAsia="仿宋_GB2312" w:hint="eastAsia"/>
          <w:b/>
          <w:sz w:val="28"/>
          <w:szCs w:val="28"/>
        </w:rPr>
        <w:t>——以相对性为视角</w:t>
      </w:r>
    </w:p>
    <w:p w:rsidR="00B5266D" w:rsidRDefault="00360A5E" w:rsidP="00360A5E">
      <w:pPr>
        <w:widowControl/>
        <w:numPr>
          <w:ilvl w:val="0"/>
          <w:numId w:val="9"/>
        </w:numPr>
        <w:spacing w:beforeLines="50" w:before="156" w:afterLines="50" w:after="156" w:line="600" w:lineRule="auto"/>
        <w:rPr>
          <w:rFonts w:ascii="仿宋_GB2312" w:eastAsia="仿宋_GB2312"/>
          <w:b/>
          <w:sz w:val="28"/>
          <w:szCs w:val="28"/>
        </w:rPr>
      </w:pPr>
      <w:r w:rsidRPr="00360A5E">
        <w:rPr>
          <w:rFonts w:ascii="仿宋_GB2312" w:eastAsia="仿宋_GB2312" w:hint="eastAsia"/>
          <w:b/>
          <w:sz w:val="28"/>
          <w:szCs w:val="28"/>
        </w:rPr>
        <w:t>【毕业晚会】“长亭诵晚，许梦华年”毕业晚会</w:t>
      </w: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Default="00360A5E" w:rsidP="00360A5E">
      <w:pPr>
        <w:widowControl/>
        <w:spacing w:beforeLines="50" w:before="156" w:afterLines="50" w:after="156" w:line="600" w:lineRule="auto"/>
        <w:rPr>
          <w:rFonts w:ascii="仿宋_GB2312" w:eastAsia="仿宋_GB2312"/>
          <w:b/>
          <w:sz w:val="28"/>
          <w:szCs w:val="28"/>
        </w:rPr>
      </w:pPr>
    </w:p>
    <w:p w:rsidR="00360A5E" w:rsidRPr="00360A5E" w:rsidRDefault="00360A5E" w:rsidP="00360A5E">
      <w:pPr>
        <w:widowControl/>
        <w:spacing w:beforeLines="50" w:before="156" w:afterLines="50" w:after="156" w:line="600" w:lineRule="auto"/>
        <w:rPr>
          <w:rFonts w:ascii="仿宋_GB2312" w:eastAsia="仿宋_GB2312"/>
          <w:b/>
          <w:sz w:val="28"/>
          <w:szCs w:val="28"/>
        </w:rPr>
      </w:pPr>
    </w:p>
    <w:p w:rsidR="003E135C" w:rsidRPr="003E135C" w:rsidRDefault="003E135C" w:rsidP="003E135C"/>
    <w:p w:rsidR="003E135C" w:rsidRPr="00AD7DEF"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 w:name="_Toc470019645"/>
      <w:r w:rsidRPr="00AD7DEF">
        <w:rPr>
          <w:rFonts w:ascii="仿宋_GB2312" w:eastAsia="仿宋_GB2312" w:hAnsiTheme="minorHAnsi" w:cstheme="minorBidi" w:hint="eastAsia"/>
          <w:bCs w:val="0"/>
          <w:noProof/>
          <w:kern w:val="2"/>
          <w:sz w:val="28"/>
          <w:szCs w:val="28"/>
        </w:rPr>
        <w:t>【讲座】做刑辩律师是怎样的一种体验</w:t>
      </w:r>
      <w:bookmarkEnd w:id="1"/>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2016年3月11号19:30，B9北座403举办了一场别开生面的学术讲座，讲座以“做刑辩律师是怎样的一种体验”为主题，我们邀请到著名律师宋福信来为我们讲解。宋福信律师曾经在广州市的检察机关担任检察官，在公诉方面均积累了丰富的经验。从事律师职业后，宋福信律师专注于刑事案件领域的研究和实务。宋律师的辩护团队办理过的影响较大的案件包括东莞市原常务副市长梁国英受</w:t>
      </w:r>
      <w:r w:rsidRPr="00195940">
        <w:rPr>
          <w:rFonts w:ascii="仿宋_GB2312" w:eastAsia="仿宋_GB2312" w:hAnsiTheme="minorEastAsia" w:cstheme="minorBidi" w:hint="eastAsia"/>
          <w:sz w:val="24"/>
        </w:rPr>
        <w:lastRenderedPageBreak/>
        <w:t>贿案等。宋律师现在担任广州市白云区第九届政协委员、广州市白云区侨联副主席等多项职位。他用自己的亲身经历来告诉我们做律师的体验，给我们提供了宝贵的经验和意见。</w:t>
      </w:r>
    </w:p>
    <w:p w:rsidR="003E135C" w:rsidRPr="00AD7DEF" w:rsidRDefault="00A71A61" w:rsidP="003E135C">
      <w:pPr>
        <w:pStyle w:val="a7"/>
        <w:shd w:val="clear" w:color="auto" w:fill="FFFFFF"/>
        <w:spacing w:beforeLines="100" w:before="312" w:beforeAutospacing="0"/>
        <w:ind w:firstLineChars="200" w:firstLine="480"/>
        <w:rPr>
          <w:rFonts w:ascii="仿宋_GB2312" w:eastAsia="仿宋_GB2312" w:hAnsi="仿宋"/>
        </w:rPr>
      </w:pPr>
      <w:hyperlink r:id="rId9" w:history="1">
        <w:r w:rsidR="003E135C" w:rsidRPr="00AD7DEF">
          <w:rPr>
            <w:rStyle w:val="a8"/>
            <w:rFonts w:ascii="仿宋_GB2312" w:eastAsia="仿宋_GB2312" w:hAnsi="仿宋" w:hint="eastAsia"/>
          </w:rPr>
          <w:t>【活动报道】</w:t>
        </w:r>
        <w:proofErr w:type="gramStart"/>
        <w:r w:rsidR="003E135C" w:rsidRPr="00A4576C">
          <w:rPr>
            <w:rStyle w:val="a8"/>
            <w:rFonts w:ascii="仿宋_GB2312" w:eastAsia="仿宋_GB2312" w:hAnsi="仿宋" w:cs="Times New Roman" w:hint="eastAsia"/>
            <w:kern w:val="2"/>
            <w:shd w:val="clear" w:color="auto" w:fill="FFFFFF"/>
          </w:rPr>
          <w:t>做刑辩律</w:t>
        </w:r>
        <w:r w:rsidR="003E135C" w:rsidRPr="00AD7DEF">
          <w:rPr>
            <w:rStyle w:val="a8"/>
            <w:rFonts w:ascii="仿宋_GB2312" w:eastAsia="仿宋_GB2312" w:hAnsi="仿宋" w:hint="eastAsia"/>
          </w:rPr>
          <w:t>师</w:t>
        </w:r>
        <w:proofErr w:type="gramEnd"/>
        <w:r w:rsidR="003E135C" w:rsidRPr="00AD7DEF">
          <w:rPr>
            <w:rStyle w:val="a8"/>
            <w:rFonts w:ascii="仿宋_GB2312" w:eastAsia="仿宋_GB2312" w:hAnsi="仿宋" w:hint="eastAsia"/>
          </w:rPr>
          <w:t>是怎样的一种体验</w:t>
        </w:r>
      </w:hyperlink>
    </w:p>
    <w:p w:rsidR="003E135C" w:rsidRPr="00AD7DEF" w:rsidRDefault="003E135C" w:rsidP="003E135C">
      <w:pPr>
        <w:pStyle w:val="a7"/>
        <w:shd w:val="clear" w:color="auto" w:fill="FFFFFF"/>
        <w:ind w:firstLine="480"/>
        <w:rPr>
          <w:rFonts w:ascii="仿宋_GB2312" w:eastAsia="仿宋_GB2312" w:hAnsi="Times New Roman" w:cs="Times New Roman"/>
          <w:color w:val="4F81BD" w:themeColor="accent1"/>
          <w:kern w:val="2"/>
          <w:u w:val="single"/>
        </w:rPr>
      </w:pPr>
    </w:p>
    <w:p w:rsidR="003E135C" w:rsidRPr="001D47EF"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 w:name="_Toc470019646"/>
      <w:r w:rsidRPr="001D47EF">
        <w:rPr>
          <w:rFonts w:ascii="仿宋_GB2312" w:eastAsia="仿宋_GB2312" w:hAnsiTheme="minorHAnsi" w:cstheme="minorBidi" w:hint="eastAsia"/>
          <w:bCs w:val="0"/>
          <w:noProof/>
          <w:kern w:val="2"/>
          <w:sz w:val="28"/>
          <w:szCs w:val="28"/>
        </w:rPr>
        <w:t>【讲座】法律与人权——以生育正义为中心</w:t>
      </w:r>
      <w:bookmarkEnd w:id="2"/>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D47EF">
        <w:rPr>
          <w:rFonts w:ascii="仿宋_GB2312" w:eastAsia="仿宋_GB2312" w:hint="eastAsia"/>
          <w:sz w:val="24"/>
        </w:rPr>
        <w:t>2</w:t>
      </w:r>
      <w:r w:rsidRPr="00195940">
        <w:rPr>
          <w:rFonts w:ascii="仿宋_GB2312" w:eastAsia="仿宋_GB2312" w:hAnsiTheme="minorEastAsia" w:cstheme="minorBidi" w:hint="eastAsia"/>
          <w:sz w:val="24"/>
        </w:rPr>
        <w:t>016年3月14日上午9:00，在法学院B9北座106室如期举办了讲座“法律与人权——以生育正义为中心”。主讲人林昀娴教授系国柏克莱加州大学法学博士(JSD)，现任台湾清华大学科技法律研究所副教授。首先，林教授提出本次讲座的主题“家庭计划与人口政策”，以女性的生育自由为起点，解释了生育自由包括生育权利与不生育的权利，介绍了台湾是如何制定家庭计划的，并指出其驱动力。然后，林教授向大家展示了六十多年来台湾生育政策的变迁。接着，林教授讲述了台湾家庭计划的具体定义，历史背景，其推行时所遇到的政治阻力以及这些阻力背后的法源依据。在讲座的过程中，林教授也谈到了一些台湾地区在推行家庭计划时所遇到的故事，大家很感兴趣，从而也更进一步理解了人权发展的必然性。</w:t>
      </w:r>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相信通过林教授带来的这一系列的讲座，会让大家充分的了解台湾生育自由，女性人权和生育科技伦理等方方面面的前沿知识。</w:t>
      </w:r>
    </w:p>
    <w:p w:rsidR="003E135C" w:rsidRDefault="00A71A61" w:rsidP="003E135C">
      <w:pPr>
        <w:spacing w:beforeLines="100" w:before="312"/>
        <w:ind w:firstLineChars="200" w:firstLine="420"/>
        <w:rPr>
          <w:rFonts w:ascii="仿宋_GB2312" w:eastAsia="仿宋_GB2312" w:hAnsi="仿宋"/>
          <w:sz w:val="24"/>
          <w:shd w:val="clear" w:color="auto" w:fill="FFFFFF"/>
        </w:rPr>
      </w:pPr>
      <w:hyperlink r:id="rId10" w:history="1">
        <w:r w:rsidR="003E135C" w:rsidRPr="001D47EF">
          <w:rPr>
            <w:rStyle w:val="a8"/>
            <w:rFonts w:ascii="仿宋_GB2312" w:eastAsia="仿宋_GB2312" w:hAnsi="仿宋" w:hint="eastAsia"/>
            <w:sz w:val="24"/>
            <w:shd w:val="clear" w:color="auto" w:fill="FFFFFF"/>
          </w:rPr>
          <w:t>【活动报道】法律与人权——以生育正义为中心</w:t>
        </w:r>
      </w:hyperlink>
    </w:p>
    <w:p w:rsidR="003E135C" w:rsidRPr="00AD7DEF" w:rsidRDefault="003E135C" w:rsidP="003E135C">
      <w:pPr>
        <w:widowControl/>
        <w:tabs>
          <w:tab w:val="right" w:pos="8306"/>
        </w:tabs>
        <w:ind w:right="480"/>
        <w:rPr>
          <w:rFonts w:ascii="仿宋GB-2312" w:eastAsia="仿宋GB-2312" w:hAnsi="仿宋"/>
          <w:sz w:val="24"/>
          <w:shd w:val="clear" w:color="auto" w:fill="FFFFFF"/>
        </w:rPr>
      </w:pPr>
    </w:p>
    <w:p w:rsidR="003E135C" w:rsidRPr="00AD7DEF"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3" w:name="_Toc470019647"/>
      <w:r w:rsidRPr="00AD7DEF">
        <w:rPr>
          <w:rFonts w:ascii="仿宋_GB2312" w:eastAsia="仿宋_GB2312" w:hAnsiTheme="minorHAnsi" w:cstheme="minorBidi" w:hint="eastAsia"/>
          <w:bCs w:val="0"/>
          <w:noProof/>
          <w:kern w:val="2"/>
          <w:sz w:val="28"/>
          <w:szCs w:val="28"/>
        </w:rPr>
        <w:t>【讲座】王健锋教授受聘仪式举行 畅谈美国公共教育</w:t>
      </w:r>
      <w:bookmarkEnd w:id="3"/>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2016年3月17日15时，“广东地方法制研究中心特邀研究员王健锋教授受聘仪式暨美国公共教育面临的挑战和改革讲座”在法学院B9北403顺利举行。王健锋教授系美国西密歇根大学政治学博士、公共管理学博士。双方在亲切友好的氛围下完成了受聘仪式。仪式结束后讲座开始，王健锋教授首先向大家详细介绍了自己任职的罗格斯大学。作为美国第八所成立的公立性大学，罗格斯不仅有着悠久的历史，也有着深远的影响力——“植根新泽西，触及全世界”。并以此为切入，通过详实的数据总结反思了美国公共高等教育发展的问题和趋势，最后</w:t>
      </w:r>
      <w:r w:rsidRPr="00195940">
        <w:rPr>
          <w:rFonts w:ascii="仿宋_GB2312" w:eastAsia="仿宋_GB2312" w:hAnsiTheme="minorEastAsia" w:cstheme="minorBidi" w:hint="eastAsia"/>
          <w:sz w:val="24"/>
        </w:rPr>
        <w:lastRenderedPageBreak/>
        <w:t>提出了对美国当今公立研究型大学的见解。临近结束，同学们踊跃提出了自己的问题，王健锋教授耐心的一一作答，体现了王教授开阔的视野和深厚的学术功底。最后，经久不息的掌声表达着同学们对王健锋教授的诚挚谢意！</w:t>
      </w:r>
    </w:p>
    <w:p w:rsidR="003E135C" w:rsidRPr="00AD7DEF" w:rsidRDefault="00A71A61" w:rsidP="003E135C">
      <w:pPr>
        <w:pStyle w:val="a7"/>
        <w:shd w:val="clear" w:color="auto" w:fill="FFFFFF"/>
        <w:spacing w:beforeLines="100" w:before="312" w:beforeAutospacing="0"/>
        <w:ind w:firstLineChars="200" w:firstLine="480"/>
        <w:rPr>
          <w:rFonts w:ascii="仿宋_GB2312" w:eastAsia="仿宋_GB2312" w:hAnsi="仿宋"/>
        </w:rPr>
      </w:pPr>
      <w:hyperlink r:id="rId11" w:history="1">
        <w:r w:rsidR="003E135C" w:rsidRPr="00AD7DEF">
          <w:rPr>
            <w:rStyle w:val="a8"/>
            <w:rFonts w:ascii="仿宋_GB2312" w:eastAsia="仿宋_GB2312" w:hAnsi="仿宋" w:hint="eastAsia"/>
          </w:rPr>
          <w:t>【活动报道】王健锋教授受聘仪式举行 畅谈美国公共教育</w:t>
        </w:r>
      </w:hyperlink>
    </w:p>
    <w:p w:rsidR="003E135C" w:rsidRPr="00AD7DEF" w:rsidRDefault="003E135C" w:rsidP="003E135C">
      <w:pPr>
        <w:ind w:firstLine="480"/>
        <w:rPr>
          <w:rFonts w:ascii="仿宋GB-2312" w:eastAsia="仿宋GB-2312" w:hAnsi="仿宋"/>
          <w:sz w:val="24"/>
          <w:shd w:val="clear" w:color="auto" w:fill="FFFFFF"/>
        </w:rPr>
      </w:pPr>
    </w:p>
    <w:p w:rsidR="003E135C" w:rsidRPr="00D23A14" w:rsidRDefault="003E135C" w:rsidP="003E135C">
      <w:pPr>
        <w:pStyle w:val="1"/>
        <w:numPr>
          <w:ilvl w:val="0"/>
          <w:numId w:val="12"/>
        </w:numPr>
        <w:spacing w:after="0"/>
        <w:ind w:left="426" w:hanging="426"/>
        <w:rPr>
          <w:rFonts w:ascii="仿宋_GB2312" w:eastAsia="仿宋_GB2312" w:hAnsiTheme="minorHAnsi" w:cstheme="minorBidi"/>
          <w:bCs w:val="0"/>
          <w:kern w:val="2"/>
          <w:sz w:val="28"/>
          <w:szCs w:val="28"/>
        </w:rPr>
      </w:pPr>
      <w:bookmarkStart w:id="4" w:name="_Toc470019648"/>
      <w:r w:rsidRPr="00D23A14">
        <w:rPr>
          <w:rFonts w:ascii="仿宋_GB2312" w:eastAsia="仿宋_GB2312" w:hAnsiTheme="minorHAnsi" w:cstheme="minorBidi" w:hint="eastAsia"/>
          <w:bCs w:val="0"/>
          <w:kern w:val="2"/>
          <w:sz w:val="28"/>
          <w:szCs w:val="28"/>
        </w:rPr>
        <w:t>【活动】“顺着时光，一起老去”——</w:t>
      </w:r>
      <w:proofErr w:type="gramStart"/>
      <w:r w:rsidRPr="00D23A14">
        <w:rPr>
          <w:rFonts w:ascii="仿宋_GB2312" w:eastAsia="仿宋_GB2312" w:hAnsiTheme="minorHAnsi" w:cstheme="minorBidi" w:hint="eastAsia"/>
          <w:bCs w:val="0"/>
          <w:kern w:val="2"/>
          <w:sz w:val="28"/>
          <w:szCs w:val="28"/>
        </w:rPr>
        <w:t>闺蜜照片</w:t>
      </w:r>
      <w:proofErr w:type="gramEnd"/>
      <w:r w:rsidRPr="00D23A14">
        <w:rPr>
          <w:rFonts w:ascii="仿宋_GB2312" w:eastAsia="仿宋_GB2312" w:hAnsiTheme="minorHAnsi" w:cstheme="minorBidi" w:hint="eastAsia"/>
          <w:bCs w:val="0"/>
          <w:kern w:val="2"/>
          <w:sz w:val="28"/>
          <w:szCs w:val="28"/>
        </w:rPr>
        <w:t>评选活动</w:t>
      </w:r>
      <w:bookmarkEnd w:id="4"/>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试问，我们一辈子能有多少个知己，一个眼神就心有灵犀。2016年3月23日，由法学院学生会外联公关部举办的摄影作品征集比赛——“时光不老 我们不散” 经过宣传、报名、评选、颁奖等诸多环节后正式落幕。经过层层筛选，本次活动共产生六名优胜者，“闺蜜”之情令人动容。</w:t>
      </w:r>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本次活动旨在给同学们提供一个向身边的“闺蜜”表达感激之情的机会。同学们在享受与“闺蜜”合照的幸福时，也将自己的祝福通过网络分享给了更多的人——愿各位孤独时有人陪伴，喜悦时有人分享，和你的</w:t>
      </w:r>
      <w:proofErr w:type="gramStart"/>
      <w:r w:rsidRPr="00195940">
        <w:rPr>
          <w:rFonts w:ascii="仿宋_GB2312" w:eastAsia="仿宋_GB2312" w:hAnsiTheme="minorEastAsia" w:cstheme="minorBidi" w:hint="eastAsia"/>
          <w:sz w:val="24"/>
        </w:rPr>
        <w:t>闺蜜一起</w:t>
      </w:r>
      <w:proofErr w:type="gramEnd"/>
      <w:r w:rsidRPr="00195940">
        <w:rPr>
          <w:rFonts w:ascii="仿宋_GB2312" w:eastAsia="仿宋_GB2312" w:hAnsiTheme="minorEastAsia" w:cstheme="minorBidi" w:hint="eastAsia"/>
          <w:sz w:val="24"/>
        </w:rPr>
        <w:t>顺着时光老去。</w:t>
      </w:r>
    </w:p>
    <w:p w:rsidR="003E135C" w:rsidRDefault="00A71A61" w:rsidP="006E0660">
      <w:pPr>
        <w:spacing w:beforeLines="20" w:before="62" w:line="420" w:lineRule="atLeast"/>
        <w:ind w:firstLineChars="200" w:firstLine="420"/>
      </w:pPr>
      <w:hyperlink r:id="rId12" w:history="1">
        <w:r w:rsidR="003E135C" w:rsidRPr="006E0660">
          <w:rPr>
            <w:rStyle w:val="a8"/>
            <w:rFonts w:ascii="仿宋_GB2312" w:eastAsia="仿宋_GB2312" w:hint="eastAsia"/>
            <w:sz w:val="24"/>
          </w:rPr>
          <w:t>【活动报道】“顺着时光，一起老去”</w:t>
        </w:r>
        <w:proofErr w:type="gramStart"/>
        <w:r w:rsidR="003E135C" w:rsidRPr="006E0660">
          <w:rPr>
            <w:rStyle w:val="a8"/>
            <w:rFonts w:ascii="仿宋_GB2312" w:eastAsia="仿宋_GB2312" w:hint="eastAsia"/>
            <w:sz w:val="24"/>
          </w:rPr>
          <w:t>闺蜜照片</w:t>
        </w:r>
        <w:proofErr w:type="gramEnd"/>
        <w:r w:rsidR="003E135C" w:rsidRPr="006E0660">
          <w:rPr>
            <w:rStyle w:val="a8"/>
            <w:rFonts w:ascii="仿宋_GB2312" w:eastAsia="仿宋_GB2312" w:hint="eastAsia"/>
            <w:sz w:val="24"/>
          </w:rPr>
          <w:t>评选活动</w:t>
        </w:r>
      </w:hyperlink>
    </w:p>
    <w:p w:rsidR="003E135C" w:rsidRDefault="003E135C" w:rsidP="003E135C">
      <w:pPr>
        <w:pStyle w:val="a6"/>
        <w:spacing w:before="312" w:line="420" w:lineRule="atLeast"/>
        <w:ind w:left="2139" w:firstLineChars="0" w:firstLine="0"/>
      </w:pPr>
    </w:p>
    <w:p w:rsidR="003E135C" w:rsidRPr="00AD7DEF"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5" w:name="_Toc470019649"/>
      <w:r w:rsidRPr="00AD7DEF">
        <w:rPr>
          <w:rFonts w:ascii="仿宋_GB2312" w:eastAsia="仿宋_GB2312" w:hAnsiTheme="minorHAnsi" w:cstheme="minorBidi" w:hint="eastAsia"/>
          <w:bCs w:val="0"/>
          <w:noProof/>
          <w:kern w:val="2"/>
          <w:sz w:val="28"/>
          <w:szCs w:val="28"/>
        </w:rPr>
        <w:t>【讲座】当代中国案例（判例）体系、价值与研究方法</w:t>
      </w:r>
      <w:bookmarkEnd w:id="5"/>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2016年3月23日周三下午2点，赵正群教授在B9-104的讲座上强调了判例和判决文书的重要性，指出裁判是法学、法治的产物，判决文书中汇聚了法官的语言、思维。从而引出当代中国判例（案例）的研究价值。主讲人赵正群系南开大学法学院教授并且拥有文学硕士学位，兼任中国人权研究会理事、天津</w:t>
      </w:r>
      <w:proofErr w:type="gramStart"/>
      <w:r w:rsidRPr="00195940">
        <w:rPr>
          <w:rFonts w:ascii="仿宋_GB2312" w:eastAsia="仿宋_GB2312" w:hAnsiTheme="minorEastAsia" w:cstheme="minorBidi" w:hint="eastAsia"/>
          <w:sz w:val="24"/>
        </w:rPr>
        <w:t>张盈律</w:t>
      </w:r>
      <w:proofErr w:type="gramEnd"/>
      <w:r w:rsidRPr="00195940">
        <w:rPr>
          <w:rFonts w:ascii="仿宋_GB2312" w:eastAsia="仿宋_GB2312" w:hAnsiTheme="minorEastAsia" w:cstheme="minorBidi" w:hint="eastAsia"/>
          <w:sz w:val="24"/>
        </w:rPr>
        <w:t>所顾问兼律师。赵教授指出要努力实现个案公正，让人民感受到司法的公平正义。而司法考试也越来越重视以案例的形式来命题，这也是法律职业资格考试注重法学教育和法律职业人才的培养和训练的一种表现。最后赵教授以结束语“发展中的案例判例体系支撑起当代中国法治”为讲座画上句号，并和同学们现场交流。</w:t>
      </w:r>
    </w:p>
    <w:p w:rsidR="003E135C" w:rsidRPr="00142095" w:rsidRDefault="00A71A61" w:rsidP="003E135C">
      <w:pPr>
        <w:tabs>
          <w:tab w:val="left" w:pos="2655"/>
        </w:tabs>
        <w:spacing w:beforeLines="100" w:before="312" w:line="420" w:lineRule="atLeast"/>
        <w:ind w:firstLineChars="200" w:firstLine="420"/>
        <w:jc w:val="left"/>
        <w:rPr>
          <w:rFonts w:ascii="仿宋_GB2312" w:eastAsia="仿宋_GB2312"/>
          <w:sz w:val="24"/>
          <w:u w:val="single"/>
        </w:rPr>
      </w:pPr>
      <w:hyperlink r:id="rId13" w:history="1">
        <w:r w:rsidR="003E135C" w:rsidRPr="00142095">
          <w:rPr>
            <w:rStyle w:val="a8"/>
            <w:rFonts w:ascii="仿宋_GB2312" w:eastAsia="仿宋_GB2312" w:hAnsi="仿宋" w:hint="eastAsia"/>
            <w:sz w:val="24"/>
            <w:shd w:val="clear" w:color="auto" w:fill="FFFFFF"/>
          </w:rPr>
          <w:t>【活动报道】当代中国案例（判例）体系、价值与研究方法</w:t>
        </w:r>
      </w:hyperlink>
    </w:p>
    <w:p w:rsidR="003E135C" w:rsidRPr="00AD7DEF" w:rsidRDefault="003E135C" w:rsidP="003E135C">
      <w:pPr>
        <w:tabs>
          <w:tab w:val="left" w:pos="2655"/>
        </w:tabs>
        <w:spacing w:line="420" w:lineRule="atLeast"/>
        <w:ind w:left="-708" w:right="-766" w:firstLine="480"/>
        <w:jc w:val="left"/>
        <w:rPr>
          <w:rFonts w:ascii="仿宋_GB2312" w:eastAsia="仿宋_GB2312"/>
          <w:sz w:val="24"/>
          <w:u w:val="single"/>
        </w:rPr>
      </w:pPr>
    </w:p>
    <w:p w:rsidR="003E135C" w:rsidRPr="00D23A14"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6" w:name="_Toc470019650"/>
      <w:r w:rsidRPr="00D23A14">
        <w:rPr>
          <w:rFonts w:ascii="仿宋_GB2312" w:eastAsia="仿宋_GB2312" w:hAnsiTheme="minorHAnsi" w:cstheme="minorBidi" w:hint="eastAsia"/>
          <w:bCs w:val="0"/>
          <w:noProof/>
          <w:kern w:val="2"/>
          <w:sz w:val="28"/>
          <w:szCs w:val="28"/>
        </w:rPr>
        <w:lastRenderedPageBreak/>
        <w:t>【活动】荧光挑战狂欢夜</w:t>
      </w:r>
      <w:bookmarkEnd w:id="6"/>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 xml:space="preserve">2016年3月25日晚，万众期待的法学院、知识产权学院shining challenge 荧光挑战狂欢夜活动顺利举行。此次活动共分为四个部分，分别是荧光运球大赛、“Yes Or No”荧光猜词大赛、荧光造型大赛、荧光气球大赛。本次活动设计巧妙，更是吸引了一群热情的外国友人来参与游戏。 </w:t>
      </w:r>
    </w:p>
    <w:p w:rsidR="003E135C" w:rsidRPr="00195940" w:rsidRDefault="003E135C" w:rsidP="003E135C">
      <w:pPr>
        <w:spacing w:line="420" w:lineRule="exact"/>
        <w:ind w:firstLineChars="200" w:firstLine="480"/>
        <w:rPr>
          <w:rFonts w:ascii="仿宋_GB2312" w:eastAsia="仿宋_GB2312" w:hAnsiTheme="minorEastAsia" w:cstheme="minorBidi"/>
          <w:sz w:val="24"/>
        </w:rPr>
      </w:pPr>
      <w:proofErr w:type="gramStart"/>
      <w:r w:rsidRPr="00195940">
        <w:rPr>
          <w:rFonts w:ascii="仿宋_GB2312" w:eastAsia="仿宋_GB2312" w:hAnsiTheme="minorEastAsia" w:cstheme="minorBidi" w:hint="eastAsia"/>
          <w:sz w:val="24"/>
        </w:rPr>
        <w:t>烧脑又</w:t>
      </w:r>
      <w:proofErr w:type="gramEnd"/>
      <w:r w:rsidRPr="00195940">
        <w:rPr>
          <w:rFonts w:ascii="仿宋_GB2312" w:eastAsia="仿宋_GB2312" w:hAnsiTheme="minorEastAsia" w:cstheme="minorBidi" w:hint="eastAsia"/>
          <w:sz w:val="24"/>
        </w:rPr>
        <w:t>耗体力的游戏过后，回到生活区田径场，法学院学生会文体部杨俊杰同学、来自吉他协会和Melody音乐协会的小伙伴们给我们带来了一场视听上的盛宴，吸引了不少在操场上锻炼或是散步的同学，观众阵阵掌声更是把当晚的气氛推向高潮。至此，shining challenge荧光挑战狂欢夜活动在同学们的热情参与下获得了圆满成功！</w:t>
      </w:r>
    </w:p>
    <w:p w:rsidR="003E135C" w:rsidRDefault="00A71A61" w:rsidP="003E135C">
      <w:pPr>
        <w:spacing w:beforeLines="100" w:before="312" w:line="360" w:lineRule="auto"/>
        <w:ind w:firstLineChars="200" w:firstLine="420"/>
      </w:pPr>
      <w:hyperlink r:id="rId14" w:history="1">
        <w:r w:rsidR="003E135C" w:rsidRPr="00FC73CC">
          <w:rPr>
            <w:rStyle w:val="a8"/>
            <w:rFonts w:ascii="仿宋_GB2312" w:eastAsia="仿宋_GB2312" w:hint="eastAsia"/>
            <w:sz w:val="24"/>
          </w:rPr>
          <w:t>【活动报道】荧光挑战狂欢夜完美开趴</w:t>
        </w:r>
      </w:hyperlink>
    </w:p>
    <w:p w:rsidR="003E135C" w:rsidRDefault="003E135C" w:rsidP="003E135C">
      <w:pPr>
        <w:spacing w:line="360" w:lineRule="auto"/>
        <w:ind w:left="1844"/>
      </w:pPr>
    </w:p>
    <w:p w:rsidR="003E135C" w:rsidRPr="008B206A"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7" w:name="_Toc470019651"/>
      <w:r w:rsidRPr="008B206A">
        <w:rPr>
          <w:rFonts w:ascii="仿宋_GB2312" w:eastAsia="仿宋_GB2312" w:hAnsiTheme="minorHAnsi" w:cstheme="minorBidi" w:hint="eastAsia"/>
          <w:bCs w:val="0"/>
          <w:noProof/>
          <w:kern w:val="2"/>
          <w:sz w:val="28"/>
          <w:szCs w:val="28"/>
        </w:rPr>
        <w:t>【讲座】“一国两制”的实践与挑战</w:t>
      </w:r>
      <w:bookmarkEnd w:id="7"/>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学术讲座“‘一国两制’的实践与挑战”在2016年3月29日下午3点半于法学院B9中座101教室正常举办，主讲人系南开大学法学院副教授，李晓兵。李晓兵，法学博士，南开大学法学院副教授、台港澳法研究中心执行主任;中国宪法学研究会理事;海峡两岸关系法学研究会理事;中国欧洲法研究会常务理事。主要研究领域:宪法学、教育法、人权法、司法制度、欧洲法、法国宪法。现场气氛异常热烈，李教授除了带来精彩的讲座以外，还为现场提问的同学们准备了赠书，大家踊跃参加提问，刮起了激烈的学术风暴。</w:t>
      </w:r>
    </w:p>
    <w:p w:rsidR="003E135C" w:rsidRPr="008B206A" w:rsidRDefault="00A71A61" w:rsidP="003E135C">
      <w:pPr>
        <w:tabs>
          <w:tab w:val="left" w:pos="2655"/>
        </w:tabs>
        <w:spacing w:beforeLines="100" w:before="312" w:line="420" w:lineRule="atLeast"/>
        <w:ind w:firstLineChars="200" w:firstLine="420"/>
        <w:jc w:val="left"/>
        <w:rPr>
          <w:rFonts w:ascii="仿宋_GB2312" w:eastAsia="仿宋_GB2312"/>
          <w:sz w:val="24"/>
          <w:u w:val="single"/>
        </w:rPr>
      </w:pPr>
      <w:hyperlink r:id="rId15" w:history="1">
        <w:r w:rsidR="003E135C" w:rsidRPr="008B206A">
          <w:rPr>
            <w:rStyle w:val="a8"/>
            <w:rFonts w:ascii="仿宋_GB2312" w:eastAsia="仿宋_GB2312" w:hAnsi="仿宋" w:hint="eastAsia"/>
            <w:sz w:val="24"/>
            <w:shd w:val="clear" w:color="auto" w:fill="FFFFFF"/>
          </w:rPr>
          <w:t>【活动报道】“一国两制”的实践与挑战</w:t>
        </w:r>
      </w:hyperlink>
    </w:p>
    <w:p w:rsidR="003E135C" w:rsidRDefault="003E135C" w:rsidP="003E135C">
      <w:pPr>
        <w:tabs>
          <w:tab w:val="left" w:pos="2655"/>
        </w:tabs>
        <w:spacing w:line="420" w:lineRule="atLeast"/>
        <w:ind w:left="-708" w:right="-766" w:firstLine="480"/>
        <w:jc w:val="left"/>
        <w:rPr>
          <w:rFonts w:ascii="仿宋_GB2312" w:eastAsia="仿宋_GB2312"/>
          <w:sz w:val="24"/>
          <w:u w:val="single"/>
        </w:rPr>
      </w:pPr>
    </w:p>
    <w:p w:rsidR="003E135C" w:rsidRPr="008B206A"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8" w:name="_Toc470019652"/>
      <w:r w:rsidRPr="008B206A">
        <w:rPr>
          <w:rFonts w:ascii="仿宋_GB2312" w:eastAsia="仿宋_GB2312" w:hAnsiTheme="minorHAnsi" w:cstheme="minorBidi" w:hint="eastAsia"/>
          <w:bCs w:val="0"/>
          <w:noProof/>
          <w:kern w:val="2"/>
          <w:sz w:val="28"/>
          <w:szCs w:val="28"/>
        </w:rPr>
        <w:t>【讲座】商标的核心价值与法律保护——从热点案例谈商标的法律保护与前沿问题</w:t>
      </w:r>
      <w:bookmarkEnd w:id="8"/>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3月31日下午3点在B9-101，董宜东律师通过多个真实典型的案例，围绕“商标对企业的核心价值”这个主题，给我们带来一场精彩的演说。主讲人董宜</w:t>
      </w:r>
      <w:r w:rsidRPr="00195940">
        <w:rPr>
          <w:rFonts w:ascii="仿宋_GB2312" w:eastAsia="仿宋_GB2312" w:hAnsiTheme="minorEastAsia" w:cstheme="minorBidi" w:hint="eastAsia"/>
          <w:sz w:val="24"/>
        </w:rPr>
        <w:lastRenderedPageBreak/>
        <w:t>东律师是</w:t>
      </w:r>
      <w:proofErr w:type="gramStart"/>
      <w:r w:rsidRPr="00195940">
        <w:rPr>
          <w:rFonts w:ascii="仿宋_GB2312" w:eastAsia="仿宋_GB2312" w:hAnsiTheme="minorEastAsia" w:cstheme="minorBidi" w:hint="eastAsia"/>
          <w:sz w:val="24"/>
        </w:rPr>
        <w:t>新百伦原告</w:t>
      </w:r>
      <w:proofErr w:type="gramEnd"/>
      <w:r w:rsidRPr="00195940">
        <w:rPr>
          <w:rFonts w:ascii="仿宋_GB2312" w:eastAsia="仿宋_GB2312" w:hAnsiTheme="minorEastAsia" w:cstheme="minorBidi" w:hint="eastAsia"/>
          <w:sz w:val="24"/>
        </w:rPr>
        <w:t>代理律师。他的语言并不晦涩，相反还有一种亲民的感觉，而且董律师会及时地为同学们进行答辩，解决同学们认知上的问题。最后董律师指出以往甚至到现在许多企业对商标权的取得、申请、审核及评审程序仍旧不太清楚导致被工商局查处商标侵权。他多次强调商标应及时注册，结合各种商标侵权案，例如：新</w:t>
      </w:r>
      <w:proofErr w:type="gramStart"/>
      <w:r w:rsidRPr="00195940">
        <w:rPr>
          <w:rFonts w:ascii="仿宋_GB2312" w:eastAsia="仿宋_GB2312" w:hAnsiTheme="minorEastAsia" w:cstheme="minorBidi" w:hint="eastAsia"/>
          <w:sz w:val="24"/>
        </w:rPr>
        <w:t>百伦案</w:t>
      </w:r>
      <w:proofErr w:type="gramEnd"/>
      <w:r w:rsidRPr="00195940">
        <w:rPr>
          <w:rFonts w:ascii="仿宋_GB2312" w:eastAsia="仿宋_GB2312" w:hAnsiTheme="minorEastAsia" w:cstheme="minorBidi" w:hint="eastAsia"/>
          <w:sz w:val="24"/>
        </w:rPr>
        <w:t>、王老吉和加多宝案、G2000案等，表明商标问题先小后大，前期工作不可忽视。相信精彩的讲座加上现场提问，同学们获益良多，对知识产权方面的法律知识有了更深入的了解。</w:t>
      </w:r>
    </w:p>
    <w:p w:rsidR="003E135C" w:rsidRPr="00EA3D1B" w:rsidRDefault="00A71A61" w:rsidP="003E135C">
      <w:pPr>
        <w:tabs>
          <w:tab w:val="left" w:pos="2655"/>
        </w:tabs>
        <w:spacing w:beforeLines="100" w:before="312" w:line="420" w:lineRule="atLeast"/>
        <w:ind w:firstLineChars="200" w:firstLine="420"/>
        <w:jc w:val="left"/>
        <w:rPr>
          <w:rFonts w:ascii="仿宋_GB2312" w:eastAsia="仿宋_GB2312"/>
          <w:noProof/>
          <w:sz w:val="24"/>
        </w:rPr>
      </w:pPr>
      <w:hyperlink r:id="rId16" w:history="1">
        <w:r w:rsidR="003E135C" w:rsidRPr="008B206A">
          <w:rPr>
            <w:rStyle w:val="a8"/>
            <w:rFonts w:ascii="仿宋_GB2312" w:eastAsia="仿宋_GB2312" w:hAnsi="仿宋" w:hint="eastAsia"/>
            <w:sz w:val="24"/>
          </w:rPr>
          <w:t>【活动报道】商标的核心价值与法律保护</w:t>
        </w:r>
      </w:hyperlink>
    </w:p>
    <w:p w:rsidR="003E135C" w:rsidRPr="008B206A" w:rsidRDefault="003E135C" w:rsidP="003E135C">
      <w:pPr>
        <w:tabs>
          <w:tab w:val="left" w:pos="2655"/>
        </w:tabs>
        <w:spacing w:line="420" w:lineRule="atLeast"/>
        <w:ind w:left="-708" w:right="-766" w:firstLine="480"/>
        <w:jc w:val="left"/>
        <w:rPr>
          <w:rFonts w:ascii="仿宋_GB2312" w:eastAsia="仿宋_GB2312"/>
          <w:sz w:val="24"/>
          <w:u w:val="single"/>
        </w:rPr>
      </w:pPr>
    </w:p>
    <w:p w:rsidR="003E135C" w:rsidRPr="00FC73CC"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9" w:name="_Toc470019653"/>
      <w:r w:rsidRPr="00FC73CC">
        <w:rPr>
          <w:rFonts w:ascii="仿宋_GB2312" w:eastAsia="仿宋_GB2312" w:hAnsiTheme="minorHAnsi" w:cstheme="minorBidi" w:hint="eastAsia"/>
          <w:bCs w:val="0"/>
          <w:noProof/>
          <w:kern w:val="2"/>
          <w:sz w:val="28"/>
          <w:szCs w:val="28"/>
        </w:rPr>
        <w:t>【活动</w:t>
      </w:r>
      <w:r w:rsidRPr="00FC73CC">
        <w:rPr>
          <w:rFonts w:ascii="仿宋_GB2312" w:eastAsia="仿宋_GB2312" w:hAnsiTheme="minorHAnsi" w:cstheme="minorBidi"/>
          <w:bCs w:val="0"/>
          <w:noProof/>
          <w:kern w:val="2"/>
          <w:sz w:val="28"/>
          <w:szCs w:val="28"/>
        </w:rPr>
        <w:t>】</w:t>
      </w:r>
      <w:r w:rsidRPr="00FC73CC">
        <w:rPr>
          <w:rFonts w:ascii="仿宋_GB2312" w:eastAsia="仿宋_GB2312" w:hAnsiTheme="minorHAnsi" w:cstheme="minorBidi" w:hint="eastAsia"/>
          <w:bCs w:val="0"/>
          <w:noProof/>
          <w:kern w:val="2"/>
          <w:sz w:val="28"/>
          <w:szCs w:val="28"/>
        </w:rPr>
        <w:t>法学院、知识产权学院团委学生会荣获“红旗学生分会”称号</w:t>
      </w:r>
      <w:bookmarkEnd w:id="9"/>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 xml:space="preserve">华南理工大学2015-2016学年度“红旗学生分会”和“表扬学生分会”评选结果揭晓。我院学生会在校学生会组织的各学院分会评比中取得了第一名的好成绩，被评为“红旗学生分会”。 </w:t>
      </w:r>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在过去的一年中，在学校和学院各级领导的关怀和指导下，法学院、知识产权学院学生会对上与校学生会紧密相连，对内团结各部门，以“服务为主，文化先行”为宗旨关注学生动态，了解学生需求，多次举办形式多样、内容丰富的活动，很好地实现了学生自我管理、自我服务、自我发展。学生会的积极发展也为建设学院学风、繁荣学院文化做出了积极的贡献。</w:t>
      </w:r>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红旗学生分会”这份荣誉来之不易，我们应该感谢学院以及学院老师的悉心指导，感谢每一个同学的热情参与，法学院、知识产权学院学生会将会继续努力，秉承“服务为主，文化先行”的宗旨，积极成长，不辱使命！</w:t>
      </w:r>
    </w:p>
    <w:p w:rsidR="003E135C" w:rsidRPr="00195940" w:rsidRDefault="003E135C" w:rsidP="003E135C">
      <w:pPr>
        <w:spacing w:line="420" w:lineRule="exact"/>
        <w:ind w:firstLineChars="200" w:firstLine="480"/>
        <w:rPr>
          <w:rFonts w:ascii="仿宋_GB2312" w:eastAsia="仿宋_GB2312" w:hAnsiTheme="minorEastAsia" w:cstheme="minorBidi"/>
          <w:sz w:val="24"/>
        </w:rPr>
      </w:pPr>
    </w:p>
    <w:p w:rsidR="003E135C" w:rsidRPr="00A117FC"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0" w:name="_Toc470019654"/>
      <w:r w:rsidRPr="00A117FC">
        <w:rPr>
          <w:rFonts w:ascii="仿宋_GB2312" w:eastAsia="仿宋_GB2312" w:hAnsiTheme="minorHAnsi" w:cstheme="minorBidi" w:hint="eastAsia"/>
          <w:bCs w:val="0"/>
          <w:noProof/>
          <w:kern w:val="2"/>
          <w:sz w:val="28"/>
          <w:szCs w:val="28"/>
        </w:rPr>
        <w:t>【</w:t>
      </w:r>
      <w:r w:rsidRPr="00A117FC">
        <w:rPr>
          <w:rFonts w:ascii="仿宋_GB2312" w:eastAsia="仿宋_GB2312" w:hAnsiTheme="minorHAnsi" w:cstheme="minorBidi"/>
          <w:bCs w:val="0"/>
          <w:noProof/>
          <w:kern w:val="2"/>
          <w:sz w:val="28"/>
          <w:szCs w:val="28"/>
        </w:rPr>
        <w:t>活动】</w:t>
      </w:r>
      <w:r w:rsidRPr="00A117FC">
        <w:rPr>
          <w:rFonts w:ascii="仿宋_GB2312" w:eastAsia="仿宋_GB2312" w:hAnsiTheme="minorHAnsi" w:cstheme="minorBidi" w:hint="eastAsia"/>
          <w:bCs w:val="0"/>
          <w:noProof/>
          <w:kern w:val="2"/>
          <w:sz w:val="28"/>
          <w:szCs w:val="28"/>
        </w:rPr>
        <w:t>“模拟商务谈判”大赛</w:t>
      </w:r>
      <w:bookmarkEnd w:id="10"/>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2016年4月16日下午，由华南理工大学法学院学生会外联公关部主办，华南师范大学法学院学生会公关实践部共同参与的“模拟商务谈判大赛”在A5-705成功举办。</w:t>
      </w:r>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活动前两周，已按“交叉分配”原则敲定四组队伍人员，各队成员早已在大</w:t>
      </w:r>
      <w:r w:rsidRPr="00195940">
        <w:rPr>
          <w:rFonts w:ascii="仿宋_GB2312" w:eastAsia="仿宋_GB2312" w:hAnsiTheme="minorEastAsia" w:cstheme="minorBidi" w:hint="eastAsia"/>
          <w:sz w:val="24"/>
        </w:rPr>
        <w:lastRenderedPageBreak/>
        <w:t>赛前相互认识，所以活动当日课室氛围异常热闹。比赛经过有趣、激烈的“策划书奇兵”和“星级大爆炸”两个比赛环节，最终颁发出“元气少男奖”等六个奖项。</w:t>
      </w:r>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本次活动，提高了参与选手的商务谈判能力，也大大提升了我们两院学生会外联部的情谊。期待明年能再次与华师法学院公关实践部在模拟商务谈判大赛相见！</w:t>
      </w:r>
    </w:p>
    <w:p w:rsidR="003E135C" w:rsidRDefault="00A71A61" w:rsidP="003E135C">
      <w:pPr>
        <w:spacing w:beforeLines="100" w:before="312" w:line="420" w:lineRule="atLeast"/>
        <w:ind w:firstLineChars="200" w:firstLine="420"/>
      </w:pPr>
      <w:hyperlink r:id="rId17" w:history="1">
        <w:r w:rsidR="003E135C" w:rsidRPr="007D45DC">
          <w:rPr>
            <w:rStyle w:val="a8"/>
            <w:rFonts w:ascii="仿宋_GB2312" w:eastAsia="仿宋_GB2312" w:hint="eastAsia"/>
            <w:sz w:val="24"/>
          </w:rPr>
          <w:t>【活动报道】“模拟商务谈判大赛”成功举办</w:t>
        </w:r>
      </w:hyperlink>
    </w:p>
    <w:p w:rsidR="003E135C" w:rsidRDefault="003E135C" w:rsidP="003E135C">
      <w:pPr>
        <w:tabs>
          <w:tab w:val="left" w:pos="2655"/>
        </w:tabs>
        <w:spacing w:line="420" w:lineRule="atLeast"/>
        <w:ind w:left="-708" w:right="-766" w:firstLine="480"/>
        <w:jc w:val="left"/>
        <w:rPr>
          <w:rFonts w:ascii="仿宋_GB2312" w:eastAsia="仿宋_GB2312"/>
          <w:noProof/>
          <w:sz w:val="24"/>
        </w:rPr>
      </w:pPr>
    </w:p>
    <w:p w:rsidR="003E135C" w:rsidRPr="00023B3D"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1" w:name="_Toc470019655"/>
      <w:r w:rsidRPr="00023B3D">
        <w:rPr>
          <w:rFonts w:ascii="仿宋_GB2312" w:eastAsia="仿宋_GB2312" w:hAnsiTheme="minorHAnsi" w:cstheme="minorBidi" w:hint="eastAsia"/>
          <w:bCs w:val="0"/>
          <w:noProof/>
          <w:kern w:val="2"/>
          <w:sz w:val="28"/>
          <w:szCs w:val="28"/>
        </w:rPr>
        <w:t>【</w:t>
      </w:r>
      <w:r w:rsidRPr="00023B3D">
        <w:rPr>
          <w:rFonts w:ascii="仿宋_GB2312" w:eastAsia="仿宋_GB2312" w:hAnsiTheme="minorHAnsi" w:cstheme="minorBidi"/>
          <w:bCs w:val="0"/>
          <w:noProof/>
          <w:kern w:val="2"/>
          <w:sz w:val="28"/>
          <w:szCs w:val="28"/>
        </w:rPr>
        <w:t>活动】表情包大战</w:t>
      </w:r>
      <w:bookmarkEnd w:id="11"/>
    </w:p>
    <w:p w:rsidR="003E135C" w:rsidRDefault="003E135C" w:rsidP="003E135C">
      <w:pPr>
        <w:spacing w:line="420" w:lineRule="atLeast"/>
        <w:ind w:left="1" w:rightChars="-429" w:right="-901" w:firstLineChars="177" w:firstLine="425"/>
        <w:jc w:val="left"/>
        <w:rPr>
          <w:rFonts w:ascii="仿宋_GB2312" w:eastAsia="仿宋_GB2312"/>
          <w:sz w:val="24"/>
        </w:rPr>
      </w:pPr>
      <w:r>
        <w:rPr>
          <w:rFonts w:ascii="仿宋_GB2312" w:eastAsia="仿宋_GB2312" w:hint="eastAsia"/>
          <w:sz w:val="24"/>
        </w:rPr>
        <w:t>4月20、21日，</w:t>
      </w:r>
      <w:r>
        <w:rPr>
          <w:rFonts w:ascii="仿宋_GB2312" w:eastAsia="仿宋_GB2312"/>
          <w:sz w:val="24"/>
        </w:rPr>
        <w:t>为了增</w:t>
      </w:r>
      <w:r>
        <w:rPr>
          <w:rFonts w:ascii="仿宋_GB2312" w:eastAsia="仿宋_GB2312" w:hint="eastAsia"/>
          <w:sz w:val="24"/>
        </w:rPr>
        <w:t>强</w:t>
      </w:r>
      <w:r>
        <w:rPr>
          <w:rFonts w:ascii="仿宋_GB2312" w:eastAsia="仿宋_GB2312"/>
          <w:sz w:val="24"/>
        </w:rPr>
        <w:t>同学之间的交流</w:t>
      </w:r>
      <w:r>
        <w:rPr>
          <w:rFonts w:ascii="仿宋_GB2312" w:eastAsia="仿宋_GB2312" w:hint="eastAsia"/>
          <w:sz w:val="24"/>
        </w:rPr>
        <w:t>，</w:t>
      </w:r>
      <w:r>
        <w:rPr>
          <w:rFonts w:ascii="仿宋_GB2312" w:eastAsia="仿宋_GB2312"/>
          <w:sz w:val="24"/>
        </w:rPr>
        <w:t>丰富同学们的大学生活</w:t>
      </w:r>
      <w:r>
        <w:rPr>
          <w:rFonts w:ascii="仿宋_GB2312" w:eastAsia="仿宋_GB2312" w:hint="eastAsia"/>
          <w:sz w:val="24"/>
        </w:rPr>
        <w:t>，华南理工大学法学院、知识产权学院学生会形象策划部举办了形式新颖的表情</w:t>
      </w:r>
      <w:proofErr w:type="gramStart"/>
      <w:r>
        <w:rPr>
          <w:rFonts w:ascii="仿宋_GB2312" w:eastAsia="仿宋_GB2312" w:hint="eastAsia"/>
          <w:sz w:val="24"/>
        </w:rPr>
        <w:t>包设计</w:t>
      </w:r>
      <w:proofErr w:type="gramEnd"/>
      <w:r>
        <w:rPr>
          <w:rFonts w:ascii="仿宋_GB2312" w:eastAsia="仿宋_GB2312" w:hint="eastAsia"/>
          <w:sz w:val="24"/>
        </w:rPr>
        <w:t>比赛——“表情包大战”。这个比赛将线上报名及线下报名的方式相结合，收到了同学们的大量投稿。参赛者里</w:t>
      </w:r>
      <w:proofErr w:type="gramStart"/>
      <w:r>
        <w:rPr>
          <w:rFonts w:ascii="仿宋_GB2312" w:eastAsia="仿宋_GB2312" w:hint="eastAsia"/>
          <w:sz w:val="24"/>
        </w:rPr>
        <w:t>有颜值高</w:t>
      </w:r>
      <w:proofErr w:type="gramEnd"/>
      <w:r>
        <w:rPr>
          <w:rFonts w:ascii="仿宋_GB2312" w:eastAsia="仿宋_GB2312" w:hint="eastAsia"/>
          <w:sz w:val="24"/>
        </w:rPr>
        <w:t>而不惧自黑的，有不惜打翻友谊小船的“好朋友”，有设计创作大神的萌</w:t>
      </w:r>
      <w:proofErr w:type="gramStart"/>
      <w:r>
        <w:rPr>
          <w:rFonts w:ascii="仿宋_GB2312" w:eastAsia="仿宋_GB2312" w:hint="eastAsia"/>
          <w:sz w:val="24"/>
        </w:rPr>
        <w:t>萌</w:t>
      </w:r>
      <w:proofErr w:type="gramEnd"/>
      <w:r>
        <w:rPr>
          <w:rFonts w:ascii="仿宋_GB2312" w:eastAsia="仿宋_GB2312" w:hint="eastAsia"/>
          <w:sz w:val="24"/>
        </w:rPr>
        <w:t>哒的原创GIF，还有贴近潮流的网络用语……充分展示了大家的才华。经过评委会的打分和同学们的线上投票终于从80余份的表情包中筛选出优胜的表情包。表情包大战不仅丰富了同学们的聊天资源，为同学们提供了展示创作才华的舞台，更拉近了人与人之间的距离，调剂了我们紧张的大学生活。</w:t>
      </w:r>
    </w:p>
    <w:p w:rsidR="003E135C" w:rsidRPr="00023B3D" w:rsidRDefault="003E135C" w:rsidP="003E135C">
      <w:pPr>
        <w:tabs>
          <w:tab w:val="left" w:pos="2655"/>
        </w:tabs>
        <w:spacing w:line="420" w:lineRule="atLeast"/>
        <w:ind w:right="-766"/>
        <w:jc w:val="left"/>
        <w:rPr>
          <w:rFonts w:ascii="仿宋_GB2312" w:eastAsia="仿宋_GB2312"/>
          <w:noProof/>
          <w:sz w:val="24"/>
        </w:rPr>
      </w:pPr>
    </w:p>
    <w:p w:rsidR="003E135C" w:rsidRPr="008B206A"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2" w:name="_Toc470019656"/>
      <w:r w:rsidRPr="008B206A">
        <w:rPr>
          <w:rFonts w:ascii="仿宋_GB2312" w:eastAsia="仿宋_GB2312" w:hAnsiTheme="minorHAnsi" w:cstheme="minorBidi" w:hint="eastAsia"/>
          <w:bCs w:val="0"/>
          <w:noProof/>
          <w:kern w:val="2"/>
          <w:sz w:val="28"/>
          <w:szCs w:val="28"/>
        </w:rPr>
        <w:t>金鹏法律文化节之金鹏律所参观学习活动成功举办</w:t>
      </w:r>
      <w:bookmarkEnd w:id="12"/>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经过我院学生会的精心策划与准备，4月21日下午，金</w:t>
      </w:r>
      <w:proofErr w:type="gramStart"/>
      <w:r w:rsidRPr="00195940">
        <w:rPr>
          <w:rFonts w:ascii="仿宋_GB2312" w:eastAsia="仿宋_GB2312" w:hAnsiTheme="minorEastAsia" w:cstheme="minorBidi" w:hint="eastAsia"/>
          <w:sz w:val="24"/>
        </w:rPr>
        <w:t>鹏法律</w:t>
      </w:r>
      <w:proofErr w:type="gramEnd"/>
      <w:r w:rsidRPr="00195940">
        <w:rPr>
          <w:rFonts w:ascii="仿宋_GB2312" w:eastAsia="仿宋_GB2312" w:hAnsiTheme="minorEastAsia" w:cstheme="minorBidi" w:hint="eastAsia"/>
          <w:sz w:val="24"/>
        </w:rPr>
        <w:t>文化节的</w:t>
      </w:r>
      <w:proofErr w:type="gramStart"/>
      <w:r w:rsidRPr="00195940">
        <w:rPr>
          <w:rFonts w:ascii="仿宋_GB2312" w:eastAsia="仿宋_GB2312" w:hAnsiTheme="minorEastAsia" w:cstheme="minorBidi" w:hint="eastAsia"/>
          <w:sz w:val="24"/>
        </w:rPr>
        <w:t>子活动</w:t>
      </w:r>
      <w:proofErr w:type="gramEnd"/>
      <w:r w:rsidRPr="00195940">
        <w:rPr>
          <w:rFonts w:ascii="仿宋_GB2312" w:eastAsia="仿宋_GB2312" w:hAnsiTheme="minorEastAsia" w:cstheme="minorBidi" w:hint="eastAsia"/>
          <w:sz w:val="24"/>
        </w:rPr>
        <w:t>——金鹏律师事务所参观学习活动成功举办。几位律师首先带领幸运抽中学习机会的报名者参观律所的办公室。在律师的介绍下，我们了解到律师们真实的工作环境和</w:t>
      </w:r>
      <w:proofErr w:type="gramStart"/>
      <w:r w:rsidRPr="00195940">
        <w:rPr>
          <w:rFonts w:ascii="仿宋_GB2312" w:eastAsia="仿宋_GB2312" w:hAnsiTheme="minorEastAsia" w:cstheme="minorBidi" w:hint="eastAsia"/>
          <w:sz w:val="24"/>
        </w:rPr>
        <w:t>律所</w:t>
      </w:r>
      <w:proofErr w:type="gramEnd"/>
      <w:r w:rsidRPr="00195940">
        <w:rPr>
          <w:rFonts w:ascii="仿宋_GB2312" w:eastAsia="仿宋_GB2312" w:hAnsiTheme="minorEastAsia" w:cstheme="minorBidi" w:hint="eastAsia"/>
          <w:sz w:val="24"/>
        </w:rPr>
        <w:t>的组织架构，充分了解了律师们的工作状态。交流会上，同学们积极向律师们提问，五位律师从自己的从业经验和自身经历出发，与我们分享了他们对法律行业多方面的看法，现场气氛活跃融洽。本次律所参观活动旨在为法学院在读学生提供真实步入知名律所的机会，拉近理论与现实的距离，使同学们能够就感兴趣的问题与具有丰富执业经验的律师交流，提高自身的综合素质，对于我们今后的学习大有裨益。</w:t>
      </w:r>
    </w:p>
    <w:p w:rsidR="003E135C" w:rsidRDefault="00A71A61" w:rsidP="003E135C">
      <w:pPr>
        <w:tabs>
          <w:tab w:val="left" w:pos="2655"/>
        </w:tabs>
        <w:spacing w:beforeLines="100" w:before="312" w:line="420" w:lineRule="atLeast"/>
        <w:ind w:firstLineChars="200" w:firstLine="420"/>
        <w:jc w:val="left"/>
      </w:pPr>
      <w:hyperlink r:id="rId18" w:history="1">
        <w:r w:rsidR="003E135C" w:rsidRPr="00EA3D1B">
          <w:rPr>
            <w:rStyle w:val="a8"/>
            <w:rFonts w:ascii="仿宋_GB2312" w:eastAsia="仿宋_GB2312" w:hAnsi="仿宋" w:hint="eastAsia"/>
            <w:sz w:val="24"/>
            <w:shd w:val="clear" w:color="auto" w:fill="FFFFFF"/>
          </w:rPr>
          <w:t>【活动报道】金鹏法律文化节之金鹏律所参观学习活动成功举办</w:t>
        </w:r>
      </w:hyperlink>
    </w:p>
    <w:p w:rsidR="003E135C" w:rsidRPr="00EA3D1B" w:rsidRDefault="003E135C" w:rsidP="003E135C">
      <w:pPr>
        <w:tabs>
          <w:tab w:val="left" w:pos="2655"/>
        </w:tabs>
        <w:spacing w:line="420" w:lineRule="atLeast"/>
        <w:ind w:left="-708" w:right="-766" w:firstLine="480"/>
        <w:jc w:val="left"/>
        <w:rPr>
          <w:rFonts w:ascii="仿宋_GB2312" w:eastAsia="仿宋_GB2312"/>
          <w:noProof/>
          <w:sz w:val="24"/>
        </w:rPr>
      </w:pPr>
    </w:p>
    <w:p w:rsidR="003E135C" w:rsidRPr="003E622D"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3" w:name="_Toc470019657"/>
      <w:r w:rsidRPr="003E622D">
        <w:rPr>
          <w:rFonts w:ascii="仿宋_GB2312" w:eastAsia="仿宋_GB2312" w:hAnsiTheme="minorHAnsi" w:cstheme="minorBidi" w:hint="eastAsia"/>
          <w:bCs w:val="0"/>
          <w:noProof/>
          <w:kern w:val="2"/>
          <w:sz w:val="28"/>
          <w:szCs w:val="28"/>
        </w:rPr>
        <w:t>【评比</w:t>
      </w:r>
      <w:r w:rsidRPr="003E622D">
        <w:rPr>
          <w:rFonts w:ascii="仿宋_GB2312" w:eastAsia="仿宋_GB2312" w:hAnsiTheme="minorHAnsi" w:cstheme="minorBidi"/>
          <w:bCs w:val="0"/>
          <w:noProof/>
          <w:kern w:val="2"/>
          <w:sz w:val="28"/>
          <w:szCs w:val="28"/>
        </w:rPr>
        <w:t>】星级文明宿舍评比</w:t>
      </w:r>
      <w:bookmarkEnd w:id="13"/>
    </w:p>
    <w:p w:rsidR="003E135C"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为了促进学生宿舍的环境卫生建设，提高同学们对宿舍清洁的热情与责任感，法学院、知识产权学院于4月22号以及5月19号开展了“星级文明宿舍”评比活动。本着促进学生宿舍文明、健康、向上发展的宗旨，法学院、知识产权学院大一、大二各班生活</w:t>
      </w:r>
      <w:proofErr w:type="gramStart"/>
      <w:r w:rsidRPr="00195940">
        <w:rPr>
          <w:rFonts w:ascii="仿宋_GB2312" w:eastAsia="仿宋_GB2312" w:hAnsiTheme="minorEastAsia" w:cstheme="minorBidi" w:hint="eastAsia"/>
          <w:sz w:val="24"/>
        </w:rPr>
        <w:t>委员及院学生会</w:t>
      </w:r>
      <w:proofErr w:type="gramEnd"/>
      <w:r w:rsidRPr="00195940">
        <w:rPr>
          <w:rFonts w:ascii="仿宋_GB2312" w:eastAsia="仿宋_GB2312" w:hAnsiTheme="minorEastAsia" w:cstheme="minorBidi" w:hint="eastAsia"/>
          <w:sz w:val="24"/>
        </w:rPr>
        <w:t>生活权益部干事，组织开展了两轮卫生检查工作。经过生活委员和生活权益部干事的检查与整改指导，评选出了一大批优秀的星级文明宿舍并给予加分奖励，而不及格的宿舍经过整改也收到了令人满意的效果。同学们的安全用电意识有了一定程度的提高，宿舍卫生状况有所改善。</w:t>
      </w:r>
    </w:p>
    <w:p w:rsidR="003E135C" w:rsidRPr="00195940" w:rsidRDefault="003E135C" w:rsidP="003E135C">
      <w:pPr>
        <w:spacing w:line="420" w:lineRule="exact"/>
        <w:ind w:firstLineChars="200" w:firstLine="480"/>
        <w:rPr>
          <w:rFonts w:ascii="仿宋_GB2312" w:eastAsia="仿宋_GB2312" w:hAnsiTheme="minorEastAsia" w:cstheme="minorBidi"/>
          <w:sz w:val="24"/>
        </w:rPr>
      </w:pPr>
    </w:p>
    <w:p w:rsidR="003E135C" w:rsidRPr="00283BD6"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4" w:name="_Toc470019658"/>
      <w:r w:rsidRPr="00283BD6">
        <w:rPr>
          <w:rFonts w:ascii="仿宋_GB2312" w:eastAsia="仿宋_GB2312" w:hAnsiTheme="minorHAnsi" w:cstheme="minorBidi" w:hint="eastAsia"/>
          <w:bCs w:val="0"/>
          <w:noProof/>
          <w:kern w:val="2"/>
          <w:sz w:val="28"/>
          <w:szCs w:val="28"/>
        </w:rPr>
        <w:t>第一届羽毛球大赛圆满落幕</w:t>
      </w:r>
      <w:bookmarkEnd w:id="14"/>
    </w:p>
    <w:p w:rsidR="003E135C" w:rsidRPr="00283BD6" w:rsidRDefault="003E135C" w:rsidP="003E135C">
      <w:pPr>
        <w:spacing w:line="420" w:lineRule="exact"/>
        <w:ind w:firstLineChars="200" w:firstLine="480"/>
        <w:rPr>
          <w:rFonts w:ascii="仿宋_GB2312" w:eastAsia="仿宋_GB2312" w:hAnsiTheme="minorEastAsia" w:cstheme="minorBidi"/>
          <w:sz w:val="24"/>
        </w:rPr>
      </w:pPr>
      <w:r w:rsidRPr="00283BD6">
        <w:rPr>
          <w:rFonts w:ascii="仿宋_GB2312" w:eastAsia="仿宋_GB2312" w:hAnsiTheme="minorEastAsia" w:cstheme="minorBidi" w:hint="eastAsia"/>
          <w:sz w:val="24"/>
        </w:rPr>
        <w:t>2016年4月24日，法学院、知识产权学院第一届羽毛球大赛在我校体育馆完满落幕！上午进行的是八进四淘汰赛以及半决赛,八强选手早早地来到体育馆进行热身准备，以最好的状态迎接淘汰赛。激战过后， 14法三A队与14法</w:t>
      </w:r>
      <w:proofErr w:type="gramStart"/>
      <w:r w:rsidRPr="00283BD6">
        <w:rPr>
          <w:rFonts w:ascii="仿宋_GB2312" w:eastAsia="仿宋_GB2312" w:hAnsiTheme="minorEastAsia" w:cstheme="minorBidi" w:hint="eastAsia"/>
          <w:sz w:val="24"/>
        </w:rPr>
        <w:t>二获得</w:t>
      </w:r>
      <w:proofErr w:type="gramEnd"/>
      <w:r w:rsidRPr="00283BD6">
        <w:rPr>
          <w:rFonts w:ascii="仿宋_GB2312" w:eastAsia="仿宋_GB2312" w:hAnsiTheme="minorEastAsia" w:cstheme="minorBidi" w:hint="eastAsia"/>
          <w:sz w:val="24"/>
        </w:rPr>
        <w:t>进入决赛的名额。下午三点，决赛与季军战同时开赛。决赛火花四射，对手实力相当，不分上下。支队伍不甘示弱，紧咬比分，双方苦战一个多小时，才终于分出胜负。14法三A队以2:1的总比分获得冠军，14法二则获得亚军。季军赛这边，14</w:t>
      </w:r>
      <w:proofErr w:type="gramStart"/>
      <w:r w:rsidRPr="00283BD6">
        <w:rPr>
          <w:rFonts w:ascii="仿宋_GB2312" w:eastAsia="仿宋_GB2312" w:hAnsiTheme="minorEastAsia" w:cstheme="minorBidi" w:hint="eastAsia"/>
          <w:sz w:val="24"/>
        </w:rPr>
        <w:t>法卓凭借</w:t>
      </w:r>
      <w:proofErr w:type="gramEnd"/>
      <w:r w:rsidRPr="00283BD6">
        <w:rPr>
          <w:rFonts w:ascii="仿宋_GB2312" w:eastAsia="仿宋_GB2312" w:hAnsiTheme="minorEastAsia" w:cstheme="minorBidi" w:hint="eastAsia"/>
          <w:sz w:val="24"/>
        </w:rPr>
        <w:t xml:space="preserve">着个人均衡的实力，连下男双、女双两局，获得了季军的称号！至此，我学院第一届羽毛球大赛完满落下帷幕！ </w:t>
      </w:r>
    </w:p>
    <w:p w:rsidR="003E135C" w:rsidRPr="00195940" w:rsidRDefault="00A71A61" w:rsidP="003E135C">
      <w:pPr>
        <w:spacing w:beforeLines="100" w:before="312" w:line="420" w:lineRule="exact"/>
        <w:ind w:firstLineChars="200" w:firstLine="420"/>
        <w:rPr>
          <w:rFonts w:ascii="仿宋_GB2312" w:eastAsia="仿宋_GB2312" w:hAnsiTheme="minorEastAsia" w:cstheme="minorBidi"/>
          <w:sz w:val="24"/>
        </w:rPr>
      </w:pPr>
      <w:hyperlink r:id="rId19" w:history="1">
        <w:r w:rsidR="003E135C">
          <w:rPr>
            <w:rStyle w:val="a8"/>
            <w:rFonts w:ascii="仿宋_GB2312" w:eastAsia="仿宋_GB2312" w:hint="eastAsia"/>
            <w:sz w:val="24"/>
          </w:rPr>
          <w:t>【活动报道】法学院、知识产权学院第一届羽毛球大赛圆满结束！</w:t>
        </w:r>
      </w:hyperlink>
    </w:p>
    <w:p w:rsidR="003E135C" w:rsidRPr="00EA3D1B"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5" w:name="_Toc470019659"/>
      <w:r w:rsidRPr="00EA3D1B">
        <w:rPr>
          <w:rFonts w:ascii="仿宋_GB2312" w:eastAsia="仿宋_GB2312" w:hAnsiTheme="minorHAnsi" w:cstheme="minorBidi" w:hint="eastAsia"/>
          <w:bCs w:val="0"/>
          <w:noProof/>
          <w:kern w:val="2"/>
          <w:sz w:val="28"/>
          <w:szCs w:val="28"/>
        </w:rPr>
        <w:t>【讲座】法治原则与刑事诉讼理念</w:t>
      </w:r>
      <w:bookmarkEnd w:id="15"/>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2016年4月28日下午2:30，在B9中座101</w:t>
      </w:r>
      <w:proofErr w:type="gramStart"/>
      <w:r w:rsidRPr="00195940">
        <w:rPr>
          <w:rFonts w:ascii="仿宋_GB2312" w:eastAsia="仿宋_GB2312" w:hAnsiTheme="minorEastAsia" w:cstheme="minorBidi" w:hint="eastAsia"/>
          <w:sz w:val="24"/>
        </w:rPr>
        <w:t>室举办</w:t>
      </w:r>
      <w:proofErr w:type="gramEnd"/>
      <w:r w:rsidRPr="00195940">
        <w:rPr>
          <w:rFonts w:ascii="仿宋_GB2312" w:eastAsia="仿宋_GB2312" w:hAnsiTheme="minorEastAsia" w:cstheme="minorBidi" w:hint="eastAsia"/>
          <w:sz w:val="24"/>
        </w:rPr>
        <w:t>了一场别开生面的学术讲座，讲座的内容为“法治原则与刑事诉讼理念”主讲人系来自加拿大的哈密什·斯图尔特教授。哈密什·斯图尔特教授出生于1960年，惯用语为英语和法语，主要研究领域为刑法，证据法，法理学等，拥有多伦多大学法学院学士、哈佛大学经济学博士、多伦多大学法学硕士等多项学位。讲座为全英讲座，由黄宁</w:t>
      </w:r>
      <w:r w:rsidRPr="00195940">
        <w:rPr>
          <w:rFonts w:ascii="仿宋_GB2312" w:eastAsia="仿宋_GB2312" w:hAnsiTheme="minorEastAsia" w:cstheme="minorBidi" w:hint="eastAsia"/>
          <w:sz w:val="24"/>
        </w:rPr>
        <w:lastRenderedPageBreak/>
        <w:t>琳律师同台翻译。在这次讲座中同学们学会了很多法律上的英文专业术语，相信对日后的出国业务有很大帮助。英语基础不好的同学可以通过黄律师的翻译知晓哈密什·斯图尔特教授对于法治原则和刑事诉讼理念的理解。</w:t>
      </w:r>
    </w:p>
    <w:p w:rsidR="003E135C" w:rsidRDefault="00A71A61" w:rsidP="003E135C">
      <w:pPr>
        <w:pStyle w:val="a7"/>
        <w:shd w:val="clear" w:color="auto" w:fill="FFFFFF"/>
        <w:spacing w:beforeLines="100" w:before="312" w:beforeAutospacing="0" w:after="0" w:afterAutospacing="0"/>
        <w:ind w:firstLineChars="200" w:firstLine="480"/>
        <w:rPr>
          <w:rFonts w:ascii="仿宋_GB2312" w:eastAsia="仿宋_GB2312"/>
        </w:rPr>
      </w:pPr>
      <w:hyperlink r:id="rId20" w:history="1">
        <w:r w:rsidR="003E135C" w:rsidRPr="00EA3D1B">
          <w:rPr>
            <w:rStyle w:val="a8"/>
            <w:rFonts w:ascii="仿宋_GB2312" w:eastAsia="仿宋_GB2312" w:hAnsi="仿宋" w:hint="eastAsia"/>
          </w:rPr>
          <w:t>【活动报道】法治原则与刑事诉讼理念</w:t>
        </w:r>
      </w:hyperlink>
    </w:p>
    <w:p w:rsidR="003E135C" w:rsidRDefault="003E135C" w:rsidP="003E135C">
      <w:pPr>
        <w:pStyle w:val="a7"/>
        <w:shd w:val="clear" w:color="auto" w:fill="FFFFFF"/>
        <w:ind w:firstLine="480"/>
        <w:rPr>
          <w:rFonts w:ascii="仿宋_GB2312" w:eastAsia="仿宋_GB2312"/>
        </w:rPr>
      </w:pPr>
    </w:p>
    <w:p w:rsidR="003E135C" w:rsidRPr="00EA3D1B"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6" w:name="_Toc470019660"/>
      <w:r w:rsidRPr="00EA3D1B">
        <w:rPr>
          <w:rFonts w:ascii="仿宋_GB2312" w:eastAsia="仿宋_GB2312" w:hAnsiTheme="minorHAnsi" w:cstheme="minorBidi" w:hint="eastAsia"/>
          <w:bCs w:val="0"/>
          <w:noProof/>
          <w:kern w:val="2"/>
          <w:sz w:val="28"/>
          <w:szCs w:val="28"/>
        </w:rPr>
        <w:t>【讲座】法律文书写作技巧与律师诉讼策略 ——以法院归档民商事卷宗为视角</w:t>
      </w:r>
      <w:bookmarkEnd w:id="16"/>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4月28日晚7：00，学术讲座“法律文书写作技巧与律师诉讼策略 ——以法院归档民商事卷宗为视角”大学城华南理工大学B9中座101讲堂顺利举办。主讲人刘俊——原资深法官，在多个业务</w:t>
      </w:r>
      <w:proofErr w:type="gramStart"/>
      <w:r w:rsidRPr="00195940">
        <w:rPr>
          <w:rFonts w:ascii="仿宋_GB2312" w:eastAsia="仿宋_GB2312" w:hAnsiTheme="minorEastAsia" w:cstheme="minorBidi" w:hint="eastAsia"/>
          <w:sz w:val="24"/>
        </w:rPr>
        <w:t>庭从事</w:t>
      </w:r>
      <w:proofErr w:type="gramEnd"/>
      <w:r w:rsidRPr="00195940">
        <w:rPr>
          <w:rFonts w:ascii="仿宋_GB2312" w:eastAsia="仿宋_GB2312" w:hAnsiTheme="minorEastAsia" w:cstheme="minorBidi" w:hint="eastAsia"/>
          <w:sz w:val="24"/>
        </w:rPr>
        <w:t>十多年审判工作，现执业于广东科德律师事务所。主要执业领域为房地产、婚姻和公司法律业务。在自己擅长的领域，刘法官展现出他雄厚的法律实力。在讲座中，刘法官先是谈论了重视法律文书的必要性，然后罗列了律师诉讼的策略，整个过程都是以法院归档民商事卷宗为视角，一套理论下来如火纯青，令人啧啧称奇。本来晦涩难懂的道理经刘法官点拨，同学们仿佛一下子见到了光明。刘法官实在是功力深厚，令人佩服</w:t>
      </w:r>
      <w:proofErr w:type="gramStart"/>
      <w:r w:rsidRPr="00195940">
        <w:rPr>
          <w:rFonts w:ascii="仿宋_GB2312" w:eastAsia="仿宋_GB2312" w:hAnsiTheme="minorEastAsia" w:cstheme="minorBidi" w:hint="eastAsia"/>
          <w:sz w:val="24"/>
        </w:rPr>
        <w:t>佩服</w:t>
      </w:r>
      <w:proofErr w:type="gramEnd"/>
      <w:r w:rsidRPr="00195940">
        <w:rPr>
          <w:rFonts w:ascii="仿宋_GB2312" w:eastAsia="仿宋_GB2312" w:hAnsiTheme="minorEastAsia" w:cstheme="minorBidi" w:hint="eastAsia"/>
          <w:sz w:val="24"/>
        </w:rPr>
        <w:t>。</w:t>
      </w:r>
    </w:p>
    <w:p w:rsidR="003E135C" w:rsidRDefault="00A71A61" w:rsidP="003E135C">
      <w:pPr>
        <w:pStyle w:val="a7"/>
        <w:shd w:val="clear" w:color="auto" w:fill="FFFFFF"/>
        <w:spacing w:beforeLines="100" w:before="312" w:beforeAutospacing="0"/>
        <w:ind w:firstLineChars="200" w:firstLine="480"/>
      </w:pPr>
      <w:hyperlink r:id="rId21" w:history="1">
        <w:r w:rsidR="003E135C" w:rsidRPr="00A117FC">
          <w:rPr>
            <w:rStyle w:val="a8"/>
            <w:rFonts w:ascii="仿宋_GB2312" w:eastAsia="仿宋_GB2312" w:hAnsi="仿宋" w:hint="eastAsia"/>
          </w:rPr>
          <w:t>【活动报道】法律文书写作技巧与律师诉讼策略</w:t>
        </w:r>
      </w:hyperlink>
    </w:p>
    <w:p w:rsidR="003E135C" w:rsidRDefault="003E135C" w:rsidP="003E135C">
      <w:pPr>
        <w:pStyle w:val="a7"/>
        <w:shd w:val="clear" w:color="auto" w:fill="FFFFFF"/>
        <w:ind w:firstLine="480"/>
        <w:rPr>
          <w:rFonts w:ascii="仿宋_GB2312" w:eastAsia="仿宋_GB2312"/>
        </w:rPr>
      </w:pPr>
    </w:p>
    <w:p w:rsidR="003E135C" w:rsidRPr="00A117FC"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7" w:name="_Toc470019661"/>
      <w:r w:rsidRPr="00A117FC">
        <w:rPr>
          <w:rFonts w:ascii="仿宋_GB2312" w:eastAsia="仿宋_GB2312" w:hAnsiTheme="minorHAnsi" w:cstheme="minorBidi" w:hint="eastAsia"/>
          <w:bCs w:val="0"/>
          <w:noProof/>
          <w:kern w:val="2"/>
          <w:sz w:val="28"/>
          <w:szCs w:val="28"/>
        </w:rPr>
        <w:t>【讲座】职业规划巡讲之检察官是个什么鬼——与精英检察官面对面</w:t>
      </w:r>
      <w:bookmarkEnd w:id="17"/>
    </w:p>
    <w:p w:rsidR="003E135C"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4月28日下午，“职业规划</w:t>
      </w:r>
      <w:proofErr w:type="gramStart"/>
      <w:r w:rsidRPr="00195940">
        <w:rPr>
          <w:rFonts w:ascii="仿宋_GB2312" w:eastAsia="仿宋_GB2312" w:hAnsiTheme="minorEastAsia" w:cstheme="minorBidi" w:hint="eastAsia"/>
          <w:sz w:val="24"/>
        </w:rPr>
        <w:t>巡</w:t>
      </w:r>
      <w:proofErr w:type="gramEnd"/>
      <w:r w:rsidRPr="00195940">
        <w:rPr>
          <w:rFonts w:ascii="仿宋_GB2312" w:eastAsia="仿宋_GB2312" w:hAnsiTheme="minorEastAsia" w:cstheme="minorBidi" w:hint="eastAsia"/>
          <w:sz w:val="24"/>
        </w:rPr>
        <w:t>讲之检察官是个什么鬼——与精英检察官面对面”实务讲座在模拟法庭顺利进行。李东</w:t>
      </w:r>
      <w:proofErr w:type="gramStart"/>
      <w:r w:rsidRPr="00195940">
        <w:rPr>
          <w:rFonts w:ascii="仿宋_GB2312" w:eastAsia="仿宋_GB2312" w:hAnsiTheme="minorEastAsia" w:cstheme="minorBidi" w:hint="eastAsia"/>
          <w:sz w:val="24"/>
        </w:rPr>
        <w:t>蓊</w:t>
      </w:r>
      <w:proofErr w:type="gramEnd"/>
      <w:r w:rsidRPr="00195940">
        <w:rPr>
          <w:rFonts w:ascii="仿宋_GB2312" w:eastAsia="仿宋_GB2312" w:hAnsiTheme="minorEastAsia" w:cstheme="minorBidi" w:hint="eastAsia"/>
          <w:sz w:val="24"/>
        </w:rPr>
        <w:t>、张凌锋、朱晓文、陈洁等四位年轻优秀检察官和主持人卢作峰师兄、彭华茂师姐以座谈会的形式开展此次讲座。</w:t>
      </w:r>
      <w:proofErr w:type="gramStart"/>
      <w:r w:rsidRPr="00195940">
        <w:rPr>
          <w:rFonts w:ascii="仿宋_GB2312" w:eastAsia="仿宋_GB2312" w:hAnsiTheme="minorEastAsia" w:cstheme="minorBidi" w:hint="eastAsia"/>
          <w:sz w:val="24"/>
        </w:rPr>
        <w:t>张友好副</w:t>
      </w:r>
      <w:proofErr w:type="gramEnd"/>
      <w:r w:rsidRPr="00195940">
        <w:rPr>
          <w:rFonts w:ascii="仿宋_GB2312" w:eastAsia="仿宋_GB2312" w:hAnsiTheme="minorEastAsia" w:cstheme="minorBidi" w:hint="eastAsia"/>
          <w:sz w:val="24"/>
        </w:rPr>
        <w:t>院长也出席了本次讲座。讲座中四位检察官为我们全面分析了检察院的机构组成以及日常工作。他们表示检察院职务就是“检控犯罪，察纠贪腐”，维护社会的正义与公平。他们还从师兄师姐的角度为我们提出如何度过大学时光的建议。现场提问时同学们积极主动，询问了“检察官工作是否繁忙”“检察官对于</w:t>
      </w:r>
      <w:r w:rsidRPr="00195940">
        <w:rPr>
          <w:rFonts w:ascii="仿宋_GB2312" w:eastAsia="仿宋_GB2312" w:hAnsiTheme="minorEastAsia" w:cstheme="minorBidi" w:hint="eastAsia"/>
          <w:sz w:val="24"/>
        </w:rPr>
        <w:lastRenderedPageBreak/>
        <w:t>‘毒树之果’的理解”等问题。讲座的最后，</w:t>
      </w:r>
      <w:proofErr w:type="gramStart"/>
      <w:r w:rsidRPr="00195940">
        <w:rPr>
          <w:rFonts w:ascii="仿宋_GB2312" w:eastAsia="仿宋_GB2312" w:hAnsiTheme="minorEastAsia" w:cstheme="minorBidi" w:hint="eastAsia"/>
          <w:sz w:val="24"/>
        </w:rPr>
        <w:t>张友好副</w:t>
      </w:r>
      <w:proofErr w:type="gramEnd"/>
      <w:r w:rsidRPr="00195940">
        <w:rPr>
          <w:rFonts w:ascii="仿宋_GB2312" w:eastAsia="仿宋_GB2312" w:hAnsiTheme="minorEastAsia" w:cstheme="minorBidi" w:hint="eastAsia"/>
          <w:sz w:val="24"/>
        </w:rPr>
        <w:t>院长做了总结，表达了对四位检察官的感谢和对同学们的殷切希望。</w:t>
      </w:r>
    </w:p>
    <w:p w:rsidR="003E135C" w:rsidRPr="00195940" w:rsidRDefault="003E135C" w:rsidP="003E135C">
      <w:pPr>
        <w:spacing w:line="420" w:lineRule="exact"/>
        <w:ind w:firstLineChars="200" w:firstLine="480"/>
        <w:rPr>
          <w:rFonts w:ascii="仿宋_GB2312" w:eastAsia="仿宋_GB2312" w:hAnsiTheme="minorEastAsia" w:cstheme="minorBidi"/>
          <w:sz w:val="24"/>
        </w:rPr>
      </w:pPr>
    </w:p>
    <w:p w:rsidR="003E135C" w:rsidRPr="00A117FC"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8" w:name="_Toc470019662"/>
      <w:r w:rsidRPr="00A117FC">
        <w:rPr>
          <w:rFonts w:ascii="仿宋_GB2312" w:eastAsia="仿宋_GB2312" w:hAnsiTheme="minorHAnsi" w:cstheme="minorBidi" w:hint="eastAsia"/>
          <w:bCs w:val="0"/>
          <w:noProof/>
          <w:kern w:val="2"/>
          <w:sz w:val="28"/>
          <w:szCs w:val="28"/>
        </w:rPr>
        <w:t>【</w:t>
      </w:r>
      <w:r w:rsidRPr="00A117FC">
        <w:rPr>
          <w:rFonts w:ascii="仿宋_GB2312" w:eastAsia="仿宋_GB2312" w:hAnsiTheme="minorHAnsi" w:cstheme="minorBidi"/>
          <w:bCs w:val="0"/>
          <w:noProof/>
          <w:kern w:val="2"/>
          <w:sz w:val="28"/>
          <w:szCs w:val="28"/>
        </w:rPr>
        <w:t>活动】</w:t>
      </w:r>
      <w:r w:rsidRPr="00A117FC">
        <w:rPr>
          <w:rFonts w:ascii="仿宋_GB2312" w:eastAsia="仿宋_GB2312" w:hAnsiTheme="minorHAnsi" w:cstheme="minorBidi" w:hint="eastAsia"/>
          <w:bCs w:val="0"/>
          <w:noProof/>
          <w:kern w:val="2"/>
          <w:sz w:val="28"/>
          <w:szCs w:val="28"/>
        </w:rPr>
        <w:t>“生活权益冲冲冲”</w:t>
      </w:r>
      <w:bookmarkEnd w:id="18"/>
    </w:p>
    <w:p w:rsidR="003E135C" w:rsidRPr="00195940" w:rsidRDefault="003E135C" w:rsidP="003E135C">
      <w:pPr>
        <w:spacing w:line="420" w:lineRule="exact"/>
        <w:ind w:firstLineChars="200" w:firstLine="480"/>
        <w:rPr>
          <w:rFonts w:ascii="仿宋_GB2312" w:eastAsia="仿宋_GB2312" w:hAnsiTheme="minorEastAsia" w:cstheme="minorBidi"/>
          <w:sz w:val="24"/>
        </w:rPr>
      </w:pPr>
      <w:r w:rsidRPr="00195940">
        <w:rPr>
          <w:rFonts w:ascii="仿宋_GB2312" w:eastAsia="仿宋_GB2312" w:hAnsiTheme="minorEastAsia" w:cstheme="minorBidi" w:hint="eastAsia"/>
          <w:sz w:val="24"/>
        </w:rPr>
        <w:t>2016年</w:t>
      </w:r>
      <w:r w:rsidRPr="00195940">
        <w:rPr>
          <w:rFonts w:ascii="仿宋_GB2312" w:eastAsia="仿宋_GB2312" w:hAnsiTheme="minorEastAsia" w:cstheme="minorBidi"/>
          <w:sz w:val="24"/>
        </w:rPr>
        <w:t>5</w:t>
      </w:r>
      <w:r w:rsidRPr="00195940">
        <w:rPr>
          <w:rFonts w:ascii="仿宋_GB2312" w:eastAsia="仿宋_GB2312" w:hAnsiTheme="minorEastAsia" w:cstheme="minorBidi" w:hint="eastAsia"/>
          <w:sz w:val="24"/>
        </w:rPr>
        <w:t>月</w:t>
      </w:r>
      <w:r w:rsidRPr="00195940">
        <w:rPr>
          <w:rFonts w:ascii="仿宋_GB2312" w:eastAsia="仿宋_GB2312" w:hAnsiTheme="minorEastAsia" w:cstheme="minorBidi"/>
          <w:sz w:val="24"/>
        </w:rPr>
        <w:t>5日下午，法学院、知识产权学院</w:t>
      </w:r>
      <w:r w:rsidRPr="00195940">
        <w:rPr>
          <w:rFonts w:ascii="仿宋_GB2312" w:eastAsia="仿宋_GB2312" w:hAnsiTheme="minorEastAsia" w:cstheme="minorBidi" w:hint="eastAsia"/>
          <w:sz w:val="24"/>
        </w:rPr>
        <w:t>学生会</w:t>
      </w:r>
      <w:r w:rsidRPr="00195940">
        <w:rPr>
          <w:rFonts w:ascii="仿宋_GB2312" w:eastAsia="仿宋_GB2312" w:hAnsiTheme="minorEastAsia" w:cstheme="minorBidi"/>
          <w:sz w:val="24"/>
        </w:rPr>
        <w:t>生活权益部在华南理工大学大学城校区第一食堂门口成功举办了创新活动之</w:t>
      </w:r>
      <w:r w:rsidRPr="00195940">
        <w:rPr>
          <w:rFonts w:ascii="仿宋_GB2312" w:eastAsia="仿宋_GB2312" w:hAnsiTheme="minorEastAsia" w:cstheme="minorBidi"/>
          <w:sz w:val="24"/>
        </w:rPr>
        <w:t>“</w:t>
      </w:r>
      <w:r w:rsidRPr="00195940">
        <w:rPr>
          <w:rFonts w:ascii="仿宋_GB2312" w:eastAsia="仿宋_GB2312" w:hAnsiTheme="minorEastAsia" w:cstheme="minorBidi"/>
          <w:sz w:val="24"/>
        </w:rPr>
        <w:t>生活权益冲冲</w:t>
      </w:r>
      <w:proofErr w:type="gramStart"/>
      <w:r w:rsidRPr="00195940">
        <w:rPr>
          <w:rFonts w:ascii="仿宋_GB2312" w:eastAsia="仿宋_GB2312" w:hAnsiTheme="minorEastAsia" w:cstheme="minorBidi"/>
          <w:sz w:val="24"/>
        </w:rPr>
        <w:t>冲</w:t>
      </w:r>
      <w:proofErr w:type="gramEnd"/>
      <w:r w:rsidRPr="00195940">
        <w:rPr>
          <w:rFonts w:ascii="仿宋_GB2312" w:eastAsia="仿宋_GB2312" w:hAnsiTheme="minorEastAsia" w:cstheme="minorBidi"/>
          <w:sz w:val="24"/>
        </w:rPr>
        <w:t>”</w:t>
      </w:r>
      <w:r w:rsidRPr="00195940">
        <w:rPr>
          <w:rFonts w:ascii="仿宋_GB2312" w:eastAsia="仿宋_GB2312" w:hAnsiTheme="minorEastAsia" w:cstheme="minorBidi"/>
          <w:sz w:val="24"/>
        </w:rPr>
        <w:t>主题活动。此次活动分为三个板块，分别是权益知识竞答、你划我</w:t>
      </w:r>
      <w:proofErr w:type="gramStart"/>
      <w:r w:rsidRPr="00195940">
        <w:rPr>
          <w:rFonts w:ascii="仿宋_GB2312" w:eastAsia="仿宋_GB2312" w:hAnsiTheme="minorEastAsia" w:cstheme="minorBidi"/>
          <w:sz w:val="24"/>
        </w:rPr>
        <w:t>猜以及</w:t>
      </w:r>
      <w:proofErr w:type="gramEnd"/>
      <w:r w:rsidRPr="00195940">
        <w:rPr>
          <w:rFonts w:ascii="仿宋_GB2312" w:eastAsia="仿宋_GB2312" w:hAnsiTheme="minorEastAsia" w:cstheme="minorBidi"/>
          <w:sz w:val="24"/>
        </w:rPr>
        <w:t>蒙眼喂食。由两人组成的小队带上盖章纸便开始了过关斩将的</w:t>
      </w:r>
      <w:r w:rsidRPr="00195940">
        <w:rPr>
          <w:rFonts w:ascii="仿宋_GB2312" w:eastAsia="仿宋_GB2312" w:hAnsiTheme="minorEastAsia" w:cstheme="minorBidi"/>
          <w:sz w:val="24"/>
        </w:rPr>
        <w:t>“</w:t>
      </w:r>
      <w:r w:rsidRPr="00195940">
        <w:rPr>
          <w:rFonts w:ascii="仿宋_GB2312" w:eastAsia="仿宋_GB2312" w:hAnsiTheme="minorEastAsia" w:cstheme="minorBidi"/>
          <w:sz w:val="24"/>
        </w:rPr>
        <w:t>冲冲冲</w:t>
      </w:r>
      <w:r w:rsidRPr="00195940">
        <w:rPr>
          <w:rFonts w:ascii="仿宋_GB2312" w:eastAsia="仿宋_GB2312" w:hAnsiTheme="minorEastAsia" w:cstheme="minorBidi"/>
          <w:sz w:val="24"/>
        </w:rPr>
        <w:t>”</w:t>
      </w:r>
      <w:r w:rsidRPr="00195940">
        <w:rPr>
          <w:rFonts w:ascii="仿宋_GB2312" w:eastAsia="仿宋_GB2312" w:hAnsiTheme="minorEastAsia" w:cstheme="minorBidi"/>
          <w:sz w:val="24"/>
        </w:rPr>
        <w:t>之旅。</w:t>
      </w:r>
      <w:r w:rsidRPr="00195940">
        <w:rPr>
          <w:rFonts w:ascii="仿宋_GB2312" w:eastAsia="仿宋_GB2312" w:hAnsiTheme="minorEastAsia" w:cstheme="minorBidi" w:hint="eastAsia"/>
          <w:sz w:val="24"/>
        </w:rPr>
        <w:t>第一关权益知识竞答既比拼权益知识储备，又考验同学们的生活常识；第二关你划我猜中，虽有默契度惊人的队伍，却还有“猪一样队友”，同学们手脚并用的比划引发现场阵阵爆笑；第三关蒙眼喂食，既有能保持优雅就能轻易吃到队友送到嘴边的事物的强者，也有简单粗暴地狼吞虎咽的队伍。</w:t>
      </w:r>
      <w:r w:rsidRPr="00195940">
        <w:rPr>
          <w:rFonts w:ascii="仿宋_GB2312" w:eastAsia="仿宋_GB2312" w:hAnsiTheme="minorEastAsia" w:cstheme="minorBidi"/>
          <w:sz w:val="24"/>
        </w:rPr>
        <w:t>经过一番激烈的角逐</w:t>
      </w:r>
      <w:r w:rsidRPr="00195940">
        <w:rPr>
          <w:rFonts w:ascii="仿宋_GB2312" w:eastAsia="仿宋_GB2312" w:hAnsiTheme="minorEastAsia" w:cstheme="minorBidi" w:hint="eastAsia"/>
          <w:sz w:val="24"/>
        </w:rPr>
        <w:t>，</w:t>
      </w:r>
      <w:r w:rsidRPr="00195940">
        <w:rPr>
          <w:rFonts w:ascii="仿宋_GB2312" w:eastAsia="仿宋_GB2312" w:hAnsiTheme="minorEastAsia" w:cstheme="minorBidi"/>
          <w:sz w:val="24"/>
        </w:rPr>
        <w:t>同学们既收获了丰富的奖品</w:t>
      </w:r>
      <w:r w:rsidRPr="00195940">
        <w:rPr>
          <w:rFonts w:ascii="仿宋_GB2312" w:eastAsia="仿宋_GB2312" w:hAnsiTheme="minorEastAsia" w:cstheme="minorBidi" w:hint="eastAsia"/>
          <w:sz w:val="24"/>
        </w:rPr>
        <w:t>，</w:t>
      </w:r>
      <w:r w:rsidRPr="00195940">
        <w:rPr>
          <w:rFonts w:ascii="仿宋_GB2312" w:eastAsia="仿宋_GB2312" w:hAnsiTheme="minorEastAsia" w:cstheme="minorBidi"/>
          <w:sz w:val="24"/>
        </w:rPr>
        <w:t>又获得了许多必不可少的生活常识</w:t>
      </w:r>
      <w:r w:rsidRPr="00195940">
        <w:rPr>
          <w:rFonts w:ascii="仿宋_GB2312" w:eastAsia="仿宋_GB2312" w:hAnsiTheme="minorEastAsia" w:cstheme="minorBidi" w:hint="eastAsia"/>
          <w:sz w:val="24"/>
        </w:rPr>
        <w:t>。</w:t>
      </w:r>
      <w:r w:rsidRPr="00195940">
        <w:rPr>
          <w:rFonts w:ascii="仿宋_GB2312" w:eastAsia="仿宋_GB2312" w:hAnsiTheme="minorEastAsia" w:cstheme="minorBidi"/>
          <w:sz w:val="24"/>
        </w:rPr>
        <w:t>至此，欢乐多多又长知识的</w:t>
      </w:r>
      <w:r w:rsidRPr="00195940">
        <w:rPr>
          <w:rFonts w:ascii="仿宋_GB2312" w:eastAsia="仿宋_GB2312" w:hAnsiTheme="minorEastAsia" w:cstheme="minorBidi"/>
          <w:sz w:val="24"/>
        </w:rPr>
        <w:t>“</w:t>
      </w:r>
      <w:r w:rsidRPr="00195940">
        <w:rPr>
          <w:rFonts w:ascii="仿宋_GB2312" w:eastAsia="仿宋_GB2312" w:hAnsiTheme="minorEastAsia" w:cstheme="minorBidi"/>
          <w:sz w:val="24"/>
        </w:rPr>
        <w:t>生活权益冲冲</w:t>
      </w:r>
      <w:proofErr w:type="gramStart"/>
      <w:r w:rsidRPr="00195940">
        <w:rPr>
          <w:rFonts w:ascii="仿宋_GB2312" w:eastAsia="仿宋_GB2312" w:hAnsiTheme="minorEastAsia" w:cstheme="minorBidi"/>
          <w:sz w:val="24"/>
        </w:rPr>
        <w:t>冲</w:t>
      </w:r>
      <w:proofErr w:type="gramEnd"/>
      <w:r w:rsidRPr="00195940">
        <w:rPr>
          <w:rFonts w:ascii="仿宋_GB2312" w:eastAsia="仿宋_GB2312" w:hAnsiTheme="minorEastAsia" w:cstheme="minorBidi"/>
          <w:sz w:val="24"/>
        </w:rPr>
        <w:t>”</w:t>
      </w:r>
      <w:r w:rsidRPr="00195940">
        <w:rPr>
          <w:rFonts w:ascii="仿宋_GB2312" w:eastAsia="仿宋_GB2312" w:hAnsiTheme="minorEastAsia" w:cstheme="minorBidi"/>
          <w:sz w:val="24"/>
        </w:rPr>
        <w:t>活动圆满结束。</w:t>
      </w:r>
    </w:p>
    <w:p w:rsidR="003E135C" w:rsidRPr="00195940" w:rsidRDefault="003E135C" w:rsidP="003E135C">
      <w:pPr>
        <w:spacing w:line="420" w:lineRule="exact"/>
        <w:ind w:firstLineChars="200" w:firstLine="480"/>
        <w:rPr>
          <w:rFonts w:ascii="仿宋_GB2312" w:eastAsia="仿宋_GB2312" w:hAnsiTheme="minorEastAsia" w:cstheme="minorBidi"/>
          <w:sz w:val="24"/>
        </w:rPr>
      </w:pPr>
    </w:p>
    <w:p w:rsidR="003E135C" w:rsidRPr="00C12F80"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19" w:name="_Toc470019663"/>
      <w:r w:rsidRPr="00C12F80">
        <w:rPr>
          <w:rFonts w:ascii="仿宋_GB2312" w:eastAsia="仿宋_GB2312" w:hAnsiTheme="minorHAnsi" w:cstheme="minorBidi" w:hint="eastAsia"/>
          <w:bCs w:val="0"/>
          <w:noProof/>
          <w:kern w:val="2"/>
          <w:sz w:val="28"/>
          <w:szCs w:val="28"/>
        </w:rPr>
        <w:t>【讲座】刑事辩护技巧与犯罪心理探析</w:t>
      </w:r>
      <w:bookmarkEnd w:id="19"/>
    </w:p>
    <w:p w:rsidR="003E135C" w:rsidRDefault="003E135C" w:rsidP="003E135C">
      <w:pPr>
        <w:spacing w:line="420" w:lineRule="exact"/>
        <w:ind w:firstLineChars="200" w:firstLine="480"/>
        <w:rPr>
          <w:rFonts w:ascii="仿宋_GB2312" w:eastAsia="仿宋_GB2312" w:hAnsiTheme="minorEastAsia" w:cstheme="minorBidi"/>
          <w:sz w:val="24"/>
        </w:rPr>
      </w:pPr>
      <w:r w:rsidRPr="0099017E">
        <w:rPr>
          <w:rFonts w:ascii="仿宋_GB2312" w:eastAsia="仿宋_GB2312" w:hAnsiTheme="minorEastAsia" w:cstheme="minorBidi" w:hint="eastAsia"/>
          <w:sz w:val="24"/>
        </w:rPr>
        <w:t>5月12日晚七点，由原云南省丽江市检察院资深检察官，现广州执业律师常琪带来的刑事辩护技巧与犯罪心理探析讲座在B9－101开讲。主讲人常琪原是云南省丽江市检察院资深检察官，现为广州执业律师。常检察官运用自己丰富的职业经验，通过对一个个案件的详细分析，阐述了刑事辩护的技巧，又用换位思考的方式对犯罪心理进行了探析。讲座接近尾声，常琪律师以“尊重也是一种正义，接受了委托就要摒弃一切成见”收场，引来大家热烈的掌声。讲座最后的提问环节也十分精彩，来自</w:t>
      </w:r>
      <w:proofErr w:type="gramStart"/>
      <w:r w:rsidRPr="0099017E">
        <w:rPr>
          <w:rFonts w:ascii="仿宋_GB2312" w:eastAsia="仿宋_GB2312" w:hAnsiTheme="minorEastAsia" w:cstheme="minorBidi" w:hint="eastAsia"/>
          <w:sz w:val="24"/>
        </w:rPr>
        <w:t>不</w:t>
      </w:r>
      <w:proofErr w:type="gramEnd"/>
      <w:r w:rsidRPr="0099017E">
        <w:rPr>
          <w:rFonts w:ascii="仿宋_GB2312" w:eastAsia="仿宋_GB2312" w:hAnsiTheme="minorEastAsia" w:cstheme="minorBidi" w:hint="eastAsia"/>
          <w:sz w:val="24"/>
        </w:rPr>
        <w:t>同年级、不同专业的同学都踊跃提问，常琪律师依次耐心解答并送上了自己精心准备的小礼物，为本次讲座画上了一个完美的句号。</w:t>
      </w:r>
    </w:p>
    <w:p w:rsidR="003E135C" w:rsidRPr="00C12F80" w:rsidRDefault="00A71A61" w:rsidP="003E135C">
      <w:pPr>
        <w:spacing w:beforeLines="100" w:before="312" w:line="420" w:lineRule="exact"/>
        <w:ind w:firstLineChars="200" w:firstLine="420"/>
        <w:rPr>
          <w:rFonts w:ascii="仿宋_GB2312" w:eastAsia="仿宋_GB2312" w:hAnsiTheme="minorEastAsia" w:cstheme="minorBidi"/>
          <w:sz w:val="24"/>
        </w:rPr>
      </w:pPr>
      <w:hyperlink r:id="rId22" w:history="1">
        <w:r w:rsidR="003E135C" w:rsidRPr="00C12F80">
          <w:rPr>
            <w:rStyle w:val="a8"/>
            <w:rFonts w:ascii="仿宋_GB2312" w:eastAsia="仿宋_GB2312" w:hAnsi="仿宋" w:hint="eastAsia"/>
            <w:sz w:val="24"/>
            <w:shd w:val="clear" w:color="auto" w:fill="FFFFFF"/>
          </w:rPr>
          <w:t>【活动报道】刑事辩护技巧与犯罪心理探析</w:t>
        </w:r>
      </w:hyperlink>
    </w:p>
    <w:p w:rsidR="003E135C" w:rsidRPr="00C12F80" w:rsidRDefault="003E135C" w:rsidP="003E135C"/>
    <w:p w:rsidR="003E135C" w:rsidRPr="00C12F80"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0" w:name="_Toc470019664"/>
      <w:r w:rsidRPr="00C12F80">
        <w:rPr>
          <w:rFonts w:ascii="仿宋_GB2312" w:eastAsia="仿宋_GB2312" w:hAnsiTheme="minorHAnsi" w:cstheme="minorBidi" w:hint="eastAsia"/>
          <w:bCs w:val="0"/>
          <w:noProof/>
          <w:kern w:val="2"/>
          <w:sz w:val="28"/>
          <w:szCs w:val="28"/>
        </w:rPr>
        <w:lastRenderedPageBreak/>
        <w:t>【讲座】刑辩业务的精细化——骆世明律师讲座</w:t>
      </w:r>
      <w:bookmarkEnd w:id="20"/>
    </w:p>
    <w:p w:rsidR="003E135C" w:rsidRPr="00C12F80"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2016年5月14日（周六）15:00-17:00，学术讲座《刑辩业务的精细化》在B9-101顺利举办。主讲人骆世明律师是广东闻彭律师事务所律师，是广东省东莞市著名刑事辩护律师。他系执业20余年的资深律师，执业以来办理了大量经济、民事、刑事等各类疑难案件，并担任数十家企事业单位的常年法律顾问。本次讲座主要围绕刑辩业务精细化的必要性、刑事辩护委托、律师会见、质证等方面做讲解。骆世明律师和蔼可亲，耐心地为同学们解答了</w:t>
      </w:r>
      <w:proofErr w:type="gramStart"/>
      <w:r w:rsidRPr="00C12F80">
        <w:rPr>
          <w:rFonts w:ascii="仿宋_GB2312" w:eastAsia="仿宋_GB2312" w:hAnsiTheme="minorEastAsia" w:cstheme="minorBidi" w:hint="eastAsia"/>
          <w:sz w:val="24"/>
        </w:rPr>
        <w:t>刑辨业务</w:t>
      </w:r>
      <w:proofErr w:type="gramEnd"/>
      <w:r w:rsidRPr="00C12F80">
        <w:rPr>
          <w:rFonts w:ascii="仿宋_GB2312" w:eastAsia="仿宋_GB2312" w:hAnsiTheme="minorEastAsia" w:cstheme="minorBidi" w:hint="eastAsia"/>
          <w:sz w:val="24"/>
        </w:rPr>
        <w:t>上可能会遇到的种种障碍和困难，令同学们受益匪浅。</w:t>
      </w:r>
    </w:p>
    <w:p w:rsidR="003E135C" w:rsidRPr="00C12F80" w:rsidRDefault="00A71A61" w:rsidP="003E135C">
      <w:pPr>
        <w:spacing w:beforeLines="100" w:before="312"/>
        <w:ind w:firstLineChars="200" w:firstLine="420"/>
        <w:rPr>
          <w:rFonts w:ascii="仿宋_GB2312" w:eastAsia="仿宋_GB2312"/>
          <w:sz w:val="24"/>
        </w:rPr>
      </w:pPr>
      <w:hyperlink r:id="rId23" w:history="1">
        <w:r w:rsidR="003E135C" w:rsidRPr="00C12F80">
          <w:rPr>
            <w:rStyle w:val="a8"/>
            <w:rFonts w:ascii="仿宋_GB2312" w:eastAsia="仿宋_GB2312" w:hAnsi="仿宋" w:hint="eastAsia"/>
            <w:sz w:val="24"/>
          </w:rPr>
          <w:t>【活动报道】刑辩业务的精细化</w:t>
        </w:r>
      </w:hyperlink>
    </w:p>
    <w:p w:rsidR="003E135C" w:rsidRDefault="003E135C" w:rsidP="003E135C"/>
    <w:p w:rsidR="003E135C" w:rsidRPr="00C12F80"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1" w:name="_Toc470019665"/>
      <w:r w:rsidRPr="00C12F80">
        <w:rPr>
          <w:rFonts w:ascii="仿宋_GB2312" w:eastAsia="仿宋_GB2312" w:hAnsiTheme="minorHAnsi" w:cstheme="minorBidi" w:hint="eastAsia"/>
          <w:bCs w:val="0"/>
          <w:noProof/>
          <w:kern w:val="2"/>
          <w:sz w:val="28"/>
          <w:szCs w:val="28"/>
        </w:rPr>
        <w:t>【讲座】中国大陆破产法的成就与问题</w:t>
      </w:r>
      <w:bookmarkEnd w:id="21"/>
    </w:p>
    <w:p w:rsidR="003E135C" w:rsidRPr="00C12F80" w:rsidRDefault="003E135C" w:rsidP="009C58FD">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2016年5月15日上午9：00-11：00，B9-202会议室里如期举办了关于《中国大陆破产法的成就与问题》的讲座。主讲人徐阳光为中国人民大学法学院副教授、硕士生导师。他对我国大陆破产法有着很深的理解，同学跟着他的节奏，领略了随着社会主义市场经济发展带来的成就和问题，对于人们的误区，徐教授提出了他所认为的正本：破产法是</w:t>
      </w:r>
      <w:proofErr w:type="gramStart"/>
      <w:r w:rsidRPr="00C12F80">
        <w:rPr>
          <w:rFonts w:ascii="仿宋_GB2312" w:eastAsia="仿宋_GB2312" w:hAnsiTheme="minorEastAsia" w:cstheme="minorBidi" w:hint="eastAsia"/>
          <w:sz w:val="24"/>
        </w:rPr>
        <w:t>公平清理</w:t>
      </w:r>
      <w:proofErr w:type="gramEnd"/>
      <w:r w:rsidRPr="00C12F80">
        <w:rPr>
          <w:rFonts w:ascii="仿宋_GB2312" w:eastAsia="仿宋_GB2312" w:hAnsiTheme="minorEastAsia" w:cstheme="minorBidi" w:hint="eastAsia"/>
          <w:sz w:val="24"/>
        </w:rPr>
        <w:t>债权债务之法，是拯救困境企业之法，是改善金融秩序之法，是促进公司规范发展之法，是维护社会稳定之法。其实在现行的经济形势之下，破产制度的实行是有利于调整经济结构，释放生产要素，推动社会经济发展的，然而人们对其的误解却阻碍着它的发展，研究破产法的学者人数也不多。因此，徐教授表达了其对破产法的期待，也希望能有更多的法学生加入到破产法的研究行列，推动破产法的发展。</w:t>
      </w:r>
    </w:p>
    <w:p w:rsidR="003E135C" w:rsidRPr="00C12F80" w:rsidRDefault="00A71A61" w:rsidP="003E135C">
      <w:pPr>
        <w:pStyle w:val="a7"/>
        <w:shd w:val="clear" w:color="auto" w:fill="FFFFFF"/>
        <w:spacing w:beforeLines="100" w:before="312" w:beforeAutospacing="0"/>
        <w:ind w:firstLineChars="200" w:firstLine="480"/>
        <w:rPr>
          <w:rFonts w:ascii="仿宋_GB2312" w:eastAsia="仿宋_GB2312" w:hAnsi="仿宋"/>
        </w:rPr>
      </w:pPr>
      <w:hyperlink r:id="rId24" w:history="1">
        <w:r w:rsidR="003E135C" w:rsidRPr="00C12F80">
          <w:rPr>
            <w:rStyle w:val="a8"/>
            <w:rFonts w:ascii="仿宋_GB2312" w:eastAsia="仿宋_GB2312" w:hAnsi="仿宋" w:hint="eastAsia"/>
          </w:rPr>
          <w:t>【活动报道】中国大陆破产法的成就与问题</w:t>
        </w:r>
      </w:hyperlink>
    </w:p>
    <w:p w:rsidR="003E135C" w:rsidRPr="00C12F80" w:rsidRDefault="003E135C" w:rsidP="003E135C"/>
    <w:p w:rsidR="003E135C" w:rsidRPr="00C12F80"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2" w:name="_Toc470019666"/>
      <w:r w:rsidRPr="00C12F80">
        <w:rPr>
          <w:rFonts w:ascii="仿宋_GB2312" w:eastAsia="仿宋_GB2312" w:hAnsiTheme="minorHAnsi" w:cstheme="minorBidi" w:hint="eastAsia"/>
          <w:bCs w:val="0"/>
          <w:noProof/>
          <w:kern w:val="2"/>
          <w:sz w:val="28"/>
          <w:szCs w:val="28"/>
        </w:rPr>
        <w:t>【代表大会】法学院、知识产权学院第十二次学生代表大会</w:t>
      </w:r>
      <w:bookmarkEnd w:id="22"/>
    </w:p>
    <w:p w:rsidR="003E135C" w:rsidRPr="00C12F80"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2016年5月22日下午，法学院、知识产权学院第十二次学生代表大会在模拟法庭成功举行。</w:t>
      </w:r>
    </w:p>
    <w:p w:rsidR="003E135C" w:rsidRPr="00381BE4" w:rsidRDefault="003E135C" w:rsidP="003E135C">
      <w:pPr>
        <w:spacing w:line="420" w:lineRule="exact"/>
        <w:ind w:firstLineChars="200" w:firstLine="482"/>
        <w:rPr>
          <w:rFonts w:ascii="仿宋_GB2312" w:eastAsia="仿宋_GB2312" w:hAnsiTheme="minorEastAsia" w:cstheme="minorBidi"/>
          <w:b/>
          <w:sz w:val="24"/>
        </w:rPr>
      </w:pPr>
      <w:r w:rsidRPr="00381BE4">
        <w:rPr>
          <w:rFonts w:ascii="仿宋_GB2312" w:eastAsia="仿宋_GB2312" w:hAnsiTheme="minorEastAsia" w:cstheme="minorBidi" w:hint="eastAsia"/>
          <w:b/>
          <w:sz w:val="24"/>
        </w:rPr>
        <w:t>（一）出席嘉宾</w:t>
      </w:r>
    </w:p>
    <w:p w:rsidR="003E135C" w:rsidRPr="00C12F80"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lastRenderedPageBreak/>
        <w:t>法学院、知识产权学院学生会第十一届执行委员会副主席兼秘书长张丹妮同学作为本次会议的主持人，宣布了大会开幕并介绍了与会领导和嘉宾：法学院党委副书记曾嘉华老师，团委副书记吕萱萱老师，14、15级辅导员姚添涵老师，校学生会主席代表，法学院团委副书记毛彦、温沁睿同学，法学院各届学生会主席代表以及各兄弟学校、学院的学生会主席也出席了本次会议。</w:t>
      </w:r>
    </w:p>
    <w:p w:rsidR="003E135C" w:rsidRPr="00381BE4" w:rsidRDefault="003E135C" w:rsidP="003E135C">
      <w:pPr>
        <w:spacing w:line="420" w:lineRule="exact"/>
        <w:ind w:firstLineChars="200" w:firstLine="482"/>
        <w:rPr>
          <w:rFonts w:ascii="仿宋_GB2312" w:eastAsia="仿宋_GB2312" w:hAnsiTheme="minorEastAsia" w:cstheme="minorBidi"/>
          <w:b/>
          <w:sz w:val="24"/>
        </w:rPr>
      </w:pPr>
      <w:r w:rsidRPr="00381BE4">
        <w:rPr>
          <w:rFonts w:ascii="仿宋_GB2312" w:eastAsia="仿宋_GB2312" w:hAnsiTheme="minorEastAsia" w:cstheme="minorBidi" w:hint="eastAsia"/>
          <w:b/>
          <w:sz w:val="24"/>
        </w:rPr>
        <w:t>（二）发言致辞</w:t>
      </w:r>
    </w:p>
    <w:p w:rsidR="003E135C" w:rsidRPr="00C12F80"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曾嘉华书记首先致辞，接着，学生会第十一届执委会主席修诸强作了第十一届学生会的工作报告，并宣读了表彰决定。</w:t>
      </w:r>
    </w:p>
    <w:p w:rsidR="003E135C" w:rsidRPr="00381BE4" w:rsidRDefault="003E135C" w:rsidP="003E135C">
      <w:pPr>
        <w:spacing w:line="420" w:lineRule="exact"/>
        <w:ind w:firstLineChars="200" w:firstLine="482"/>
        <w:rPr>
          <w:rFonts w:ascii="仿宋_GB2312" w:eastAsia="仿宋_GB2312" w:hAnsiTheme="minorEastAsia" w:cstheme="minorBidi"/>
          <w:b/>
          <w:sz w:val="24"/>
        </w:rPr>
      </w:pPr>
      <w:r w:rsidRPr="00381BE4">
        <w:rPr>
          <w:rFonts w:ascii="仿宋_GB2312" w:eastAsia="仿宋_GB2312" w:hAnsiTheme="minorEastAsia" w:cstheme="minorBidi" w:hint="eastAsia"/>
          <w:b/>
          <w:sz w:val="24"/>
        </w:rPr>
        <w:t>（三）选举环节</w:t>
      </w:r>
    </w:p>
    <w:p w:rsidR="003E135C" w:rsidRPr="00C12F80"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学生会第十一届执委会副主席李玉洁同学主持了选举。最终，在监票人和全体代表的监督以及公开唱票之后，大会选举梁俊杰、黄芷晴、林</w:t>
      </w:r>
      <w:proofErr w:type="gramStart"/>
      <w:r w:rsidRPr="00C12F80">
        <w:rPr>
          <w:rFonts w:ascii="仿宋_GB2312" w:eastAsia="仿宋_GB2312" w:hAnsiTheme="minorEastAsia" w:cstheme="minorBidi" w:hint="eastAsia"/>
          <w:sz w:val="24"/>
        </w:rPr>
        <w:t>熳</w:t>
      </w:r>
      <w:proofErr w:type="gramEnd"/>
      <w:r w:rsidRPr="00C12F80">
        <w:rPr>
          <w:rFonts w:ascii="仿宋_GB2312" w:eastAsia="仿宋_GB2312" w:hAnsiTheme="minorEastAsia" w:cstheme="minorBidi" w:hint="eastAsia"/>
          <w:sz w:val="24"/>
        </w:rPr>
        <w:t>殷、夏跃为法学院知识产权学院学生会第十二届执委会主席团成员。</w:t>
      </w:r>
    </w:p>
    <w:p w:rsidR="003E135C" w:rsidRPr="00C12F80"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没有人能够永远年轻，但永远有人正</w:t>
      </w:r>
      <w:proofErr w:type="gramStart"/>
      <w:r w:rsidRPr="00C12F80">
        <w:rPr>
          <w:rFonts w:ascii="仿宋_GB2312" w:eastAsia="仿宋_GB2312" w:hAnsiTheme="minorEastAsia" w:cstheme="minorBidi" w:hint="eastAsia"/>
          <w:sz w:val="24"/>
        </w:rPr>
        <w:t>年轻着</w:t>
      </w:r>
      <w:proofErr w:type="gramEnd"/>
      <w:r w:rsidRPr="00C12F80">
        <w:rPr>
          <w:rFonts w:ascii="仿宋_GB2312" w:eastAsia="仿宋_GB2312" w:hAnsiTheme="minorEastAsia" w:cstheme="minorBidi" w:hint="eastAsia"/>
          <w:sz w:val="24"/>
        </w:rPr>
        <w:t>。让我们用心期待新一届执行委员会主席团成员带领法学院、知识产权学院学生会踏上新的征程，走向更光明的未来！</w:t>
      </w:r>
    </w:p>
    <w:p w:rsidR="003E135C" w:rsidRDefault="00A71A61" w:rsidP="003E135C">
      <w:pPr>
        <w:pStyle w:val="a7"/>
        <w:shd w:val="clear" w:color="auto" w:fill="FFFFFF"/>
        <w:spacing w:beforeLines="100" w:before="312" w:beforeAutospacing="0"/>
      </w:pPr>
      <w:hyperlink r:id="rId25" w:history="1">
        <w:r w:rsidR="003E135C" w:rsidRPr="00C05A0A">
          <w:rPr>
            <w:rStyle w:val="a8"/>
            <w:rFonts w:ascii="仿宋_GB2312" w:eastAsia="仿宋_GB2312" w:hAnsi="微软雅黑" w:hint="eastAsia"/>
          </w:rPr>
          <w:t>【学代会】华南理工大学法学院、知识产权学院第十一次学生代表大会成功举行</w:t>
        </w:r>
      </w:hyperlink>
    </w:p>
    <w:p w:rsidR="003E135C" w:rsidRPr="00FA10E2" w:rsidRDefault="003E135C" w:rsidP="003E135C">
      <w:pPr>
        <w:pStyle w:val="a7"/>
        <w:shd w:val="clear" w:color="auto" w:fill="FFFFFF"/>
      </w:pPr>
    </w:p>
    <w:p w:rsidR="003E135C" w:rsidRPr="00C12F80"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3" w:name="_Toc470019667"/>
      <w:r w:rsidRPr="00C12F80">
        <w:rPr>
          <w:rFonts w:ascii="仿宋_GB2312" w:eastAsia="仿宋_GB2312" w:hAnsiTheme="minorHAnsi" w:cstheme="minorBidi" w:hint="eastAsia"/>
          <w:bCs w:val="0"/>
          <w:noProof/>
          <w:kern w:val="2"/>
          <w:sz w:val="28"/>
          <w:szCs w:val="28"/>
        </w:rPr>
        <w:t>【讲座】同案同判研究——以相对性为视角</w:t>
      </w:r>
      <w:bookmarkEnd w:id="23"/>
    </w:p>
    <w:p w:rsidR="003E135C" w:rsidRDefault="003E135C" w:rsidP="003E135C">
      <w:pPr>
        <w:spacing w:line="420" w:lineRule="exact"/>
        <w:ind w:firstLineChars="200" w:firstLine="480"/>
        <w:rPr>
          <w:rFonts w:ascii="仿宋_GB2312" w:eastAsia="仿宋_GB2312" w:hAnsiTheme="minorEastAsia" w:cstheme="minorBidi"/>
          <w:sz w:val="24"/>
        </w:rPr>
      </w:pPr>
      <w:r w:rsidRPr="00C12F80">
        <w:rPr>
          <w:rFonts w:ascii="仿宋_GB2312" w:eastAsia="仿宋_GB2312" w:hAnsiTheme="minorEastAsia" w:cstheme="minorBidi" w:hint="eastAsia"/>
          <w:sz w:val="24"/>
        </w:rPr>
        <w:t>5月30日晚上7点的中座101，一场关于“研究同案同判”的讲座如期举办。主讲人叶三方系法学博士，高级法官，兼职研究员，兼职教授。他长期在法院，</w:t>
      </w:r>
      <w:proofErr w:type="gramStart"/>
      <w:r w:rsidRPr="00C12F80">
        <w:rPr>
          <w:rFonts w:ascii="仿宋_GB2312" w:eastAsia="仿宋_GB2312" w:hAnsiTheme="minorEastAsia" w:cstheme="minorBidi" w:hint="eastAsia"/>
          <w:sz w:val="24"/>
        </w:rPr>
        <w:t>一</w:t>
      </w:r>
      <w:proofErr w:type="gramEnd"/>
      <w:r w:rsidRPr="00C12F80">
        <w:rPr>
          <w:rFonts w:ascii="仿宋_GB2312" w:eastAsia="仿宋_GB2312" w:hAnsiTheme="minorEastAsia" w:cstheme="minorBidi" w:hint="eastAsia"/>
          <w:sz w:val="24"/>
        </w:rPr>
        <w:t>直视案件为珍贵资源，坚持立足审判搞调研，搞好调研促审判；在理论与实践的结合中，执着于专家法官的追求，执着于专家法官队伍的培养。曾在军事法院和地方法院任院长近20年，以办案为主业。在讲座中，叶教授以相对性为视角为大家展开论述，同学们在听取知识的同时静下聒噪的内心，和叶教授一起探讨法律上的问题。</w:t>
      </w:r>
    </w:p>
    <w:p w:rsidR="003E135C" w:rsidRDefault="003E135C" w:rsidP="003E135C">
      <w:pPr>
        <w:rPr>
          <w:rFonts w:ascii="仿宋_GB2312" w:eastAsia="仿宋_GB2312" w:hAnsiTheme="minorEastAsia" w:cstheme="minorBidi"/>
          <w:sz w:val="24"/>
        </w:rPr>
      </w:pPr>
    </w:p>
    <w:p w:rsidR="003E135C" w:rsidRPr="00CC1372" w:rsidRDefault="003E135C" w:rsidP="003E135C">
      <w:pPr>
        <w:pStyle w:val="1"/>
        <w:numPr>
          <w:ilvl w:val="0"/>
          <w:numId w:val="12"/>
        </w:numPr>
        <w:spacing w:after="0"/>
        <w:ind w:left="426" w:hanging="426"/>
        <w:rPr>
          <w:rFonts w:ascii="仿宋_GB2312" w:eastAsia="仿宋_GB2312" w:hAnsiTheme="minorHAnsi" w:cstheme="minorBidi"/>
          <w:bCs w:val="0"/>
          <w:noProof/>
          <w:kern w:val="2"/>
          <w:sz w:val="28"/>
          <w:szCs w:val="28"/>
        </w:rPr>
      </w:pPr>
      <w:bookmarkStart w:id="24" w:name="_Toc470019668"/>
      <w:r w:rsidRPr="00C12F80">
        <w:rPr>
          <w:rFonts w:ascii="仿宋_GB2312" w:eastAsia="仿宋_GB2312" w:hAnsiTheme="minorHAnsi" w:cstheme="minorBidi" w:hint="eastAsia"/>
          <w:bCs w:val="0"/>
          <w:noProof/>
          <w:kern w:val="2"/>
          <w:sz w:val="28"/>
          <w:szCs w:val="28"/>
        </w:rPr>
        <w:t>【</w:t>
      </w:r>
      <w:r>
        <w:rPr>
          <w:rFonts w:ascii="仿宋_GB2312" w:eastAsia="仿宋_GB2312" w:hAnsiTheme="minorHAnsi" w:cstheme="minorBidi" w:hint="eastAsia"/>
          <w:bCs w:val="0"/>
          <w:noProof/>
          <w:kern w:val="2"/>
          <w:sz w:val="28"/>
          <w:szCs w:val="28"/>
        </w:rPr>
        <w:t>毕业晚会</w:t>
      </w:r>
      <w:r w:rsidRPr="00C12F80">
        <w:rPr>
          <w:rFonts w:ascii="仿宋_GB2312" w:eastAsia="仿宋_GB2312" w:hAnsiTheme="minorHAnsi" w:cstheme="minorBidi" w:hint="eastAsia"/>
          <w:bCs w:val="0"/>
          <w:noProof/>
          <w:kern w:val="2"/>
          <w:sz w:val="28"/>
          <w:szCs w:val="28"/>
        </w:rPr>
        <w:t>】</w:t>
      </w:r>
      <w:r w:rsidRPr="00CC1372">
        <w:rPr>
          <w:rFonts w:ascii="仿宋_GB2312" w:eastAsia="仿宋_GB2312" w:hAnsiTheme="minorHAnsi" w:cstheme="minorBidi" w:hint="eastAsia"/>
          <w:bCs w:val="0"/>
          <w:noProof/>
          <w:kern w:val="2"/>
          <w:sz w:val="28"/>
          <w:szCs w:val="28"/>
        </w:rPr>
        <w:t>“长亭诵晚，许梦华年”毕业晚会</w:t>
      </w:r>
      <w:bookmarkEnd w:id="24"/>
    </w:p>
    <w:p w:rsidR="003E135C" w:rsidRDefault="003E135C" w:rsidP="003E135C">
      <w:pPr>
        <w:spacing w:line="360" w:lineRule="auto"/>
        <w:ind w:firstLineChars="200" w:firstLine="480"/>
        <w:rPr>
          <w:rFonts w:ascii="仿宋_GB2312" w:eastAsia="仿宋_GB2312"/>
          <w:sz w:val="24"/>
        </w:rPr>
      </w:pPr>
      <w:r w:rsidRPr="006F07BF">
        <w:rPr>
          <w:rFonts w:ascii="仿宋_GB2312" w:eastAsia="仿宋_GB2312" w:hint="eastAsia"/>
          <w:sz w:val="24"/>
        </w:rPr>
        <w:t>2016年6月17日19点，法学院、知识产权学院“长亭诵晚，许梦华年”毕业晚会</w:t>
      </w:r>
      <w:r>
        <w:rPr>
          <w:rFonts w:ascii="仿宋_GB2312" w:eastAsia="仿宋_GB2312" w:hint="eastAsia"/>
          <w:sz w:val="24"/>
        </w:rPr>
        <w:t>在</w:t>
      </w:r>
      <w:r w:rsidRPr="00F60264">
        <w:rPr>
          <w:rFonts w:ascii="仿宋_GB2312" w:eastAsia="仿宋_GB2312" w:hint="eastAsia"/>
          <w:sz w:val="24"/>
        </w:rPr>
        <w:t>我校大学城校区音乐厅拉开了序幕。</w:t>
      </w:r>
    </w:p>
    <w:p w:rsidR="003E135C" w:rsidRPr="006F07BF" w:rsidRDefault="003E135C" w:rsidP="003E135C">
      <w:pPr>
        <w:spacing w:line="360" w:lineRule="auto"/>
        <w:ind w:firstLineChars="200" w:firstLine="480"/>
        <w:rPr>
          <w:rFonts w:ascii="仿宋_GB2312" w:eastAsia="仿宋_GB2312"/>
          <w:sz w:val="24"/>
        </w:rPr>
      </w:pPr>
      <w:proofErr w:type="spellStart"/>
      <w:r w:rsidRPr="006F07BF">
        <w:rPr>
          <w:rFonts w:ascii="仿宋_GB2312" w:eastAsia="仿宋_GB2312" w:hint="eastAsia"/>
          <w:sz w:val="24"/>
        </w:rPr>
        <w:lastRenderedPageBreak/>
        <w:t>May.Z</w:t>
      </w:r>
      <w:proofErr w:type="spellEnd"/>
      <w:r w:rsidRPr="006F07BF">
        <w:rPr>
          <w:rFonts w:ascii="仿宋_GB2312" w:eastAsia="仿宋_GB2312" w:hint="eastAsia"/>
          <w:sz w:val="24"/>
        </w:rPr>
        <w:t>舞队以热情洋溢的舞蹈完美开场，</w:t>
      </w:r>
      <w:r w:rsidRPr="006F07BF">
        <w:rPr>
          <w:rFonts w:ascii="仿宋_GB2312" w:eastAsia="仿宋_GB2312" w:hint="eastAsia"/>
          <w:sz w:val="24"/>
        </w:rPr>
        <w:t> </w:t>
      </w:r>
      <w:r w:rsidRPr="006F07BF">
        <w:rPr>
          <w:rFonts w:ascii="仿宋_GB2312" w:eastAsia="仿宋_GB2312" w:hint="eastAsia"/>
          <w:sz w:val="24"/>
        </w:rPr>
        <w:t>接下来</w:t>
      </w:r>
      <w:r>
        <w:rPr>
          <w:rFonts w:ascii="仿宋_GB2312" w:eastAsia="仿宋_GB2312" w:hint="eastAsia"/>
          <w:sz w:val="24"/>
        </w:rPr>
        <w:t>由</w:t>
      </w:r>
      <w:r w:rsidRPr="006F07BF">
        <w:rPr>
          <w:rFonts w:ascii="仿宋_GB2312" w:eastAsia="仿宋_GB2312" w:hint="eastAsia"/>
          <w:sz w:val="24"/>
        </w:rPr>
        <w:t>本科法一带来</w:t>
      </w:r>
      <w:r>
        <w:rPr>
          <w:rFonts w:ascii="仿宋_GB2312" w:eastAsia="仿宋_GB2312" w:hint="eastAsia"/>
          <w:sz w:val="24"/>
        </w:rPr>
        <w:t>的</w:t>
      </w:r>
      <w:r w:rsidRPr="006F07BF">
        <w:rPr>
          <w:rFonts w:ascii="仿宋_GB2312" w:eastAsia="仿宋_GB2312" w:hint="eastAsia"/>
          <w:sz w:val="24"/>
        </w:rPr>
        <w:t>《你好，再见》感动全场，本科法三</w:t>
      </w:r>
      <w:r>
        <w:rPr>
          <w:rFonts w:ascii="仿宋_GB2312" w:eastAsia="仿宋_GB2312" w:hint="eastAsia"/>
          <w:sz w:val="24"/>
        </w:rPr>
        <w:t>的同学</w:t>
      </w:r>
      <w:r w:rsidRPr="006F07BF">
        <w:rPr>
          <w:rFonts w:ascii="仿宋_GB2312" w:eastAsia="仿宋_GB2312" w:hint="eastAsia"/>
          <w:sz w:val="24"/>
        </w:rPr>
        <w:t>带来</w:t>
      </w:r>
      <w:r>
        <w:rPr>
          <w:rFonts w:ascii="仿宋_GB2312" w:eastAsia="仿宋_GB2312" w:hint="eastAsia"/>
          <w:sz w:val="24"/>
        </w:rPr>
        <w:t>的《</w:t>
      </w:r>
      <w:r w:rsidRPr="006F07BF">
        <w:rPr>
          <w:rFonts w:ascii="仿宋_GB2312" w:eastAsia="仿宋_GB2312" w:hint="eastAsia"/>
          <w:sz w:val="24"/>
        </w:rPr>
        <w:t>陪你度过漫长岁月》惊艳四座，本科法四</w:t>
      </w:r>
      <w:r>
        <w:rPr>
          <w:rFonts w:ascii="仿宋_GB2312" w:eastAsia="仿宋_GB2312" w:hint="eastAsia"/>
          <w:sz w:val="24"/>
        </w:rPr>
        <w:t>的展示视频将众人带回</w:t>
      </w:r>
      <w:r w:rsidRPr="00250B0F">
        <w:rPr>
          <w:rFonts w:ascii="仿宋_GB2312" w:eastAsia="仿宋_GB2312" w:hint="eastAsia"/>
          <w:sz w:val="24"/>
        </w:rPr>
        <w:t>“毕业”的煽情主题</w:t>
      </w:r>
      <w:r>
        <w:rPr>
          <w:rFonts w:ascii="仿宋_GB2312" w:eastAsia="仿宋_GB2312" w:hint="eastAsia"/>
          <w:sz w:val="24"/>
        </w:rPr>
        <w:t>，</w:t>
      </w:r>
      <w:r w:rsidRPr="006F07BF">
        <w:rPr>
          <w:rFonts w:ascii="仿宋_GB2312" w:eastAsia="仿宋_GB2312" w:hint="eastAsia"/>
          <w:sz w:val="24"/>
        </w:rPr>
        <w:t>本科法一</w:t>
      </w:r>
      <w:r>
        <w:rPr>
          <w:rFonts w:ascii="仿宋_GB2312" w:eastAsia="仿宋_GB2312" w:hint="eastAsia"/>
          <w:sz w:val="24"/>
        </w:rPr>
        <w:t>带来的</w:t>
      </w:r>
      <w:r w:rsidRPr="00F60264">
        <w:rPr>
          <w:rFonts w:ascii="仿宋_GB2312" w:eastAsia="仿宋_GB2312" w:hint="eastAsia"/>
          <w:sz w:val="24"/>
        </w:rPr>
        <w:t>歌舞</w:t>
      </w:r>
      <w:r>
        <w:rPr>
          <w:rFonts w:ascii="仿宋_GB2312" w:eastAsia="仿宋_GB2312" w:hint="eastAsia"/>
          <w:sz w:val="24"/>
        </w:rPr>
        <w:t>后，</w:t>
      </w:r>
      <w:r w:rsidRPr="00F60264">
        <w:rPr>
          <w:rFonts w:ascii="仿宋_GB2312" w:eastAsia="仿宋_GB2312" w:hint="eastAsia"/>
          <w:sz w:val="24"/>
        </w:rPr>
        <w:t>欢呼雀跃之声不绝于耳。</w:t>
      </w:r>
      <w:r w:rsidRPr="006F07BF">
        <w:rPr>
          <w:rFonts w:ascii="仿宋_GB2312" w:eastAsia="仿宋_GB2312" w:hint="eastAsia"/>
          <w:sz w:val="24"/>
        </w:rPr>
        <w:t>书记、老师们送上一首首祝福</w:t>
      </w:r>
      <w:r>
        <w:rPr>
          <w:rFonts w:ascii="仿宋_GB2312" w:eastAsia="仿宋_GB2312" w:hint="eastAsia"/>
          <w:sz w:val="24"/>
        </w:rPr>
        <w:t>歌曲</w:t>
      </w:r>
      <w:r w:rsidRPr="006F07BF">
        <w:rPr>
          <w:rFonts w:ascii="仿宋_GB2312" w:eastAsia="仿宋_GB2312" w:hint="eastAsia"/>
          <w:sz w:val="24"/>
        </w:rPr>
        <w:t>。除此之外，</w:t>
      </w:r>
      <w:r>
        <w:rPr>
          <w:rFonts w:ascii="仿宋_GB2312" w:eastAsia="仿宋_GB2312" w:hint="eastAsia"/>
          <w:sz w:val="24"/>
        </w:rPr>
        <w:t>研究生们、</w:t>
      </w:r>
      <w:r w:rsidRPr="006F07BF">
        <w:rPr>
          <w:rFonts w:ascii="仿宋_GB2312" w:eastAsia="仿宋_GB2312" w:hint="eastAsia"/>
          <w:sz w:val="24"/>
        </w:rPr>
        <w:t>吉他协会</w:t>
      </w:r>
      <w:r>
        <w:rPr>
          <w:rFonts w:ascii="仿宋_GB2312" w:eastAsia="仿宋_GB2312" w:hint="eastAsia"/>
          <w:sz w:val="24"/>
        </w:rPr>
        <w:t>、院学生会艺术团的同学们</w:t>
      </w:r>
      <w:r w:rsidRPr="006F07BF">
        <w:rPr>
          <w:rFonts w:ascii="仿宋_GB2312" w:eastAsia="仿宋_GB2312" w:hint="eastAsia"/>
          <w:sz w:val="24"/>
        </w:rPr>
        <w:t>也带来了精彩的节目。</w:t>
      </w:r>
    </w:p>
    <w:p w:rsidR="003E135C" w:rsidRPr="007548D4" w:rsidRDefault="003E135C" w:rsidP="003E135C">
      <w:pPr>
        <w:spacing w:line="360" w:lineRule="auto"/>
        <w:ind w:firstLineChars="200" w:firstLine="480"/>
        <w:rPr>
          <w:rFonts w:ascii="仿宋_GB2312" w:eastAsia="仿宋_GB2312"/>
          <w:sz w:val="24"/>
        </w:rPr>
      </w:pPr>
      <w:r w:rsidRPr="006F07BF">
        <w:rPr>
          <w:rFonts w:ascii="仿宋_GB2312" w:eastAsia="仿宋_GB2312" w:hint="eastAsia"/>
          <w:sz w:val="24"/>
        </w:rPr>
        <w:t>晚会虽已落幕，但青春不老，我们不散！莫愁前路无知己，天下谁人不识君</w:t>
      </w:r>
      <w:r>
        <w:rPr>
          <w:rFonts w:ascii="仿宋_GB2312" w:eastAsia="仿宋_GB2312" w:hint="eastAsia"/>
          <w:sz w:val="24"/>
        </w:rPr>
        <w:t>，</w:t>
      </w:r>
      <w:r w:rsidRPr="006F07BF">
        <w:rPr>
          <w:rFonts w:ascii="仿宋_GB2312" w:eastAsia="仿宋_GB2312" w:hint="eastAsia"/>
          <w:sz w:val="24"/>
        </w:rPr>
        <w:t>希望我们的毕业生，在走出这间音乐厅，走出这个学院，走出这所大学后，如愿翻开人生的新篇章！</w:t>
      </w:r>
    </w:p>
    <w:p w:rsidR="003E135C" w:rsidRPr="00341959" w:rsidRDefault="00A71A61" w:rsidP="003E135C">
      <w:pPr>
        <w:spacing w:beforeLines="100" w:before="312" w:line="360" w:lineRule="auto"/>
        <w:ind w:firstLineChars="200" w:firstLine="420"/>
        <w:rPr>
          <w:rFonts w:ascii="仿宋_GB2312" w:eastAsia="仿宋_GB2312"/>
          <w:sz w:val="24"/>
        </w:rPr>
      </w:pPr>
      <w:hyperlink r:id="rId26" w:history="1">
        <w:r w:rsidR="003E135C">
          <w:rPr>
            <w:rStyle w:val="a8"/>
            <w:rFonts w:ascii="仿宋_GB2312" w:eastAsia="仿宋_GB2312" w:hint="eastAsia"/>
            <w:sz w:val="24"/>
          </w:rPr>
          <w:t>【活动报道】毕业晚会｜青春不老，我们不散！</w:t>
        </w:r>
      </w:hyperlink>
    </w:p>
    <w:p w:rsidR="003E135C" w:rsidRPr="003E135C" w:rsidRDefault="003E135C" w:rsidP="003E135C"/>
    <w:sectPr w:rsidR="003E135C" w:rsidRPr="003E135C" w:rsidSect="001D190A">
      <w:headerReference w:type="default" r:id="rId27"/>
      <w:footerReference w:type="default" r:id="rId28"/>
      <w:pgSz w:w="11906" w:h="16838"/>
      <w:pgMar w:top="1440" w:right="1800" w:bottom="1440" w:left="1800" w:header="5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61" w:rsidRDefault="00A71A61" w:rsidP="00D60A67">
      <w:r>
        <w:separator/>
      </w:r>
    </w:p>
  </w:endnote>
  <w:endnote w:type="continuationSeparator" w:id="0">
    <w:p w:rsidR="00A71A61" w:rsidRDefault="00A71A61" w:rsidP="00D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7916951"/>
      <w:docPartObj>
        <w:docPartGallery w:val="Page Numbers (Bottom of Page)"/>
        <w:docPartUnique/>
      </w:docPartObj>
    </w:sdtPr>
    <w:sdtEndPr/>
    <w:sdtContent>
      <w:p w:rsidR="00B206B5" w:rsidRDefault="000766A2" w:rsidP="00856C9F">
        <w:pPr>
          <w:pStyle w:val="a4"/>
          <w:rPr>
            <w:noProof/>
          </w:rPr>
        </w:pPr>
        <w:r>
          <w:rPr>
            <w:noProof/>
          </w:rPr>
          <w:drawing>
            <wp:anchor distT="0" distB="0" distL="114300" distR="114300" simplePos="0" relativeHeight="251663360" behindDoc="0" locked="0" layoutInCell="1" allowOverlap="1">
              <wp:simplePos x="0" y="0"/>
              <wp:positionH relativeFrom="column">
                <wp:posOffset>-320773</wp:posOffset>
              </wp:positionH>
              <wp:positionV relativeFrom="paragraph">
                <wp:posOffset>-100965</wp:posOffset>
              </wp:positionV>
              <wp:extent cx="5890046" cy="792040"/>
              <wp:effectExtent l="0" t="0" r="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0046" cy="792040"/>
                      </a:xfrm>
                      <a:prstGeom prst="rect">
                        <a:avLst/>
                      </a:prstGeom>
                    </pic:spPr>
                  </pic:pic>
                </a:graphicData>
              </a:graphic>
              <wp14:sizeRelH relativeFrom="margin">
                <wp14:pctWidth>0</wp14:pctWidth>
              </wp14:sizeRelH>
              <wp14:sizeRelV relativeFrom="margin">
                <wp14:pctHeight>0</wp14:pctHeight>
              </wp14:sizeRelV>
            </wp:anchor>
          </w:drawing>
        </w:r>
        <w:r w:rsidR="00B014F2">
          <w:rPr>
            <w:noProof/>
          </w:rPr>
          <mc:AlternateContent>
            <mc:Choice Requires="wpg">
              <w:drawing>
                <wp:anchor distT="0" distB="0" distL="114300" distR="114300" simplePos="0" relativeHeight="251662336" behindDoc="0" locked="0" layoutInCell="0" allowOverlap="1" wp14:anchorId="7DCEB1D6" wp14:editId="7D895041">
                  <wp:simplePos x="0" y="0"/>
                  <wp:positionH relativeFrom="rightMargin">
                    <wp:posOffset>548640</wp:posOffset>
                  </wp:positionH>
                  <wp:positionV relativeFrom="bottomMargin">
                    <wp:posOffset>375920</wp:posOffset>
                  </wp:positionV>
                  <wp:extent cx="473075" cy="466725"/>
                  <wp:effectExtent l="15240" t="1397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466725"/>
                            <a:chOff x="10800" y="14400"/>
                            <a:chExt cx="1440" cy="1440"/>
                          </a:xfrm>
                        </wpg:grpSpPr>
                        <wps:wsp>
                          <wps:cNvPr id="5" name="Rectangle 9"/>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6B5" w:rsidRDefault="00B206B5"/>
                            </w:txbxContent>
                          </wps:txbx>
                          <wps:bodyPr rot="0" vert="horz" wrap="square" lIns="91440" tIns="45720" rIns="91440" bIns="45720" anchor="t" anchorCtr="0" upright="1">
                            <a:noAutofit/>
                          </wps:bodyPr>
                        </wps:wsp>
                        <wps:wsp>
                          <wps:cNvPr id="6" name="AutoShape 10"/>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B206B5" w:rsidRDefault="00DA68F1">
                                <w:pPr>
                                  <w:pStyle w:val="a4"/>
                                  <w:jc w:val="center"/>
                                </w:pPr>
                                <w:r>
                                  <w:fldChar w:fldCharType="begin"/>
                                </w:r>
                                <w:r>
                                  <w:instrText xml:space="preserve"> PAGE   \* MERGEFORMAT </w:instrText>
                                </w:r>
                                <w:r>
                                  <w:fldChar w:fldCharType="separate"/>
                                </w:r>
                                <w:r w:rsidR="007F55C6" w:rsidRPr="007F55C6">
                                  <w:rPr>
                                    <w:noProof/>
                                    <w:lang w:val="zh-CN"/>
                                  </w:rPr>
                                  <w:t>1</w:t>
                                </w:r>
                                <w:r>
                                  <w:rPr>
                                    <w:noProof/>
                                    <w:lang w:val="zh-CN"/>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2pt;margin-top:29.6pt;width:37.25pt;height:36.75pt;z-index:251662336;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" o:allowincell="f">
                  <v:rect id="Rectangle 9"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B206B5" w:rsidRDefault="00B206B5"/>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IccMA&#10;AADaAAAADwAAAGRycy9kb3ducmV2LnhtbESPT2vCQBTE74LfYXlCb7ppaaXGbERL/wietIrXR/aZ&#10;hGbfxt1tTL99VxA8DjPzGyZb9KYRHTlfW1bwOElAEBdW11wq2H9/jF9B+ICssbFMCv7IwyIfDjJM&#10;tb3wlrpdKEWEsE9RQRVCm0rpi4oM+oltiaN3ss5giNKVUju8RLhp5FOSTKXBmuNChS29VVT87H6N&#10;gi+L5+NRr2af74dk8+La5+58sEo9jPrlHESgPtzDt/ZaK5jC9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0IccMAAADaAAAADwAAAAAAAAAAAAAAAACYAgAAZHJzL2Rv&#10;d25yZXYueG1sUEsFBgAAAAAEAAQA9QAAAIgDAAAAAA==&#10;" filled="f" fillcolor="#4f81bd [3204]" strokecolor="#4f81bd [3204]">
                    <v:textbox inset=",0,,0">
                      <w:txbxContent>
                        <w:p w:rsidR="00B206B5" w:rsidRDefault="00DA68F1">
                          <w:pPr>
                            <w:pStyle w:val="a4"/>
                            <w:jc w:val="center"/>
                          </w:pPr>
                          <w:r>
                            <w:fldChar w:fldCharType="begin"/>
                          </w:r>
                          <w:r>
                            <w:instrText xml:space="preserve"> PAGE   \* MERGEFORMAT </w:instrText>
                          </w:r>
                          <w:r>
                            <w:fldChar w:fldCharType="separate"/>
                          </w:r>
                          <w:r w:rsidR="007F55C6" w:rsidRPr="007F55C6">
                            <w:rPr>
                              <w:noProof/>
                              <w:lang w:val="zh-CN"/>
                            </w:rPr>
                            <w:t>1</w:t>
                          </w:r>
                          <w:r>
                            <w:rPr>
                              <w:noProof/>
                              <w:lang w:val="zh-CN"/>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61" w:rsidRDefault="00A71A61" w:rsidP="00D60A67">
      <w:r>
        <w:separator/>
      </w:r>
    </w:p>
  </w:footnote>
  <w:footnote w:type="continuationSeparator" w:id="0">
    <w:p w:rsidR="00A71A61" w:rsidRDefault="00A71A61" w:rsidP="00D6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67" w:rsidRPr="00D60A67" w:rsidRDefault="00081540" w:rsidP="001D190A">
    <w:pPr>
      <w:pStyle w:val="a3"/>
      <w:pBdr>
        <w:bottom w:val="none" w:sz="0" w:space="0" w:color="auto"/>
      </w:pBdr>
      <w:ind w:leftChars="-450" w:left="-945"/>
      <w:rPr>
        <w:noProof/>
      </w:rPr>
    </w:pPr>
    <w:r>
      <w:rPr>
        <w:noProof/>
      </w:rPr>
      <w:drawing>
        <wp:inline distT="0" distB="0" distL="0" distR="0" wp14:anchorId="40E3AB5C" wp14:editId="7931C4A8">
          <wp:extent cx="6438900" cy="969788"/>
          <wp:effectExtent l="19050" t="0" r="0" b="0"/>
          <wp:docPr id="3" name="图片 2" descr="yem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ei.jpg"/>
                  <pic:cNvPicPr/>
                </pic:nvPicPr>
                <pic:blipFill>
                  <a:blip r:embed="rId1"/>
                  <a:stretch>
                    <a:fillRect/>
                  </a:stretch>
                </pic:blipFill>
                <pic:spPr>
                  <a:xfrm>
                    <a:off x="0" y="0"/>
                    <a:ext cx="6469928" cy="974461"/>
                  </a:xfrm>
                  <a:prstGeom prst="rect">
                    <a:avLst/>
                  </a:prstGeom>
                </pic:spPr>
              </pic:pic>
            </a:graphicData>
          </a:graphic>
        </wp:inline>
      </w:drawing>
    </w:r>
    <w:r w:rsidR="00685D40">
      <w:rPr>
        <w:noProof/>
      </w:rPr>
      <w:drawing>
        <wp:anchor distT="0" distB="0" distL="114300" distR="114300" simplePos="0" relativeHeight="251660288" behindDoc="1" locked="0" layoutInCell="1" allowOverlap="1" wp14:anchorId="055251E1" wp14:editId="421BC6FB">
          <wp:simplePos x="0" y="0"/>
          <wp:positionH relativeFrom="margin">
            <wp:align>center</wp:align>
          </wp:positionH>
          <wp:positionV relativeFrom="margin">
            <wp:align>center</wp:align>
          </wp:positionV>
          <wp:extent cx="4491511" cy="3482548"/>
          <wp:effectExtent l="0" t="0" r="0" b="0"/>
          <wp:wrapNone/>
          <wp:docPr id="10" name="图片 9" descr="水印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002.png"/>
                  <pic:cNvPicPr/>
                </pic:nvPicPr>
                <pic:blipFill>
                  <a:blip r:embed="rId2"/>
                  <a:srcRect l="13776" t="35379" r="15816" b="25993"/>
                  <a:stretch>
                    <a:fillRect/>
                  </a:stretch>
                </pic:blipFill>
                <pic:spPr>
                  <a:xfrm>
                    <a:off x="0" y="0"/>
                    <a:ext cx="4498656" cy="348808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abstractNum w:abstractNumId="1">
    <w:nsid w:val="1F9B22C9"/>
    <w:multiLevelType w:val="hybridMultilevel"/>
    <w:tmpl w:val="B93A7618"/>
    <w:lvl w:ilvl="0" w:tplc="FE12BAF2">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9F45AA"/>
    <w:multiLevelType w:val="hybridMultilevel"/>
    <w:tmpl w:val="599A00A6"/>
    <w:lvl w:ilvl="0" w:tplc="613258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8D2C77"/>
    <w:multiLevelType w:val="hybridMultilevel"/>
    <w:tmpl w:val="7CD221F2"/>
    <w:lvl w:ilvl="0" w:tplc="9AB8EA40">
      <w:start w:val="1"/>
      <w:numFmt w:val="chineseCountingThousand"/>
      <w:lvlText w:val="(%1)"/>
      <w:lvlJc w:val="left"/>
      <w:pPr>
        <w:ind w:left="420" w:hanging="4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2B1BFF9"/>
    <w:multiLevelType w:val="singleLevel"/>
    <w:tmpl w:val="52B1BFF9"/>
    <w:lvl w:ilvl="0">
      <w:start w:val="1"/>
      <w:numFmt w:val="bullet"/>
      <w:lvlText w:val=""/>
      <w:lvlJc w:val="left"/>
      <w:pPr>
        <w:tabs>
          <w:tab w:val="left" w:pos="420"/>
        </w:tabs>
        <w:ind w:left="420" w:hanging="420"/>
      </w:pPr>
      <w:rPr>
        <w:rFonts w:ascii="Wingdings" w:hAnsi="Wingdings" w:hint="default"/>
      </w:rPr>
    </w:lvl>
  </w:abstractNum>
  <w:abstractNum w:abstractNumId="5">
    <w:nsid w:val="53245ED7"/>
    <w:multiLevelType w:val="hybridMultilevel"/>
    <w:tmpl w:val="F1584BDA"/>
    <w:lvl w:ilvl="0" w:tplc="B442D6DA">
      <w:start w:val="1"/>
      <w:numFmt w:val="japaneseCounting"/>
      <w:lvlText w:val="第%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54262B1E"/>
    <w:multiLevelType w:val="singleLevel"/>
    <w:tmpl w:val="54262B1E"/>
    <w:lvl w:ilvl="0">
      <w:start w:val="1"/>
      <w:numFmt w:val="chineseCounting"/>
      <w:suff w:val="nothing"/>
      <w:lvlText w:val="%1、"/>
      <w:lvlJc w:val="left"/>
      <w:rPr>
        <w:rFonts w:cs="Times New Roman"/>
      </w:rPr>
    </w:lvl>
  </w:abstractNum>
  <w:abstractNum w:abstractNumId="7">
    <w:nsid w:val="549B0B5C"/>
    <w:multiLevelType w:val="hybridMultilevel"/>
    <w:tmpl w:val="5D9803B2"/>
    <w:lvl w:ilvl="0" w:tplc="F95AA04E">
      <w:start w:val="1"/>
      <w:numFmt w:val="japaneseCounting"/>
      <w:lvlText w:val="第%1条"/>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E0452C"/>
    <w:multiLevelType w:val="hybridMultilevel"/>
    <w:tmpl w:val="91B40FA2"/>
    <w:lvl w:ilvl="0" w:tplc="A22278A4">
      <w:start w:val="1"/>
      <w:numFmt w:val="japaneseCounting"/>
      <w:lvlText w:val="第%1章"/>
      <w:lvlJc w:val="left"/>
      <w:pPr>
        <w:ind w:left="1245" w:hanging="8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F45005D"/>
    <w:multiLevelType w:val="hybridMultilevel"/>
    <w:tmpl w:val="0AE2F82C"/>
    <w:lvl w:ilvl="0" w:tplc="04090013">
      <w:start w:val="1"/>
      <w:numFmt w:val="chineseCountingThousand"/>
      <w:lvlText w:val="%1、"/>
      <w:lvlJc w:val="left"/>
      <w:pPr>
        <w:ind w:left="1004" w:hanging="720"/>
      </w:pPr>
      <w:rPr>
        <w:rFonts w:hint="eastAsia"/>
        <w:b/>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10">
    <w:nsid w:val="7BE272CB"/>
    <w:multiLevelType w:val="multilevel"/>
    <w:tmpl w:val="7BE272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D13189A"/>
    <w:multiLevelType w:val="hybridMultilevel"/>
    <w:tmpl w:val="0DBA1050"/>
    <w:lvl w:ilvl="0" w:tplc="08E2118E">
      <w:start w:val="1"/>
      <w:numFmt w:val="bullet"/>
      <w:lvlText w:val=""/>
      <w:lvlJc w:val="left"/>
      <w:pPr>
        <w:tabs>
          <w:tab w:val="num" w:pos="420"/>
        </w:tabs>
        <w:ind w:left="0" w:firstLine="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8"/>
  </w:num>
  <w:num w:numId="4">
    <w:abstractNumId w:val="5"/>
  </w:num>
  <w:num w:numId="5">
    <w:abstractNumId w:val="0"/>
  </w:num>
  <w:num w:numId="6">
    <w:abstractNumId w:val="1"/>
  </w:num>
  <w:num w:numId="7">
    <w:abstractNumId w:val="6"/>
  </w:num>
  <w:num w:numId="8">
    <w:abstractNumId w:val="10"/>
  </w:num>
  <w:num w:numId="9">
    <w:abstractNumId w:val="11"/>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relative:page;mso-position-vertical-relative:page;mso-height-relative:bottom-margin-area;v-text-anchor:middle" fill="f" fillcolor="none [3204]" strokecolor="#002060">
      <v:fill color="none [3204]" on="f"/>
      <v:stroke color="#002060"/>
      <v:textbox inset=",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67"/>
    <w:rsid w:val="0001420F"/>
    <w:rsid w:val="00026FE1"/>
    <w:rsid w:val="000278E1"/>
    <w:rsid w:val="00043E92"/>
    <w:rsid w:val="00056360"/>
    <w:rsid w:val="00074FA0"/>
    <w:rsid w:val="00076265"/>
    <w:rsid w:val="000766A2"/>
    <w:rsid w:val="00081540"/>
    <w:rsid w:val="000D1502"/>
    <w:rsid w:val="000D4D1C"/>
    <w:rsid w:val="000D7D7D"/>
    <w:rsid w:val="000F64BE"/>
    <w:rsid w:val="0014125B"/>
    <w:rsid w:val="00151A74"/>
    <w:rsid w:val="00160724"/>
    <w:rsid w:val="00183293"/>
    <w:rsid w:val="001D190A"/>
    <w:rsid w:val="001F27B5"/>
    <w:rsid w:val="00223398"/>
    <w:rsid w:val="00253A26"/>
    <w:rsid w:val="002D37DA"/>
    <w:rsid w:val="00307BFD"/>
    <w:rsid w:val="003170A7"/>
    <w:rsid w:val="00324131"/>
    <w:rsid w:val="00342198"/>
    <w:rsid w:val="00353A14"/>
    <w:rsid w:val="00360A5E"/>
    <w:rsid w:val="00381C3E"/>
    <w:rsid w:val="003877DD"/>
    <w:rsid w:val="00390B74"/>
    <w:rsid w:val="003927B6"/>
    <w:rsid w:val="00397763"/>
    <w:rsid w:val="003E135C"/>
    <w:rsid w:val="00401D6F"/>
    <w:rsid w:val="00407AF4"/>
    <w:rsid w:val="00486360"/>
    <w:rsid w:val="0048658D"/>
    <w:rsid w:val="004903E0"/>
    <w:rsid w:val="004B030F"/>
    <w:rsid w:val="004B7E66"/>
    <w:rsid w:val="004F03F6"/>
    <w:rsid w:val="00517985"/>
    <w:rsid w:val="005268C2"/>
    <w:rsid w:val="00552D1F"/>
    <w:rsid w:val="005616A6"/>
    <w:rsid w:val="005A235C"/>
    <w:rsid w:val="005B70A3"/>
    <w:rsid w:val="005B7DBE"/>
    <w:rsid w:val="005F0C1F"/>
    <w:rsid w:val="006371D1"/>
    <w:rsid w:val="00685D40"/>
    <w:rsid w:val="006D119E"/>
    <w:rsid w:val="006D7B51"/>
    <w:rsid w:val="006E0660"/>
    <w:rsid w:val="0070104E"/>
    <w:rsid w:val="00705791"/>
    <w:rsid w:val="007477F3"/>
    <w:rsid w:val="00794589"/>
    <w:rsid w:val="007A38FF"/>
    <w:rsid w:val="007B60DE"/>
    <w:rsid w:val="007C15EE"/>
    <w:rsid w:val="007D28E4"/>
    <w:rsid w:val="007F55C6"/>
    <w:rsid w:val="00825008"/>
    <w:rsid w:val="00856C9F"/>
    <w:rsid w:val="00882D8F"/>
    <w:rsid w:val="00883A00"/>
    <w:rsid w:val="00892658"/>
    <w:rsid w:val="008C7B2B"/>
    <w:rsid w:val="008D21CE"/>
    <w:rsid w:val="00904A66"/>
    <w:rsid w:val="009708B6"/>
    <w:rsid w:val="00975BB2"/>
    <w:rsid w:val="009901D9"/>
    <w:rsid w:val="009958E3"/>
    <w:rsid w:val="009A3A8F"/>
    <w:rsid w:val="009C58FD"/>
    <w:rsid w:val="009D3AD7"/>
    <w:rsid w:val="00A21064"/>
    <w:rsid w:val="00A71A61"/>
    <w:rsid w:val="00A815A2"/>
    <w:rsid w:val="00A922FA"/>
    <w:rsid w:val="00AD3247"/>
    <w:rsid w:val="00B014F2"/>
    <w:rsid w:val="00B029B5"/>
    <w:rsid w:val="00B206B5"/>
    <w:rsid w:val="00B376CF"/>
    <w:rsid w:val="00B5266D"/>
    <w:rsid w:val="00B6565E"/>
    <w:rsid w:val="00BA30CD"/>
    <w:rsid w:val="00BD21A1"/>
    <w:rsid w:val="00BE40B6"/>
    <w:rsid w:val="00BE5204"/>
    <w:rsid w:val="00C018D9"/>
    <w:rsid w:val="00C44AB4"/>
    <w:rsid w:val="00CD51B0"/>
    <w:rsid w:val="00D01AE3"/>
    <w:rsid w:val="00D52A89"/>
    <w:rsid w:val="00D60A67"/>
    <w:rsid w:val="00D8746F"/>
    <w:rsid w:val="00DA4986"/>
    <w:rsid w:val="00DA68F1"/>
    <w:rsid w:val="00DD1CC2"/>
    <w:rsid w:val="00E16D6B"/>
    <w:rsid w:val="00E17828"/>
    <w:rsid w:val="00E76407"/>
    <w:rsid w:val="00E81DE1"/>
    <w:rsid w:val="00E85CB4"/>
    <w:rsid w:val="00EA0051"/>
    <w:rsid w:val="00EA06BA"/>
    <w:rsid w:val="00EC13D2"/>
    <w:rsid w:val="00ED219E"/>
    <w:rsid w:val="00ED5C86"/>
    <w:rsid w:val="00ED65AE"/>
    <w:rsid w:val="00F20377"/>
    <w:rsid w:val="00F21B65"/>
    <w:rsid w:val="00F829B4"/>
    <w:rsid w:val="00F840B1"/>
    <w:rsid w:val="00F9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height-relative:bottom-margin-area;v-text-anchor:middle" fill="f" fillcolor="none [3204]" strokecolor="#002060">
      <v:fill color="none [3204]" on="f"/>
      <v:stroke color="#002060"/>
      <v:textbox inset=",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B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563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iPriority w:val="99"/>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0D7D7D"/>
    <w:rPr>
      <w:color w:val="0000FF" w:themeColor="hyperlink"/>
      <w:u w:val="single"/>
    </w:rPr>
  </w:style>
  <w:style w:type="paragraph" w:customStyle="1" w:styleId="10">
    <w:name w:val="列出段落1"/>
    <w:basedOn w:val="a"/>
    <w:uiPriority w:val="34"/>
    <w:qFormat/>
    <w:rsid w:val="00056360"/>
    <w:pPr>
      <w:ind w:firstLineChars="200" w:firstLine="420"/>
    </w:pPr>
  </w:style>
  <w:style w:type="character" w:customStyle="1" w:styleId="1Char">
    <w:name w:val="标题 1 Char"/>
    <w:basedOn w:val="a0"/>
    <w:link w:val="1"/>
    <w:uiPriority w:val="9"/>
    <w:rsid w:val="00056360"/>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B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563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A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A67"/>
    <w:rPr>
      <w:sz w:val="18"/>
      <w:szCs w:val="18"/>
    </w:rPr>
  </w:style>
  <w:style w:type="paragraph" w:styleId="a4">
    <w:name w:val="footer"/>
    <w:basedOn w:val="a"/>
    <w:link w:val="Char0"/>
    <w:uiPriority w:val="99"/>
    <w:unhideWhenUsed/>
    <w:rsid w:val="00D60A67"/>
    <w:pPr>
      <w:tabs>
        <w:tab w:val="center" w:pos="4153"/>
        <w:tab w:val="right" w:pos="8306"/>
      </w:tabs>
      <w:snapToGrid w:val="0"/>
      <w:jc w:val="left"/>
    </w:pPr>
    <w:rPr>
      <w:sz w:val="18"/>
      <w:szCs w:val="18"/>
    </w:rPr>
  </w:style>
  <w:style w:type="character" w:customStyle="1" w:styleId="Char0">
    <w:name w:val="页脚 Char"/>
    <w:basedOn w:val="a0"/>
    <w:link w:val="a4"/>
    <w:uiPriority w:val="99"/>
    <w:rsid w:val="00D60A67"/>
    <w:rPr>
      <w:sz w:val="18"/>
      <w:szCs w:val="18"/>
    </w:rPr>
  </w:style>
  <w:style w:type="paragraph" w:styleId="a5">
    <w:name w:val="Balloon Text"/>
    <w:basedOn w:val="a"/>
    <w:link w:val="Char1"/>
    <w:uiPriority w:val="99"/>
    <w:semiHidden/>
    <w:unhideWhenUsed/>
    <w:rsid w:val="00D60A67"/>
    <w:rPr>
      <w:sz w:val="18"/>
      <w:szCs w:val="18"/>
    </w:rPr>
  </w:style>
  <w:style w:type="character" w:customStyle="1" w:styleId="Char1">
    <w:name w:val="批注框文本 Char"/>
    <w:basedOn w:val="a0"/>
    <w:link w:val="a5"/>
    <w:uiPriority w:val="99"/>
    <w:semiHidden/>
    <w:rsid w:val="00D60A67"/>
    <w:rPr>
      <w:sz w:val="18"/>
      <w:szCs w:val="18"/>
    </w:rPr>
  </w:style>
  <w:style w:type="paragraph" w:styleId="a6">
    <w:name w:val="List Paragraph"/>
    <w:basedOn w:val="a"/>
    <w:uiPriority w:val="34"/>
    <w:qFormat/>
    <w:rsid w:val="00517985"/>
    <w:pPr>
      <w:ind w:firstLineChars="200" w:firstLine="420"/>
    </w:pPr>
  </w:style>
  <w:style w:type="paragraph" w:styleId="a7">
    <w:name w:val="Normal (Web)"/>
    <w:basedOn w:val="a"/>
    <w:uiPriority w:val="99"/>
    <w:unhideWhenUsed/>
    <w:rsid w:val="000F64B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0D7D7D"/>
    <w:rPr>
      <w:color w:val="0000FF" w:themeColor="hyperlink"/>
      <w:u w:val="single"/>
    </w:rPr>
  </w:style>
  <w:style w:type="paragraph" w:customStyle="1" w:styleId="10">
    <w:name w:val="列出段落1"/>
    <w:basedOn w:val="a"/>
    <w:uiPriority w:val="34"/>
    <w:qFormat/>
    <w:rsid w:val="00056360"/>
    <w:pPr>
      <w:ind w:firstLineChars="200" w:firstLine="420"/>
    </w:pPr>
  </w:style>
  <w:style w:type="character" w:customStyle="1" w:styleId="1Char">
    <w:name w:val="标题 1 Char"/>
    <w:basedOn w:val="a0"/>
    <w:link w:val="1"/>
    <w:uiPriority w:val="9"/>
    <w:rsid w:val="0005636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02.38.194.100/fxy/xsky/xshd/1aee4p8gk8vqo.xhtml" TargetMode="External"/><Relationship Id="rId18" Type="http://schemas.openxmlformats.org/officeDocument/2006/relationships/hyperlink" Target="http://mp.weixin.qq.com/s/BK6WRV71bwu3w08lKXD1Xw" TargetMode="External"/><Relationship Id="rId26" Type="http://schemas.openxmlformats.org/officeDocument/2006/relationships/hyperlink" Target="http://mp.weixin.qq.com/s/Gp2ug6pi8w_qlntIhkXM6Q" TargetMode="External"/><Relationship Id="rId3" Type="http://schemas.openxmlformats.org/officeDocument/2006/relationships/styles" Target="styles.xml"/><Relationship Id="rId21" Type="http://schemas.openxmlformats.org/officeDocument/2006/relationships/hyperlink" Target="http://202.38.194.100/fxy/xsky/xshd/1ah6q4cqlacpl.xhtml" TargetMode="External"/><Relationship Id="rId7" Type="http://schemas.openxmlformats.org/officeDocument/2006/relationships/footnotes" Target="footnotes.xml"/><Relationship Id="rId12" Type="http://schemas.openxmlformats.org/officeDocument/2006/relationships/hyperlink" Target="https://mp.weixin.qq.com/s/oUYTeRv953aeQFgHFrhjkA" TargetMode="External"/><Relationship Id="rId17" Type="http://schemas.openxmlformats.org/officeDocument/2006/relationships/hyperlink" Target="https://mp.weixin.qq.com/s/XfAv10G5-V7fwvLhYEBBig" TargetMode="External"/><Relationship Id="rId25" Type="http://schemas.openxmlformats.org/officeDocument/2006/relationships/hyperlink" Target="http://202.38.194.100/fxy/xydt/1ajh39b75218r.xhtml" TargetMode="External"/><Relationship Id="rId2" Type="http://schemas.openxmlformats.org/officeDocument/2006/relationships/numbering" Target="numbering.xml"/><Relationship Id="rId16" Type="http://schemas.openxmlformats.org/officeDocument/2006/relationships/hyperlink" Target="http://202.38.194.100/fxy/xsky/xshd/1aeu529v3u2qo.xhtml" TargetMode="External"/><Relationship Id="rId20" Type="http://schemas.openxmlformats.org/officeDocument/2006/relationships/hyperlink" Target="http://mp.weixin.qq.com/s/YbZxWLhSE_UwOzNA11Mgf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weixin.qq.com/s/msHdBcjirMaFCVNQ8DI2xw" TargetMode="External"/><Relationship Id="rId24" Type="http://schemas.openxmlformats.org/officeDocument/2006/relationships/hyperlink" Target="http://mp.weixin.qq.com/s/oFTUfTg3BzCcLdKxTLx24g" TargetMode="External"/><Relationship Id="rId5" Type="http://schemas.openxmlformats.org/officeDocument/2006/relationships/settings" Target="settings.xml"/><Relationship Id="rId15" Type="http://schemas.openxmlformats.org/officeDocument/2006/relationships/hyperlink" Target="http://202.38.194.100/fxy/xsky/xshd/1aelsg0964bkf.xhtml" TargetMode="External"/><Relationship Id="rId23" Type="http://schemas.openxmlformats.org/officeDocument/2006/relationships/hyperlink" Target="http://202.38.194.100/fxy/xsky/xshd/1aiin3rnmterr.xhtml" TargetMode="External"/><Relationship Id="rId28" Type="http://schemas.openxmlformats.org/officeDocument/2006/relationships/footer" Target="footer1.xml"/><Relationship Id="rId10" Type="http://schemas.openxmlformats.org/officeDocument/2006/relationships/hyperlink" Target="file:///F:\&#26519;&#20025;&#28386;\&#31192;&#20070;&#37096;\&#25442;&#23626;&#20197;&#26469;\&#31532;&#21313;&#19968;&#23626;&#31192;&#20070;&#37096;&#37325;&#35201;&#36164;&#26009;&#27719;&#24635;\&#31532;&#21313;&#19968;&#23626;&#37325;&#35201;&#36164;&#26009;&#27719;&#24635;\&#31532;&#21313;&#19968;&#23626;&#23398;&#29983;&#20250;&#27169;&#26495;\&#21508;&#31867;&#27169;&#26495;\&#12304;&#24050;&#25209;&#25913;&#12305;&#28216;&#25103;&#31574;&#21010;_&#26472;&#30410;&#24070;.docx" TargetMode="External"/><Relationship Id="rId19" Type="http://schemas.openxmlformats.org/officeDocument/2006/relationships/hyperlink" Target="http://mp.weixin.qq.com/s/zxDEHCouXAYkh_t5VyzJNw" TargetMode="External"/><Relationship Id="rId4" Type="http://schemas.microsoft.com/office/2007/relationships/stylesWithEffects" Target="stylesWithEffects.xml"/><Relationship Id="rId9" Type="http://schemas.openxmlformats.org/officeDocument/2006/relationships/hyperlink" Target="http://202.38.194.100/fxy/xsky/xshd/1adf3jj5ullm9.xhtml" TargetMode="External"/><Relationship Id="rId14" Type="http://schemas.openxmlformats.org/officeDocument/2006/relationships/hyperlink" Target="http://mp.weixin.qq.com/s/pksFZbhJLqs4gfuokWMZzQ" TargetMode="External"/><Relationship Id="rId22" Type="http://schemas.openxmlformats.org/officeDocument/2006/relationships/hyperlink" Target="http://mp.weixin.qq.com/s/rZ5CiFG28n4ou-LHApC5v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2DB1-28FD-47AB-89AE-4E242B57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1471</Words>
  <Characters>8391</Characters>
  <Application>Microsoft Office Word</Application>
  <DocSecurity>0</DocSecurity>
  <Lines>69</Lines>
  <Paragraphs>19</Paragraphs>
  <ScaleCrop>false</ScaleCrop>
  <Company>SCUT</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Sunson</dc:creator>
  <cp:lastModifiedBy>Administrator</cp:lastModifiedBy>
  <cp:revision>3</cp:revision>
  <dcterms:created xsi:type="dcterms:W3CDTF">2017-02-24T05:47:00Z</dcterms:created>
  <dcterms:modified xsi:type="dcterms:W3CDTF">2017-02-24T05:56:00Z</dcterms:modified>
</cp:coreProperties>
</file>