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2397">
      <w:pPr>
        <w:spacing w:line="500" w:lineRule="exact"/>
        <w:jc w:val="both"/>
        <w:rPr>
          <w:rFonts w:hint="eastAsia" w:ascii="仿宋" w:hAnsi="仿宋" w:eastAsia="仿宋" w:cs="仿宋"/>
          <w:b/>
          <w:bCs/>
          <w:sz w:val="52"/>
          <w:szCs w:val="52"/>
        </w:rPr>
      </w:pPr>
    </w:p>
    <w:p w14:paraId="7F1BF7A3">
      <w:pPr>
        <w:snapToGrid w:val="0"/>
        <w:spacing w:line="288" w:lineRule="auto"/>
        <w:ind w:right="-420" w:rightChars="-200"/>
        <w:jc w:val="both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</w:p>
    <w:p w14:paraId="738F40B1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华南理工大学TCL科技创新基金项目</w:t>
      </w:r>
    </w:p>
    <w:p w14:paraId="568331AF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z w:val="48"/>
          <w:szCs w:val="48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验 收 申 请 书</w:t>
      </w:r>
    </w:p>
    <w:p w14:paraId="543F0BE5">
      <w:pPr>
        <w:spacing w:line="580" w:lineRule="exact"/>
        <w:rPr>
          <w:rFonts w:hint="eastAsia" w:ascii="仿宋" w:hAnsi="仿宋" w:eastAsia="仿宋" w:cs="仿宋"/>
          <w:sz w:val="28"/>
        </w:rPr>
      </w:pPr>
    </w:p>
    <w:tbl>
      <w:tblPr>
        <w:tblStyle w:val="8"/>
        <w:tblpPr w:leftFromText="180" w:rightFromText="180" w:vertAnchor="text" w:horzAnchor="page" w:tblpXSpec="center" w:tblpY="332"/>
        <w:tblOverlap w:val="never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293"/>
      </w:tblGrid>
      <w:tr w14:paraId="0EC7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F75652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</w:rPr>
              <w:t>：</w:t>
            </w:r>
          </w:p>
        </w:tc>
        <w:tc>
          <w:tcPr>
            <w:tcW w:w="62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EFD1DE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EBA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980C8D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</w:rPr>
              <w:t>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DFC5C2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7F8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CD5D4C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w w:val="73"/>
                <w:kern w:val="0"/>
                <w:sz w:val="28"/>
                <w:szCs w:val="28"/>
                <w:fitText w:val="1030" w:id="1364874071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b/>
                <w:spacing w:val="1"/>
                <w:w w:val="73"/>
                <w:kern w:val="0"/>
                <w:sz w:val="28"/>
                <w:szCs w:val="28"/>
                <w:fitText w:val="1030" w:id="136487407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86374D">
            <w:pPr>
              <w:pStyle w:val="4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8D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074B35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二级单位：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C3964E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15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F8F0BC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483D65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C3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95E1C6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填写日期：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914884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84737D1">
      <w:pPr>
        <w:spacing w:line="580" w:lineRule="exact"/>
        <w:rPr>
          <w:rFonts w:hint="eastAsia" w:ascii="仿宋" w:hAnsi="仿宋" w:eastAsia="仿宋" w:cs="仿宋"/>
          <w:sz w:val="28"/>
        </w:rPr>
      </w:pPr>
    </w:p>
    <w:p w14:paraId="1B5E28CD">
      <w:pPr>
        <w:spacing w:line="580" w:lineRule="exact"/>
        <w:ind w:firstLine="1120" w:firstLineChars="400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</w:t>
      </w:r>
    </w:p>
    <w:p w14:paraId="7F27C327">
      <w:pPr>
        <w:spacing w:line="440" w:lineRule="atLeast"/>
        <w:jc w:val="center"/>
        <w:rPr>
          <w:rFonts w:hint="eastAsia" w:ascii="仿宋" w:hAnsi="仿宋" w:eastAsia="仿宋" w:cs="仿宋"/>
          <w:b/>
          <w:sz w:val="21"/>
          <w:szCs w:val="21"/>
        </w:rPr>
      </w:pPr>
    </w:p>
    <w:p w14:paraId="304537D7">
      <w:pPr>
        <w:spacing w:line="440" w:lineRule="atLeast"/>
        <w:jc w:val="both"/>
        <w:rPr>
          <w:rFonts w:hint="eastAsia" w:ascii="仿宋" w:hAnsi="仿宋" w:eastAsia="仿宋" w:cs="仿宋"/>
          <w:b/>
          <w:sz w:val="21"/>
          <w:szCs w:val="21"/>
        </w:rPr>
      </w:pPr>
    </w:p>
    <w:p w14:paraId="6AA1503E">
      <w:pPr>
        <w:spacing w:line="440" w:lineRule="atLeast"/>
        <w:jc w:val="both"/>
        <w:rPr>
          <w:rFonts w:hint="eastAsia" w:ascii="仿宋" w:hAnsi="仿宋" w:eastAsia="仿宋" w:cs="仿宋"/>
          <w:b/>
          <w:sz w:val="21"/>
          <w:szCs w:val="21"/>
        </w:rPr>
      </w:pPr>
    </w:p>
    <w:p w14:paraId="30FE6923">
      <w:pPr>
        <w:spacing w:line="440" w:lineRule="atLeast"/>
        <w:jc w:val="center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华南理工大学科学技术研究院</w:t>
      </w:r>
    </w:p>
    <w:p w14:paraId="5F5816D0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二〇二四年制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 </w:t>
      </w:r>
    </w:p>
    <w:p w14:paraId="1451F899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填  写  说  明</w:t>
      </w:r>
    </w:p>
    <w:p w14:paraId="01878719">
      <w:pPr>
        <w:spacing w:line="360" w:lineRule="auto"/>
        <w:ind w:right="566"/>
        <w:rPr>
          <w:rFonts w:hint="eastAsia" w:ascii="Calibri" w:hAnsi="Calibri" w:eastAsia="宋体" w:cs="Times New Roman"/>
          <w:b/>
          <w:sz w:val="32"/>
        </w:rPr>
      </w:pPr>
    </w:p>
    <w:p w14:paraId="5A52D518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1、填写此表前请认真对照《华南理工大学TCL科技创新基金项目任务书》，根据任务书明确的相关内容进行逐项规范填写。</w:t>
      </w:r>
    </w:p>
    <w:p w14:paraId="61EE0ECB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2、本验收书将作为科技档案长期保存。因此，所填写内容应本着实事求是的原则，内容详实、文字精练，并严格按照相关提示和要求填写。</w:t>
      </w:r>
    </w:p>
    <w:p w14:paraId="3FA3F21D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3.项目负责人向华南理工大学科学技术研究院提交纸质验收书，同时请提交电子版验收书。</w:t>
      </w:r>
    </w:p>
    <w:p w14:paraId="782E0C18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4.验收书中各栏空格不够时，请自行加页。</w:t>
      </w:r>
    </w:p>
    <w:p w14:paraId="577C59B7">
      <w:pPr>
        <w:spacing w:line="580" w:lineRule="exact"/>
        <w:rPr>
          <w:rFonts w:hint="eastAsia" w:ascii="仿宋" w:hAnsi="仿宋" w:eastAsia="仿宋" w:cs="仿宋"/>
          <w:b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4F38B7">
      <w:pPr>
        <w:spacing w:line="580" w:lineRule="exact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一、项目基本信息</w:t>
      </w:r>
    </w:p>
    <w:tbl>
      <w:tblPr>
        <w:tblStyle w:val="8"/>
        <w:tblpPr w:leftFromText="180" w:rightFromText="180" w:vertAnchor="text" w:horzAnchor="page" w:tblpX="1792" w:tblpY="167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49"/>
        <w:gridCol w:w="1331"/>
        <w:gridCol w:w="788"/>
        <w:gridCol w:w="769"/>
        <w:gridCol w:w="862"/>
        <w:gridCol w:w="1313"/>
        <w:gridCol w:w="806"/>
        <w:gridCol w:w="1278"/>
      </w:tblGrid>
      <w:tr w14:paraId="46A2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18" w:type="dxa"/>
            <w:vMerge w:val="restart"/>
            <w:noWrap w:val="0"/>
            <w:vAlign w:val="center"/>
          </w:tcPr>
          <w:p w14:paraId="57B082F8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项目负责人</w:t>
            </w:r>
          </w:p>
          <w:p w14:paraId="36F9F9D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信</w:t>
            </w:r>
          </w:p>
          <w:p w14:paraId="2B16A64B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息</w:t>
            </w:r>
          </w:p>
        </w:tc>
        <w:tc>
          <w:tcPr>
            <w:tcW w:w="1449" w:type="dxa"/>
            <w:noWrap w:val="0"/>
            <w:vAlign w:val="center"/>
          </w:tcPr>
          <w:p w14:paraId="4C14C342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姓名</w:t>
            </w:r>
          </w:p>
        </w:tc>
        <w:tc>
          <w:tcPr>
            <w:tcW w:w="1331" w:type="dxa"/>
            <w:noWrap w:val="0"/>
            <w:vAlign w:val="center"/>
          </w:tcPr>
          <w:p w14:paraId="7144C3A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443B0C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性别</w:t>
            </w:r>
          </w:p>
        </w:tc>
        <w:tc>
          <w:tcPr>
            <w:tcW w:w="769" w:type="dxa"/>
            <w:noWrap w:val="0"/>
            <w:vAlign w:val="center"/>
          </w:tcPr>
          <w:p w14:paraId="74AD0C7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47C1840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出生年月</w:t>
            </w:r>
          </w:p>
        </w:tc>
        <w:tc>
          <w:tcPr>
            <w:tcW w:w="1313" w:type="dxa"/>
            <w:noWrap w:val="0"/>
            <w:vAlign w:val="center"/>
          </w:tcPr>
          <w:p w14:paraId="4034EB8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8DF7E7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 w14:paraId="28BE9EE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387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18" w:type="dxa"/>
            <w:vMerge w:val="continue"/>
            <w:noWrap w:val="0"/>
            <w:vAlign w:val="center"/>
          </w:tcPr>
          <w:p w14:paraId="7F210B4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1284465C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学位</w:t>
            </w:r>
          </w:p>
        </w:tc>
        <w:tc>
          <w:tcPr>
            <w:tcW w:w="1331" w:type="dxa"/>
            <w:noWrap w:val="0"/>
            <w:vAlign w:val="center"/>
          </w:tcPr>
          <w:p w14:paraId="2DED614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664590F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职称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1705B5F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13CD77B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学院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61E1D4B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7401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8" w:type="dxa"/>
            <w:vMerge w:val="continue"/>
            <w:noWrap w:val="0"/>
            <w:vAlign w:val="center"/>
          </w:tcPr>
          <w:p w14:paraId="7D4C41B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20D1C0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电话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5FAD192E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4B1F7A90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电子邮件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3E3FDBF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2DF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18" w:type="dxa"/>
            <w:vMerge w:val="continue"/>
            <w:noWrap w:val="0"/>
            <w:vAlign w:val="center"/>
          </w:tcPr>
          <w:p w14:paraId="329B96E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9D4E4D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研究领域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5E30A762">
            <w:pPr>
              <w:spacing w:line="360" w:lineRule="auto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0F2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18" w:type="dxa"/>
            <w:vMerge w:val="restart"/>
            <w:noWrap w:val="0"/>
            <w:vAlign w:val="center"/>
          </w:tcPr>
          <w:p w14:paraId="71C6D5E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项</w:t>
            </w:r>
          </w:p>
          <w:p w14:paraId="10A0C2C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目</w:t>
            </w:r>
          </w:p>
          <w:p w14:paraId="2EDA262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基</w:t>
            </w:r>
          </w:p>
          <w:p w14:paraId="5CB54E57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</w:t>
            </w:r>
          </w:p>
          <w:p w14:paraId="272FD56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信</w:t>
            </w:r>
          </w:p>
          <w:p w14:paraId="780FB1C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息</w:t>
            </w:r>
          </w:p>
        </w:tc>
        <w:tc>
          <w:tcPr>
            <w:tcW w:w="1449" w:type="dxa"/>
            <w:noWrap w:val="0"/>
            <w:vAlign w:val="center"/>
          </w:tcPr>
          <w:p w14:paraId="51AE3AA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项目名称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3F543F83">
            <w:pPr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4BC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18" w:type="dxa"/>
            <w:vMerge w:val="continue"/>
            <w:noWrap w:val="0"/>
            <w:vAlign w:val="center"/>
          </w:tcPr>
          <w:p w14:paraId="0B2B415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6AF2617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所属领域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2FF7EAD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新型显示材料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半导体材料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新能源技术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电子信息与通讯技术</w:t>
            </w:r>
          </w:p>
        </w:tc>
      </w:tr>
      <w:tr w14:paraId="56D0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18" w:type="dxa"/>
            <w:vMerge w:val="continue"/>
            <w:noWrap w:val="0"/>
            <w:vAlign w:val="center"/>
          </w:tcPr>
          <w:p w14:paraId="6596C5A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63B00D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立项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金额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66050C0E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80万元</w:t>
            </w:r>
          </w:p>
        </w:tc>
      </w:tr>
      <w:tr w14:paraId="5F6E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vMerge w:val="continue"/>
            <w:noWrap w:val="0"/>
            <w:vAlign w:val="center"/>
          </w:tcPr>
          <w:p w14:paraId="34F699C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BE48908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项目执行期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3010878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日至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日</w:t>
            </w:r>
          </w:p>
        </w:tc>
      </w:tr>
      <w:tr w14:paraId="386C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618" w:type="dxa"/>
            <w:noWrap w:val="0"/>
            <w:vAlign w:val="center"/>
          </w:tcPr>
          <w:p w14:paraId="2EE22A06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结题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</w:t>
            </w:r>
          </w:p>
          <w:p w14:paraId="2F80FE8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摘</w:t>
            </w:r>
          </w:p>
          <w:p w14:paraId="6FFEB1D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要</w:t>
            </w:r>
          </w:p>
        </w:tc>
        <w:tc>
          <w:tcPr>
            <w:tcW w:w="8596" w:type="dxa"/>
            <w:gridSpan w:val="8"/>
            <w:noWrap w:val="0"/>
            <w:vAlign w:val="top"/>
          </w:tcPr>
          <w:p w14:paraId="7FD4A887">
            <w:pPr>
              <w:spacing w:line="360" w:lineRule="auto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（限400字）</w:t>
            </w:r>
          </w:p>
          <w:p w14:paraId="5708C626">
            <w:pPr>
              <w:spacing w:line="360" w:lineRule="auto"/>
              <w:ind w:firstLine="440" w:firstLineChars="200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</w:tbl>
    <w:p w14:paraId="2B2C0241">
      <w:pPr>
        <w:pStyle w:val="3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511FDCC">
      <w:pPr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、项目指标自评</w:t>
      </w:r>
    </w:p>
    <w:tbl>
      <w:tblPr>
        <w:tblStyle w:val="8"/>
        <w:tblW w:w="90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54"/>
        <w:gridCol w:w="27"/>
        <w:gridCol w:w="2020"/>
        <w:gridCol w:w="1528"/>
        <w:gridCol w:w="1418"/>
        <w:gridCol w:w="2570"/>
      </w:tblGrid>
      <w:tr w14:paraId="6C73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91" w:type="dxa"/>
            <w:gridSpan w:val="7"/>
            <w:noWrap w:val="0"/>
            <w:vAlign w:val="center"/>
          </w:tcPr>
          <w:p w14:paraId="2B5BD29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1. 主要成果信息</w:t>
            </w:r>
          </w:p>
        </w:tc>
      </w:tr>
      <w:tr w14:paraId="7C9E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575" w:type="dxa"/>
            <w:gridSpan w:val="4"/>
            <w:noWrap w:val="0"/>
            <w:vAlign w:val="center"/>
          </w:tcPr>
          <w:p w14:paraId="4F634FA8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成果形式</w:t>
            </w:r>
          </w:p>
        </w:tc>
        <w:tc>
          <w:tcPr>
            <w:tcW w:w="1528" w:type="dxa"/>
            <w:noWrap w:val="0"/>
            <w:vAlign w:val="center"/>
          </w:tcPr>
          <w:p w14:paraId="3BDD0A13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任务书</w:t>
            </w:r>
            <w:r>
              <w:rPr>
                <w:rFonts w:hint="eastAsia" w:ascii="仿宋" w:hAnsi="仿宋" w:eastAsia="仿宋" w:cs="仿宋"/>
                <w:b/>
              </w:rPr>
              <w:t>指标</w:t>
            </w:r>
          </w:p>
        </w:tc>
        <w:tc>
          <w:tcPr>
            <w:tcW w:w="1418" w:type="dxa"/>
            <w:noWrap w:val="0"/>
            <w:vAlign w:val="center"/>
          </w:tcPr>
          <w:p w14:paraId="5AE81D2C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完成情况</w:t>
            </w:r>
          </w:p>
        </w:tc>
        <w:tc>
          <w:tcPr>
            <w:tcW w:w="2570" w:type="dxa"/>
            <w:noWrap w:val="0"/>
            <w:vAlign w:val="center"/>
          </w:tcPr>
          <w:p w14:paraId="4F2CEB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目标实现程度自评（%）</w:t>
            </w:r>
          </w:p>
        </w:tc>
      </w:tr>
      <w:tr w14:paraId="784C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FEA0C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技术水平</w:t>
            </w:r>
          </w:p>
        </w:tc>
        <w:tc>
          <w:tcPr>
            <w:tcW w:w="1528" w:type="dxa"/>
            <w:noWrap w:val="0"/>
            <w:vAlign w:val="center"/>
          </w:tcPr>
          <w:p w14:paraId="2BF757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2ECA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FB29D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265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EAFC8B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其中：指标1</w:t>
            </w:r>
          </w:p>
        </w:tc>
        <w:tc>
          <w:tcPr>
            <w:tcW w:w="1528" w:type="dxa"/>
            <w:noWrap w:val="0"/>
            <w:vAlign w:val="center"/>
          </w:tcPr>
          <w:p w14:paraId="238410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A27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621B24F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7F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7137F2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指标2</w:t>
            </w:r>
          </w:p>
        </w:tc>
        <w:tc>
          <w:tcPr>
            <w:tcW w:w="1528" w:type="dxa"/>
            <w:noWrap w:val="0"/>
            <w:vAlign w:val="center"/>
          </w:tcPr>
          <w:p w14:paraId="0814D0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5D39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BBD414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A1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EFC64AA">
            <w:pPr>
              <w:ind w:firstLine="2100" w:firstLineChars="1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......</w:t>
            </w:r>
          </w:p>
        </w:tc>
        <w:tc>
          <w:tcPr>
            <w:tcW w:w="1528" w:type="dxa"/>
            <w:noWrap w:val="0"/>
            <w:vAlign w:val="center"/>
          </w:tcPr>
          <w:p w14:paraId="7336CE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871C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4F451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66C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6E3E7D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专利申请（件）</w:t>
            </w:r>
          </w:p>
        </w:tc>
        <w:tc>
          <w:tcPr>
            <w:tcW w:w="1528" w:type="dxa"/>
            <w:noWrap w:val="0"/>
            <w:vAlign w:val="center"/>
          </w:tcPr>
          <w:p w14:paraId="3022CDB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89FF1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AF879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15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90EEB2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其中：发明</w:t>
            </w:r>
          </w:p>
        </w:tc>
        <w:tc>
          <w:tcPr>
            <w:tcW w:w="1528" w:type="dxa"/>
            <w:noWrap w:val="0"/>
            <w:vAlign w:val="center"/>
          </w:tcPr>
          <w:p w14:paraId="58B038C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09109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8D5BA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6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8B484D0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实用新型</w:t>
            </w:r>
          </w:p>
        </w:tc>
        <w:tc>
          <w:tcPr>
            <w:tcW w:w="1528" w:type="dxa"/>
            <w:noWrap w:val="0"/>
            <w:vAlign w:val="center"/>
          </w:tcPr>
          <w:p w14:paraId="32AEF47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51D0B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62A95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5E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00D4536F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外观设计</w:t>
            </w:r>
          </w:p>
          <w:p w14:paraId="38C5A98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F9A59D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</w:t>
            </w:r>
          </w:p>
        </w:tc>
        <w:tc>
          <w:tcPr>
            <w:tcW w:w="1528" w:type="dxa"/>
            <w:noWrap w:val="0"/>
            <w:vAlign w:val="center"/>
          </w:tcPr>
          <w:p w14:paraId="00A898D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213A1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51B39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46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CE0756E">
            <w:pPr>
              <w:snapToGrid w:val="0"/>
              <w:ind w:firstLine="317" w:firstLineChars="1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其中：国际专利</w:t>
            </w:r>
          </w:p>
        </w:tc>
        <w:tc>
          <w:tcPr>
            <w:tcW w:w="1528" w:type="dxa"/>
            <w:noWrap w:val="0"/>
            <w:vAlign w:val="center"/>
          </w:tcPr>
          <w:p w14:paraId="1234422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29265D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EC9E3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7B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9FF81F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专利授权（件）</w:t>
            </w:r>
          </w:p>
        </w:tc>
        <w:tc>
          <w:tcPr>
            <w:tcW w:w="1528" w:type="dxa"/>
            <w:noWrap w:val="0"/>
            <w:vAlign w:val="center"/>
          </w:tcPr>
          <w:p w14:paraId="22BF254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C599D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47ADE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30B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D8F912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其中：发明</w:t>
            </w:r>
          </w:p>
        </w:tc>
        <w:tc>
          <w:tcPr>
            <w:tcW w:w="1528" w:type="dxa"/>
            <w:noWrap w:val="0"/>
            <w:vAlign w:val="center"/>
          </w:tcPr>
          <w:p w14:paraId="18949F9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7E35F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EE968F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60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60CD30A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实用新型</w:t>
            </w:r>
          </w:p>
        </w:tc>
        <w:tc>
          <w:tcPr>
            <w:tcW w:w="1528" w:type="dxa"/>
            <w:noWrap w:val="0"/>
            <w:vAlign w:val="center"/>
          </w:tcPr>
          <w:p w14:paraId="28AFB84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F90C8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1769B50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0B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DF39127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外观设计</w:t>
            </w:r>
          </w:p>
          <w:p w14:paraId="5599DFE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71E720B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</w:t>
            </w:r>
          </w:p>
        </w:tc>
        <w:tc>
          <w:tcPr>
            <w:tcW w:w="1528" w:type="dxa"/>
            <w:noWrap w:val="0"/>
            <w:vAlign w:val="center"/>
          </w:tcPr>
          <w:p w14:paraId="4D53BA3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A755B6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63AC02C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B7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A1E45C8">
            <w:pPr>
              <w:snapToGrid w:val="0"/>
              <w:ind w:firstLine="317" w:firstLineChars="1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其中：国际专利</w:t>
            </w:r>
          </w:p>
        </w:tc>
        <w:tc>
          <w:tcPr>
            <w:tcW w:w="1528" w:type="dxa"/>
            <w:noWrap w:val="0"/>
            <w:vAlign w:val="center"/>
          </w:tcPr>
          <w:p w14:paraId="54B4B93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F79BE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60FDB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7E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EB13D8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软件著作权（项）</w:t>
            </w:r>
          </w:p>
        </w:tc>
        <w:tc>
          <w:tcPr>
            <w:tcW w:w="1528" w:type="dxa"/>
            <w:noWrap w:val="0"/>
            <w:vAlign w:val="center"/>
          </w:tcPr>
          <w:p w14:paraId="0F07810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7B144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910AA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0D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7657FA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获国家级奖项（项）</w:t>
            </w:r>
          </w:p>
        </w:tc>
        <w:tc>
          <w:tcPr>
            <w:tcW w:w="1528" w:type="dxa"/>
            <w:noWrap w:val="0"/>
            <w:vAlign w:val="center"/>
          </w:tcPr>
          <w:p w14:paraId="661E61B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1181D5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54F1E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B78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37EB95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获省级奖项（项）</w:t>
            </w:r>
          </w:p>
        </w:tc>
        <w:tc>
          <w:tcPr>
            <w:tcW w:w="1528" w:type="dxa"/>
            <w:noWrap w:val="0"/>
            <w:vAlign w:val="center"/>
          </w:tcPr>
          <w:p w14:paraId="1DB7A28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BFEA4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D61EC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C23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B65A11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新产品（个）</w:t>
            </w:r>
          </w:p>
        </w:tc>
        <w:tc>
          <w:tcPr>
            <w:tcW w:w="1528" w:type="dxa"/>
            <w:noWrap w:val="0"/>
            <w:vAlign w:val="center"/>
          </w:tcPr>
          <w:p w14:paraId="1DD7A87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5BE8A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7C388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1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0049A51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新材料（种）</w:t>
            </w:r>
          </w:p>
        </w:tc>
        <w:tc>
          <w:tcPr>
            <w:tcW w:w="1528" w:type="dxa"/>
            <w:noWrap w:val="0"/>
            <w:vAlign w:val="center"/>
          </w:tcPr>
          <w:p w14:paraId="47CCC36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7A269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544DE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B5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C51180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新装备（台/套）</w:t>
            </w:r>
          </w:p>
        </w:tc>
        <w:tc>
          <w:tcPr>
            <w:tcW w:w="1528" w:type="dxa"/>
            <w:noWrap w:val="0"/>
            <w:vAlign w:val="center"/>
          </w:tcPr>
          <w:p w14:paraId="38FC5A2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0C8B3A">
            <w:pPr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BCEC9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7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B9E28F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新工艺（或新方法、新模式）（个）</w:t>
            </w:r>
          </w:p>
        </w:tc>
        <w:tc>
          <w:tcPr>
            <w:tcW w:w="1528" w:type="dxa"/>
            <w:noWrap w:val="0"/>
            <w:vAlign w:val="center"/>
          </w:tcPr>
          <w:p w14:paraId="49202F6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5F3DCB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DA0A5F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6D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gridSpan w:val="3"/>
            <w:vMerge w:val="restart"/>
            <w:noWrap w:val="0"/>
            <w:vAlign w:val="center"/>
          </w:tcPr>
          <w:p w14:paraId="1AB1259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引进人才（人）</w:t>
            </w:r>
          </w:p>
        </w:tc>
        <w:tc>
          <w:tcPr>
            <w:tcW w:w="2020" w:type="dxa"/>
            <w:noWrap w:val="0"/>
            <w:vAlign w:val="center"/>
          </w:tcPr>
          <w:p w14:paraId="1899FD6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高层次人才</w:t>
            </w:r>
          </w:p>
        </w:tc>
        <w:tc>
          <w:tcPr>
            <w:tcW w:w="1528" w:type="dxa"/>
            <w:noWrap w:val="0"/>
            <w:vAlign w:val="center"/>
          </w:tcPr>
          <w:p w14:paraId="4834F19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6CDE4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2FFE7E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C1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 w14:paraId="5DEFD43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ED5F4C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创新团队</w:t>
            </w:r>
          </w:p>
        </w:tc>
        <w:tc>
          <w:tcPr>
            <w:tcW w:w="1528" w:type="dxa"/>
            <w:noWrap w:val="0"/>
            <w:vAlign w:val="center"/>
          </w:tcPr>
          <w:p w14:paraId="00069A0B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CFD9F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19A773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DE4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6913E5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培养人才（人）</w:t>
            </w:r>
          </w:p>
        </w:tc>
        <w:tc>
          <w:tcPr>
            <w:tcW w:w="1528" w:type="dxa"/>
            <w:noWrap w:val="0"/>
            <w:vAlign w:val="center"/>
          </w:tcPr>
          <w:p w14:paraId="4322CED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C61E4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96B483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B56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118884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科技人才奖励（人）</w:t>
            </w:r>
          </w:p>
        </w:tc>
        <w:tc>
          <w:tcPr>
            <w:tcW w:w="1528" w:type="dxa"/>
            <w:noWrap w:val="0"/>
            <w:vAlign w:val="center"/>
          </w:tcPr>
          <w:p w14:paraId="54C3231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9261D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48217F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F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6CE5773F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技术标准制定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542FDFF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牵头（个）</w:t>
            </w:r>
          </w:p>
        </w:tc>
        <w:tc>
          <w:tcPr>
            <w:tcW w:w="1528" w:type="dxa"/>
            <w:noWrap w:val="0"/>
            <w:vAlign w:val="center"/>
          </w:tcPr>
          <w:p w14:paraId="745C6D5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C266D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79B6DC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CF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5BC51AE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22A722B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参与（个）</w:t>
            </w:r>
          </w:p>
        </w:tc>
        <w:tc>
          <w:tcPr>
            <w:tcW w:w="1528" w:type="dxa"/>
            <w:noWrap w:val="0"/>
            <w:vAlign w:val="center"/>
          </w:tcPr>
          <w:p w14:paraId="7DE8FBC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34D75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81BE9F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6BE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50E436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新服务（项）</w:t>
            </w:r>
          </w:p>
        </w:tc>
        <w:tc>
          <w:tcPr>
            <w:tcW w:w="1528" w:type="dxa"/>
            <w:noWrap w:val="0"/>
            <w:vAlign w:val="center"/>
          </w:tcPr>
          <w:p w14:paraId="5614DA2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39723B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59FAE9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7A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1F3B974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技术研究</w:t>
            </w:r>
          </w:p>
          <w:p w14:paraId="7E54E47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开发成果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3B3AFAC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攻克共性技术</w:t>
            </w:r>
          </w:p>
        </w:tc>
        <w:tc>
          <w:tcPr>
            <w:tcW w:w="1528" w:type="dxa"/>
            <w:noWrap w:val="0"/>
            <w:vAlign w:val="center"/>
          </w:tcPr>
          <w:p w14:paraId="392F3AAC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52A77A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77DA0FD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E7D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46A3AF5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490D410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攻克关键技术</w:t>
            </w:r>
          </w:p>
        </w:tc>
        <w:tc>
          <w:tcPr>
            <w:tcW w:w="1528" w:type="dxa"/>
            <w:noWrap w:val="0"/>
            <w:vAlign w:val="center"/>
          </w:tcPr>
          <w:p w14:paraId="2B2A2B19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B1E466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1A68E74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51DD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4F39976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28"/>
              </w:rPr>
              <w:t>团队科技成果转化数量</w:t>
            </w:r>
          </w:p>
        </w:tc>
        <w:tc>
          <w:tcPr>
            <w:tcW w:w="1528" w:type="dxa"/>
            <w:noWrap w:val="0"/>
            <w:vAlign w:val="center"/>
          </w:tcPr>
          <w:p w14:paraId="199BD30E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9106A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811D2FF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595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586A95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申请广东省高新技术企业认定</w:t>
            </w:r>
          </w:p>
        </w:tc>
        <w:tc>
          <w:tcPr>
            <w:tcW w:w="1528" w:type="dxa"/>
            <w:noWrap w:val="0"/>
            <w:vAlign w:val="center"/>
          </w:tcPr>
          <w:p w14:paraId="0F77070E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625D6B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DA994E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29C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1AA0F2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其他成果</w:t>
            </w:r>
          </w:p>
        </w:tc>
        <w:tc>
          <w:tcPr>
            <w:tcW w:w="1528" w:type="dxa"/>
            <w:noWrap w:val="0"/>
            <w:vAlign w:val="center"/>
          </w:tcPr>
          <w:p w14:paraId="6386F20D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454383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08A508B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52228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9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762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2. 经济效益信息</w:t>
            </w:r>
          </w:p>
        </w:tc>
      </w:tr>
      <w:tr w14:paraId="2FA8B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461356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累计年新增产值（万元） 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F43CA41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406E22F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0534860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7077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20EFD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累计年新增利税（万元）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236FF2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63A5AC9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546FEC9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6A50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D1F76A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累计年新增出口创汇（万美元）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0F10ADD7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25F29568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51E4188D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 w14:paraId="5BA8F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660C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年新增销售值（万元）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CBC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C78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758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FA1E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EAA0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成果转化数量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327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D8A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115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D276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B46A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成果转化效益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0F7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BBE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80A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4A37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9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71A3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3. 社会效益信息</w:t>
            </w:r>
          </w:p>
        </w:tc>
      </w:tr>
      <w:tr w14:paraId="55E73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1B47A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40CF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技术服务数量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1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9D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38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6B39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D051C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8EBB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服务企业数量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5DE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061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F99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0C82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AE7E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3A22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服务政府决策部门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FA1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08F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FE3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A293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C84DA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8AF23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新增就业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31A935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0CBF8F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0D4EEC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95B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FB2EA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4761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BEE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527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FCF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A0E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E69C9F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环境效益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F124B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自然环境效益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FFA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0D6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97E8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4DCB4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AE8E1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945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节能减排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F376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41E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41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3BD08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B76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其他效益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D269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B578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9ADC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</w:tbl>
    <w:p w14:paraId="169F345B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2FC44BB3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2C6434BA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54DDE66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34BD8931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70A80BF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671B7E30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E0500B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8DBBABE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6623A2F">
      <w:pPr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3F66CFB">
      <w:pPr>
        <w:spacing w:line="360" w:lineRule="auto"/>
        <w:contextualSpacing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三、</w:t>
      </w:r>
      <w:r>
        <w:rPr>
          <w:rFonts w:hint="default" w:ascii="仿宋" w:hAnsi="仿宋" w:eastAsia="仿宋" w:cs="仿宋"/>
          <w:b/>
          <w:sz w:val="28"/>
          <w:szCs w:val="28"/>
        </w:rPr>
        <w:t>项目组主要参与人员（注：不包括项目申请人，不列入学生，只需将参与项目的学生人数填入统计表）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25"/>
        <w:gridCol w:w="1789"/>
        <w:gridCol w:w="990"/>
        <w:gridCol w:w="990"/>
        <w:gridCol w:w="990"/>
        <w:gridCol w:w="990"/>
        <w:gridCol w:w="1764"/>
        <w:gridCol w:w="3006"/>
        <w:gridCol w:w="1290"/>
      </w:tblGrid>
      <w:tr w14:paraId="22CC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4" w:type="dxa"/>
            <w:noWrap w:val="0"/>
            <w:vAlign w:val="center"/>
          </w:tcPr>
          <w:p w14:paraId="00807E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序号</w:t>
            </w:r>
          </w:p>
        </w:tc>
        <w:tc>
          <w:tcPr>
            <w:tcW w:w="1325" w:type="dxa"/>
            <w:noWrap w:val="0"/>
            <w:vAlign w:val="center"/>
          </w:tcPr>
          <w:p w14:paraId="5FE40C2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姓名</w:t>
            </w:r>
          </w:p>
        </w:tc>
        <w:tc>
          <w:tcPr>
            <w:tcW w:w="1789" w:type="dxa"/>
            <w:noWrap w:val="0"/>
            <w:vAlign w:val="center"/>
          </w:tcPr>
          <w:p w14:paraId="742EF28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386E886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 w14:paraId="2782949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职称</w:t>
            </w:r>
          </w:p>
        </w:tc>
        <w:tc>
          <w:tcPr>
            <w:tcW w:w="990" w:type="dxa"/>
            <w:noWrap w:val="0"/>
            <w:vAlign w:val="center"/>
          </w:tcPr>
          <w:p w14:paraId="6CDBA47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职务</w:t>
            </w:r>
          </w:p>
        </w:tc>
        <w:tc>
          <w:tcPr>
            <w:tcW w:w="990" w:type="dxa"/>
            <w:noWrap w:val="0"/>
            <w:vAlign w:val="center"/>
          </w:tcPr>
          <w:p w14:paraId="03372EB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学位</w:t>
            </w:r>
          </w:p>
        </w:tc>
        <w:tc>
          <w:tcPr>
            <w:tcW w:w="1764" w:type="dxa"/>
            <w:noWrap w:val="0"/>
            <w:vAlign w:val="center"/>
          </w:tcPr>
          <w:p w14:paraId="75D8FEA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所在学院</w:t>
            </w:r>
          </w:p>
          <w:p w14:paraId="284D9BB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  <w:lang w:eastAsia="zh-CN"/>
              </w:rPr>
              <w:t>）</w:t>
            </w:r>
          </w:p>
        </w:tc>
        <w:tc>
          <w:tcPr>
            <w:tcW w:w="3006" w:type="dxa"/>
            <w:noWrap w:val="0"/>
            <w:vAlign w:val="center"/>
          </w:tcPr>
          <w:p w14:paraId="0E0E61D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项目分工</w:t>
            </w:r>
          </w:p>
        </w:tc>
        <w:tc>
          <w:tcPr>
            <w:tcW w:w="1290" w:type="dxa"/>
            <w:noWrap w:val="0"/>
            <w:vAlign w:val="center"/>
          </w:tcPr>
          <w:p w14:paraId="3EFE07C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签名</w:t>
            </w:r>
          </w:p>
        </w:tc>
      </w:tr>
      <w:tr w14:paraId="6578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6B224D8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1423C00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5D3EDE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869FA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5800D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D3328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17FCAF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B6CC28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2AEB3FA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A78C5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8A4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7B9F146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0949724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E9D3FB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532EE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A0A2AE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476A1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9E70A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28F645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3179E7D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B9DA87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14D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F91C95E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25" w:type="dxa"/>
            <w:noWrap w:val="0"/>
            <w:vAlign w:val="center"/>
          </w:tcPr>
          <w:p w14:paraId="51BBD1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0D3268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AE7B2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B4F6E3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0C625E9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9146F5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446B88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4FC2019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705051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18F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2636DFC8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25" w:type="dxa"/>
            <w:noWrap w:val="0"/>
            <w:vAlign w:val="center"/>
          </w:tcPr>
          <w:p w14:paraId="4D57CED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CBE045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FB1C5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CB1B5D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C0FE79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21838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09D027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4D11942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AD4C54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CE0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693A0C2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25" w:type="dxa"/>
            <w:noWrap w:val="0"/>
            <w:vAlign w:val="center"/>
          </w:tcPr>
          <w:p w14:paraId="6C77929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BAE73C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C5CA2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E0E11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22508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F95F6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0C7F376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2C6BF93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229E6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C09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20012273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25" w:type="dxa"/>
            <w:noWrap w:val="0"/>
            <w:vAlign w:val="center"/>
          </w:tcPr>
          <w:p w14:paraId="1D5D4C7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A117C2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D8248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0145EE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1A4330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A31B5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010F9A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5828D16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35D18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218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83DBA0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25" w:type="dxa"/>
            <w:noWrap w:val="0"/>
            <w:vAlign w:val="center"/>
          </w:tcPr>
          <w:p w14:paraId="5A0921F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940D1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5E1FB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E57A1A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DD991B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6F0EDB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B18ED5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662C6EE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505915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3B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3279FCA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1325" w:type="dxa"/>
            <w:noWrap w:val="0"/>
            <w:vAlign w:val="center"/>
          </w:tcPr>
          <w:p w14:paraId="0FA43E4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4BAC56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674824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EEAC0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A1416B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FCC2F1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1B5F9D0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33A8067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2BCED3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2460AEDF">
      <w:pPr>
        <w:spacing w:line="370" w:lineRule="atLeast"/>
        <w:ind w:left="409" w:right="250" w:hanging="409" w:hangingChars="195"/>
        <w:rPr>
          <w:rFonts w:hint="default" w:ascii="Times New Roman" w:hAnsi="Times New Roman" w:eastAsia="仿宋" w:cs="Times New Roman"/>
          <w:szCs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025"/>
        <w:gridCol w:w="2025"/>
        <w:gridCol w:w="2025"/>
        <w:gridCol w:w="2025"/>
        <w:gridCol w:w="2025"/>
      </w:tblGrid>
      <w:tr w14:paraId="3A97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noWrap w:val="0"/>
            <w:vAlign w:val="center"/>
          </w:tcPr>
          <w:p w14:paraId="6237F2C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总人数</w:t>
            </w:r>
          </w:p>
        </w:tc>
        <w:tc>
          <w:tcPr>
            <w:tcW w:w="2025" w:type="dxa"/>
            <w:noWrap w:val="0"/>
            <w:vAlign w:val="center"/>
          </w:tcPr>
          <w:p w14:paraId="6F32781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高级</w:t>
            </w:r>
          </w:p>
        </w:tc>
        <w:tc>
          <w:tcPr>
            <w:tcW w:w="2025" w:type="dxa"/>
            <w:noWrap w:val="0"/>
            <w:vAlign w:val="center"/>
          </w:tcPr>
          <w:p w14:paraId="4390A54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中级</w:t>
            </w:r>
          </w:p>
        </w:tc>
        <w:tc>
          <w:tcPr>
            <w:tcW w:w="2025" w:type="dxa"/>
            <w:noWrap w:val="0"/>
            <w:vAlign w:val="center"/>
          </w:tcPr>
          <w:p w14:paraId="4F58789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初级</w:t>
            </w:r>
          </w:p>
        </w:tc>
        <w:tc>
          <w:tcPr>
            <w:tcW w:w="2025" w:type="dxa"/>
            <w:noWrap w:val="0"/>
            <w:vAlign w:val="center"/>
          </w:tcPr>
          <w:p w14:paraId="17D6CAD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博士生</w:t>
            </w:r>
          </w:p>
        </w:tc>
        <w:tc>
          <w:tcPr>
            <w:tcW w:w="2025" w:type="dxa"/>
            <w:noWrap w:val="0"/>
            <w:vAlign w:val="center"/>
          </w:tcPr>
          <w:p w14:paraId="1E9157F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硕士生</w:t>
            </w:r>
          </w:p>
        </w:tc>
      </w:tr>
      <w:tr w14:paraId="6D96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noWrap w:val="0"/>
            <w:vAlign w:val="center"/>
          </w:tcPr>
          <w:p w14:paraId="0FDD4AD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AD68AA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143DAC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A2057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AA408B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88E633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02C18C14">
      <w:pPr>
        <w:spacing w:line="370" w:lineRule="atLeast"/>
        <w:ind w:left="409" w:right="250" w:hanging="409" w:hangingChars="195"/>
        <w:rPr>
          <w:rFonts w:hint="default" w:ascii="Times New Roman" w:hAnsi="Times New Roman" w:eastAsia="仿宋" w:cs="Times New Roman"/>
          <w:szCs w:val="21"/>
        </w:rPr>
      </w:pPr>
    </w:p>
    <w:p w14:paraId="6867E7D8">
      <w:pPr>
        <w:pStyle w:val="3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FDAF2F6">
      <w:pPr>
        <w:numPr>
          <w:ilvl w:val="0"/>
          <w:numId w:val="0"/>
        </w:numPr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审核意见</w:t>
      </w: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067E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48DB34">
            <w:pPr>
              <w:pStyle w:val="4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项目负责人承诺：</w:t>
            </w:r>
          </w:p>
          <w:p w14:paraId="26041243">
            <w:pPr>
              <w:spacing w:line="48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本人承诺所有材料信息真实可靠，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不存在任何学术道德行为。</w:t>
            </w:r>
            <w:r>
              <w:rPr>
                <w:rFonts w:hint="eastAsia" w:ascii="宋体" w:hAnsi="宋体"/>
                <w:sz w:val="28"/>
                <w:szCs w:val="28"/>
              </w:rPr>
              <w:t>若有失实和造假行为，本人愿承担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相应法律责任及学术责任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 w14:paraId="0BD65411">
            <w:pPr>
              <w:spacing w:line="48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76EE4D4B">
            <w:pPr>
              <w:spacing w:line="30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 w14:paraId="470A4284">
            <w:pPr>
              <w:pStyle w:val="4"/>
              <w:jc w:val="both"/>
              <w:rPr>
                <w:rFonts w:hint="eastAsia" w:hAnsi="宋体"/>
                <w:spacing w:val="4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2025年     月     日</w:t>
            </w:r>
          </w:p>
        </w:tc>
      </w:tr>
      <w:tr w14:paraId="7D60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FFBB31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所在二级单位（学院）意见：</w:t>
            </w:r>
          </w:p>
          <w:p w14:paraId="17192CEA">
            <w:pPr>
              <w:pStyle w:val="4"/>
              <w:jc w:val="center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 w14:paraId="4C95393B">
            <w:pPr>
              <w:pStyle w:val="4"/>
              <w:ind w:left="280" w:hanging="280" w:hangingChars="100"/>
              <w:jc w:val="center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 w14:paraId="224C568E">
            <w:pPr>
              <w:spacing w:line="300" w:lineRule="auto"/>
              <w:jc w:val="both"/>
              <w:rPr>
                <w:rFonts w:hint="eastAsia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负责人（签字）：                            所在二级单位（盖章）</w:t>
            </w:r>
          </w:p>
          <w:p w14:paraId="3C5C4D3A">
            <w:pPr>
              <w:pStyle w:val="4"/>
              <w:ind w:firstLine="840" w:firstLineChars="300"/>
              <w:jc w:val="both"/>
              <w:rPr>
                <w:rFonts w:hint="default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2025年     月     日</w:t>
            </w:r>
          </w:p>
        </w:tc>
      </w:tr>
      <w:tr w14:paraId="7DF9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BACCCC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验收评审专家组意见：（详见《专家组验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收意见表》）</w:t>
            </w:r>
          </w:p>
          <w:tbl>
            <w:tblPr>
              <w:tblStyle w:val="9"/>
              <w:tblpPr w:leftFromText="180" w:rightFromText="180" w:vertAnchor="text" w:horzAnchor="page" w:tblpX="-20" w:tblpY="1211"/>
              <w:tblOverlap w:val="never"/>
              <w:tblW w:w="96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1963"/>
              <w:gridCol w:w="1963"/>
              <w:gridCol w:w="1963"/>
              <w:gridCol w:w="1963"/>
            </w:tblGrid>
            <w:tr w14:paraId="55F12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85" w:type="dxa"/>
                  <w:vMerge w:val="restart"/>
                  <w:vAlign w:val="center"/>
                </w:tcPr>
                <w:p w14:paraId="6DEE9C4C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完成情况</w:t>
                  </w:r>
                </w:p>
                <w:p w14:paraId="75378B73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最终评价</w:t>
                  </w:r>
                </w:p>
                <w:p w14:paraId="1D97DC3B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（划“√”）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14:paraId="35D73EA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通过</w:t>
                  </w:r>
                </w:p>
              </w:tc>
              <w:tc>
                <w:tcPr>
                  <w:tcW w:w="1963" w:type="dxa"/>
                  <w:vMerge w:val="restart"/>
                  <w:vAlign w:val="center"/>
                </w:tcPr>
                <w:p w14:paraId="18AA7F75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不及格</w:t>
                  </w:r>
                </w:p>
              </w:tc>
            </w:tr>
            <w:tr w14:paraId="1CF98C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85" w:type="dxa"/>
                  <w:vMerge w:val="continue"/>
                </w:tcPr>
                <w:p w14:paraId="6ABCF9A7">
                  <w:pPr>
                    <w:pStyle w:val="4"/>
                    <w:jc w:val="both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6835974A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优秀</w:t>
                  </w:r>
                </w:p>
              </w:tc>
              <w:tc>
                <w:tcPr>
                  <w:tcW w:w="1963" w:type="dxa"/>
                </w:tcPr>
                <w:p w14:paraId="0372EA77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良好</w:t>
                  </w:r>
                </w:p>
              </w:tc>
              <w:tc>
                <w:tcPr>
                  <w:tcW w:w="1963" w:type="dxa"/>
                </w:tcPr>
                <w:p w14:paraId="313F5744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及格</w:t>
                  </w:r>
                </w:p>
              </w:tc>
              <w:tc>
                <w:tcPr>
                  <w:tcW w:w="1963" w:type="dxa"/>
                  <w:vMerge w:val="continue"/>
                </w:tcPr>
                <w:p w14:paraId="3BCAA9E3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5BF8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7" w:hRule="atLeast"/>
              </w:trPr>
              <w:tc>
                <w:tcPr>
                  <w:tcW w:w="1785" w:type="dxa"/>
                  <w:vMerge w:val="continue"/>
                </w:tcPr>
                <w:p w14:paraId="118DABCA">
                  <w:pPr>
                    <w:pStyle w:val="4"/>
                    <w:jc w:val="both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6602D961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0335A8B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76CB2E8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0621AF8D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A3E3292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4257963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 </w:t>
            </w:r>
          </w:p>
          <w:p w14:paraId="2C99D434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FC2B71">
            <w:pPr>
              <w:pStyle w:val="4"/>
              <w:jc w:val="both"/>
              <w:rPr>
                <w:rFonts w:hint="default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2025年     月     日</w:t>
            </w:r>
          </w:p>
        </w:tc>
      </w:tr>
    </w:tbl>
    <w:p w14:paraId="34E01184">
      <w:pPr>
        <w:pStyle w:val="3"/>
        <w:numPr>
          <w:ilvl w:val="0"/>
          <w:numId w:val="0"/>
        </w:numPr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018E">
    <w:pPr>
      <w:pStyle w:val="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078E7">
    <w:pPr>
      <w:pStyle w:val="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EF15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EF15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7845">
    <w:pPr>
      <w:spacing w:line="175" w:lineRule="auto"/>
      <w:ind w:left="4373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FA7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DFA7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94C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mQ5YjE1ZWMxYTA5ZjFiY2QwZjlhZDg5NjA0MWIifQ=="/>
  </w:docVars>
  <w:rsids>
    <w:rsidRoot w:val="00FE345B"/>
    <w:rsid w:val="008B5614"/>
    <w:rsid w:val="00932C4F"/>
    <w:rsid w:val="00FE345B"/>
    <w:rsid w:val="01F11E89"/>
    <w:rsid w:val="02B40E52"/>
    <w:rsid w:val="02DF7AE4"/>
    <w:rsid w:val="02E132C9"/>
    <w:rsid w:val="03597303"/>
    <w:rsid w:val="035E700F"/>
    <w:rsid w:val="036C3E95"/>
    <w:rsid w:val="03BB1D6C"/>
    <w:rsid w:val="03BD5AE4"/>
    <w:rsid w:val="03C76963"/>
    <w:rsid w:val="03CF7748"/>
    <w:rsid w:val="049F0240"/>
    <w:rsid w:val="04AE367F"/>
    <w:rsid w:val="0571302A"/>
    <w:rsid w:val="05964919"/>
    <w:rsid w:val="05B44CC5"/>
    <w:rsid w:val="061E1D85"/>
    <w:rsid w:val="078D3A1F"/>
    <w:rsid w:val="098F3411"/>
    <w:rsid w:val="099C619C"/>
    <w:rsid w:val="09A92667"/>
    <w:rsid w:val="09AB63DF"/>
    <w:rsid w:val="09C421E0"/>
    <w:rsid w:val="0AAC240E"/>
    <w:rsid w:val="0BB2614A"/>
    <w:rsid w:val="0CA44A94"/>
    <w:rsid w:val="0D961094"/>
    <w:rsid w:val="0DAB4BFF"/>
    <w:rsid w:val="0DFD021B"/>
    <w:rsid w:val="0E6574A4"/>
    <w:rsid w:val="0F274759"/>
    <w:rsid w:val="0F334EAC"/>
    <w:rsid w:val="0F3D21CF"/>
    <w:rsid w:val="0FD85A54"/>
    <w:rsid w:val="116E2B13"/>
    <w:rsid w:val="12B66520"/>
    <w:rsid w:val="132536A6"/>
    <w:rsid w:val="13394A5B"/>
    <w:rsid w:val="144F5C90"/>
    <w:rsid w:val="149609F7"/>
    <w:rsid w:val="14A406A2"/>
    <w:rsid w:val="14CE38A7"/>
    <w:rsid w:val="158B57A2"/>
    <w:rsid w:val="15A76263"/>
    <w:rsid w:val="163D4862"/>
    <w:rsid w:val="16F13FCB"/>
    <w:rsid w:val="17A0154D"/>
    <w:rsid w:val="17A70B2D"/>
    <w:rsid w:val="17EA358E"/>
    <w:rsid w:val="19212219"/>
    <w:rsid w:val="19E3724E"/>
    <w:rsid w:val="1A6A1080"/>
    <w:rsid w:val="1A6D1C32"/>
    <w:rsid w:val="1AE96D67"/>
    <w:rsid w:val="1B0774E6"/>
    <w:rsid w:val="1B8522CD"/>
    <w:rsid w:val="1BB455C7"/>
    <w:rsid w:val="1D230C56"/>
    <w:rsid w:val="1E4E4117"/>
    <w:rsid w:val="1E6A6411"/>
    <w:rsid w:val="1EAF656A"/>
    <w:rsid w:val="1FD004F5"/>
    <w:rsid w:val="20931C4F"/>
    <w:rsid w:val="20AB5A49"/>
    <w:rsid w:val="213D7E0C"/>
    <w:rsid w:val="21464F13"/>
    <w:rsid w:val="21871088"/>
    <w:rsid w:val="22717D6E"/>
    <w:rsid w:val="23F549CE"/>
    <w:rsid w:val="245C2B17"/>
    <w:rsid w:val="250732A1"/>
    <w:rsid w:val="25754019"/>
    <w:rsid w:val="26396DF4"/>
    <w:rsid w:val="26630315"/>
    <w:rsid w:val="278D1B77"/>
    <w:rsid w:val="27E70AD2"/>
    <w:rsid w:val="28537F15"/>
    <w:rsid w:val="28643ED1"/>
    <w:rsid w:val="299802D6"/>
    <w:rsid w:val="2ACE1F8A"/>
    <w:rsid w:val="2AE61515"/>
    <w:rsid w:val="2B19583E"/>
    <w:rsid w:val="2CB063A3"/>
    <w:rsid w:val="2CBA67B5"/>
    <w:rsid w:val="2D510EC7"/>
    <w:rsid w:val="2D844F70"/>
    <w:rsid w:val="2D9E6D67"/>
    <w:rsid w:val="2F1C72B3"/>
    <w:rsid w:val="30041051"/>
    <w:rsid w:val="3013573C"/>
    <w:rsid w:val="30705F52"/>
    <w:rsid w:val="31293F09"/>
    <w:rsid w:val="313E5D03"/>
    <w:rsid w:val="318D20D4"/>
    <w:rsid w:val="322D17D7"/>
    <w:rsid w:val="325B00F2"/>
    <w:rsid w:val="32BC3287"/>
    <w:rsid w:val="32BD5BE6"/>
    <w:rsid w:val="3407590D"/>
    <w:rsid w:val="34142C4F"/>
    <w:rsid w:val="351647A5"/>
    <w:rsid w:val="35396AD7"/>
    <w:rsid w:val="360F1920"/>
    <w:rsid w:val="36A22794"/>
    <w:rsid w:val="37C91FA2"/>
    <w:rsid w:val="38084878"/>
    <w:rsid w:val="3818529D"/>
    <w:rsid w:val="386341A5"/>
    <w:rsid w:val="38C5276A"/>
    <w:rsid w:val="38CA5FD2"/>
    <w:rsid w:val="38EA6674"/>
    <w:rsid w:val="39416932"/>
    <w:rsid w:val="39B00808"/>
    <w:rsid w:val="39EB3894"/>
    <w:rsid w:val="3AAF1923"/>
    <w:rsid w:val="3AEA295B"/>
    <w:rsid w:val="3B293484"/>
    <w:rsid w:val="3BFA097C"/>
    <w:rsid w:val="3C172701"/>
    <w:rsid w:val="3DD1570D"/>
    <w:rsid w:val="3E9C3F6D"/>
    <w:rsid w:val="40384169"/>
    <w:rsid w:val="407C22A8"/>
    <w:rsid w:val="411C1395"/>
    <w:rsid w:val="430E2313"/>
    <w:rsid w:val="43852995"/>
    <w:rsid w:val="43B64397"/>
    <w:rsid w:val="451A5BEB"/>
    <w:rsid w:val="453E3D2C"/>
    <w:rsid w:val="45EC7588"/>
    <w:rsid w:val="4605689B"/>
    <w:rsid w:val="467807AC"/>
    <w:rsid w:val="47811F51"/>
    <w:rsid w:val="4786489B"/>
    <w:rsid w:val="48390A7E"/>
    <w:rsid w:val="492359B6"/>
    <w:rsid w:val="49380D36"/>
    <w:rsid w:val="49B52386"/>
    <w:rsid w:val="4A365275"/>
    <w:rsid w:val="4B0E7FA0"/>
    <w:rsid w:val="4B700C5B"/>
    <w:rsid w:val="4B786AAC"/>
    <w:rsid w:val="4BE7029F"/>
    <w:rsid w:val="4BFF5B3B"/>
    <w:rsid w:val="4C77095F"/>
    <w:rsid w:val="4CA010CC"/>
    <w:rsid w:val="4D6B3488"/>
    <w:rsid w:val="4D975404"/>
    <w:rsid w:val="4E531B79"/>
    <w:rsid w:val="4FBE6411"/>
    <w:rsid w:val="4FEE682A"/>
    <w:rsid w:val="503A5393"/>
    <w:rsid w:val="52495D62"/>
    <w:rsid w:val="52550DC1"/>
    <w:rsid w:val="527C6CA6"/>
    <w:rsid w:val="539A4AC7"/>
    <w:rsid w:val="54444A33"/>
    <w:rsid w:val="54662BFB"/>
    <w:rsid w:val="54D23DEC"/>
    <w:rsid w:val="54FE4BE1"/>
    <w:rsid w:val="568B4B9B"/>
    <w:rsid w:val="56EE0C86"/>
    <w:rsid w:val="57342B3C"/>
    <w:rsid w:val="581A7F84"/>
    <w:rsid w:val="58273F15"/>
    <w:rsid w:val="582B0078"/>
    <w:rsid w:val="598D29D8"/>
    <w:rsid w:val="59BE0DE3"/>
    <w:rsid w:val="59C208D3"/>
    <w:rsid w:val="5A5D23AA"/>
    <w:rsid w:val="5AE4015D"/>
    <w:rsid w:val="5B6B6D49"/>
    <w:rsid w:val="5BAD110F"/>
    <w:rsid w:val="5C9F6CAA"/>
    <w:rsid w:val="5CBA7F88"/>
    <w:rsid w:val="5E2F405E"/>
    <w:rsid w:val="5F3654CB"/>
    <w:rsid w:val="60BD1DF5"/>
    <w:rsid w:val="6138147B"/>
    <w:rsid w:val="6162474A"/>
    <w:rsid w:val="617150E9"/>
    <w:rsid w:val="629268F6"/>
    <w:rsid w:val="62C76F5B"/>
    <w:rsid w:val="641B644F"/>
    <w:rsid w:val="651D5558"/>
    <w:rsid w:val="65847385"/>
    <w:rsid w:val="65BC08CD"/>
    <w:rsid w:val="66A03D4A"/>
    <w:rsid w:val="67EA21BB"/>
    <w:rsid w:val="68007937"/>
    <w:rsid w:val="698D0A92"/>
    <w:rsid w:val="69B33D95"/>
    <w:rsid w:val="6A164324"/>
    <w:rsid w:val="6A3B3D8A"/>
    <w:rsid w:val="6A843983"/>
    <w:rsid w:val="6A933BC6"/>
    <w:rsid w:val="6CD3474E"/>
    <w:rsid w:val="6D6830E8"/>
    <w:rsid w:val="6E5D4C17"/>
    <w:rsid w:val="6EC774F3"/>
    <w:rsid w:val="6ED8429D"/>
    <w:rsid w:val="6F2968A7"/>
    <w:rsid w:val="6F4D336D"/>
    <w:rsid w:val="6FF11ABB"/>
    <w:rsid w:val="703F45D4"/>
    <w:rsid w:val="708741CD"/>
    <w:rsid w:val="715C11B6"/>
    <w:rsid w:val="71EA5622"/>
    <w:rsid w:val="72760055"/>
    <w:rsid w:val="73686A48"/>
    <w:rsid w:val="73773F76"/>
    <w:rsid w:val="73FE6554"/>
    <w:rsid w:val="74F23A59"/>
    <w:rsid w:val="750D606B"/>
    <w:rsid w:val="751D2A0A"/>
    <w:rsid w:val="76564134"/>
    <w:rsid w:val="76F1414E"/>
    <w:rsid w:val="774431E6"/>
    <w:rsid w:val="7879089F"/>
    <w:rsid w:val="788F35E0"/>
    <w:rsid w:val="79C45B4A"/>
    <w:rsid w:val="79EE2BC7"/>
    <w:rsid w:val="7A8F43AA"/>
    <w:rsid w:val="7B5E1F34"/>
    <w:rsid w:val="7BE508D3"/>
    <w:rsid w:val="7C0C7FC7"/>
    <w:rsid w:val="7CC558D4"/>
    <w:rsid w:val="7D3134F6"/>
    <w:rsid w:val="7E53749D"/>
    <w:rsid w:val="7EBE0DBA"/>
    <w:rsid w:val="7F2F2004"/>
    <w:rsid w:val="7F6556D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rFonts w:ascii="Arial" w:hAnsi="Arial" w:eastAsia="Arial" w:cs="Arial"/>
      <w:sz w:val="20"/>
      <w:szCs w:val="20"/>
    </w:rPr>
  </w:style>
  <w:style w:type="paragraph" w:styleId="4">
    <w:name w:val="Plain Text"/>
    <w:basedOn w:val="1"/>
    <w:autoRedefine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autoRedefine/>
    <w:qFormat/>
    <w:uiPriority w:val="99"/>
    <w:rPr>
      <w:sz w:val="18"/>
      <w:szCs w:val="1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1039</Words>
  <Characters>1075</Characters>
  <Lines>23</Lines>
  <Paragraphs>6</Paragraphs>
  <TotalTime>15</TotalTime>
  <ScaleCrop>false</ScaleCrop>
  <LinksUpToDate>false</LinksUpToDate>
  <CharactersWithSpaces>1382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2020-04-17T07:34:00Z</dcterms:created>
  <dc:creator>林晓霞</dc:creator>
  <cp:lastModifiedBy>JX</cp:lastModifiedBy>
  <cp:lastPrinted>2024-11-01T07:42:00Z</cp:lastPrinted>
  <dcterms:modified xsi:type="dcterms:W3CDTF">2025-03-26T08:24:31Z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DC6878B7904D41E08825F15A2180E42B_13</vt:lpwstr>
  </property>
  <property fmtid="{D5CDD505-2E9C-101B-9397-08002B2CF9AE}" pid="4" name="KSOTemplateDocerSaveRecord">
    <vt:lpwstr>eyJoZGlkIjoiZWE1YThhMzk4YjAyYzUyODczODkyMDlmYWQxMjY0OTQiLCJ1c2VySWQiOiIyMjgwNzM1ODIifQ==</vt:lpwstr>
  </property>
</Properties>
</file>