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496497" w14:textId="77777777" w:rsidR="00FB1613" w:rsidRDefault="00F918E3">
      <w:pPr>
        <w:jc w:val="center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广州国际校区停车收费办理流程</w:t>
      </w:r>
    </w:p>
    <w:p w14:paraId="0C3254D8" w14:textId="77777777" w:rsidR="00FB1613" w:rsidRDefault="00F918E3">
      <w:r>
        <w:rPr>
          <w:rFonts w:hint="eastAsia"/>
          <w:b/>
          <w:bCs/>
          <w:sz w:val="28"/>
          <w:szCs w:val="36"/>
        </w:rPr>
        <w:t>一、教职工及家属月停办理方式（已</w:t>
      </w:r>
      <w:bookmarkStart w:id="0" w:name="_GoBack"/>
      <w:bookmarkEnd w:id="0"/>
      <w:r>
        <w:rPr>
          <w:rFonts w:hint="eastAsia"/>
          <w:b/>
          <w:bCs/>
          <w:sz w:val="28"/>
          <w:szCs w:val="36"/>
        </w:rPr>
        <w:t>在五山办理月停的车辆不必办理）</w:t>
      </w:r>
    </w:p>
    <w:p w14:paraId="3492BA75" w14:textId="77777777" w:rsidR="00FB1613" w:rsidRDefault="00F918E3">
      <w:pPr>
        <w:ind w:firstLine="48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第一次办理月停的教职工及家属车辆，须由办理人持相关证明原件（见下表）到五山校区现场办理，具体办理流程及程序详见保卫处通知（链接：</w:t>
      </w:r>
      <w:hyperlink r:id="rId5" w:history="1">
        <w:r>
          <w:rPr>
            <w:rFonts w:ascii="宋体" w:hAnsi="宋体" w:cs="宋体" w:hint="eastAsia"/>
            <w:sz w:val="28"/>
            <w:szCs w:val="28"/>
          </w:rPr>
          <w:t>校园机动车辆网上注册流程及网址</w:t>
        </w:r>
        <w:r>
          <w:rPr>
            <w:rFonts w:ascii="宋体" w:hAnsi="宋体" w:cs="宋体" w:hint="eastAsia"/>
            <w:sz w:val="28"/>
            <w:szCs w:val="28"/>
          </w:rPr>
          <w:t xml:space="preserve"> (scut.edu.cn)</w:t>
        </w:r>
      </w:hyperlink>
      <w:r>
        <w:rPr>
          <w:rFonts w:ascii="宋体" w:hAnsi="宋体" w:cs="宋体" w:hint="eastAsia"/>
          <w:sz w:val="28"/>
          <w:szCs w:val="28"/>
        </w:rPr>
        <w:t>）</w:t>
      </w:r>
    </w:p>
    <w:p w14:paraId="57969686" w14:textId="55BA32CB" w:rsidR="00FB1613" w:rsidRDefault="00F918E3" w:rsidP="00887A12">
      <w:pPr>
        <w:widowControl/>
        <w:ind w:firstLine="482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1.</w:t>
      </w:r>
      <w:r>
        <w:rPr>
          <w:rFonts w:ascii="宋体" w:hAnsi="宋体" w:cs="宋体" w:hint="eastAsia"/>
          <w:sz w:val="28"/>
          <w:szCs w:val="28"/>
        </w:rPr>
        <w:t>登录校园交通服务</w:t>
      </w:r>
      <w:r>
        <w:rPr>
          <w:rFonts w:ascii="宋体" w:hAnsi="宋体" w:cs="宋体" w:hint="eastAsia"/>
          <w:sz w:val="28"/>
          <w:szCs w:val="28"/>
        </w:rPr>
        <w:t>平</w:t>
      </w:r>
      <w:r>
        <w:rPr>
          <w:rFonts w:ascii="宋体" w:hAnsi="宋体" w:cs="宋体" w:hint="eastAsia"/>
          <w:sz w:val="28"/>
          <w:szCs w:val="28"/>
        </w:rPr>
        <w:t>台</w:t>
      </w:r>
      <w:r w:rsidR="00887A12">
        <w:rPr>
          <w:rFonts w:ascii="宋体" w:hAnsi="宋体" w:cs="宋体"/>
          <w:sz w:val="28"/>
          <w:szCs w:val="28"/>
        </w:rPr>
        <w:t>:</w:t>
      </w:r>
      <w:r w:rsidR="00887A12">
        <w:rPr>
          <w:rFonts w:ascii="宋体" w:hAnsi="宋体" w:cs="宋体"/>
          <w:sz w:val="28"/>
          <w:szCs w:val="28"/>
        </w:rPr>
        <w:br/>
      </w:r>
      <w:hyperlink r:id="rId6" w:history="1">
        <w:r w:rsidR="00887A12" w:rsidRPr="00A066BE">
          <w:rPr>
            <w:rStyle w:val="a5"/>
            <w:rFonts w:ascii="宋体" w:hAnsi="宋体" w:cs="宋体" w:hint="eastAsia"/>
            <w:sz w:val="28"/>
            <w:szCs w:val="28"/>
          </w:rPr>
          <w:t>http://bwccar.sss2.cas.scut.edu.cn/threeSLogin.</w:t>
        </w:r>
        <w:r w:rsidR="00887A12" w:rsidRPr="00A066BE">
          <w:rPr>
            <w:rStyle w:val="a5"/>
            <w:rFonts w:ascii="宋体" w:hAnsi="宋体" w:cs="宋体" w:hint="eastAsia"/>
            <w:sz w:val="28"/>
            <w:szCs w:val="28"/>
          </w:rPr>
          <w:t>d</w:t>
        </w:r>
        <w:r w:rsidR="00887A12" w:rsidRPr="00A066BE">
          <w:rPr>
            <w:rStyle w:val="a5"/>
            <w:rFonts w:ascii="宋体" w:hAnsi="宋体" w:cs="宋体" w:hint="eastAsia"/>
            <w:sz w:val="28"/>
            <w:szCs w:val="28"/>
          </w:rPr>
          <w:t>o</w:t>
        </w:r>
      </w:hyperlink>
    </w:p>
    <w:p w14:paraId="7393923D" w14:textId="77777777" w:rsidR="00FB1613" w:rsidRDefault="00F918E3">
      <w:pPr>
        <w:ind w:firstLine="48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2.</w:t>
      </w:r>
      <w:r>
        <w:rPr>
          <w:rFonts w:ascii="宋体" w:hAnsi="宋体" w:cs="宋体" w:hint="eastAsia"/>
          <w:sz w:val="28"/>
          <w:szCs w:val="28"/>
        </w:rPr>
        <w:t>点击“注册”，填写相关资料成功保存后，按照系统提示，重新登录已经注册的帐户，点击“车辆登记”填写新车资料。</w:t>
      </w:r>
    </w:p>
    <w:p w14:paraId="14B90FE2" w14:textId="55BE5E37" w:rsidR="00FB1613" w:rsidRDefault="00F918E3">
      <w:pPr>
        <w:ind w:firstLine="48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3.</w:t>
      </w:r>
      <w:r>
        <w:rPr>
          <w:rFonts w:ascii="宋体" w:hAnsi="宋体" w:cs="宋体" w:hint="eastAsia"/>
          <w:sz w:val="28"/>
          <w:szCs w:val="28"/>
        </w:rPr>
        <w:t>携带有效资料的原件，到</w:t>
      </w:r>
      <w:r w:rsidRPr="00887A12">
        <w:rPr>
          <w:rFonts w:ascii="宋体" w:hAnsi="宋体" w:cs="宋体" w:hint="eastAsia"/>
          <w:sz w:val="28"/>
          <w:szCs w:val="28"/>
        </w:rPr>
        <w:t>师生服务中心</w:t>
      </w:r>
      <w:r w:rsidRPr="00887A12">
        <w:rPr>
          <w:rFonts w:ascii="宋体" w:hAnsi="宋体" w:cs="宋体" w:hint="eastAsia"/>
          <w:sz w:val="28"/>
          <w:szCs w:val="28"/>
        </w:rPr>
        <w:t>（</w:t>
      </w:r>
      <w:r w:rsidRPr="00887A12">
        <w:rPr>
          <w:rFonts w:ascii="宋体" w:hAnsi="宋体" w:cs="宋体" w:hint="eastAsia"/>
          <w:sz w:val="28"/>
          <w:szCs w:val="28"/>
        </w:rPr>
        <w:t>1</w:t>
      </w:r>
      <w:r w:rsidRPr="00887A12">
        <w:rPr>
          <w:rFonts w:ascii="宋体" w:hAnsi="宋体" w:cs="宋体" w:hint="eastAsia"/>
          <w:sz w:val="28"/>
          <w:szCs w:val="28"/>
        </w:rPr>
        <w:t>号楼二楼</w:t>
      </w:r>
      <w:r w:rsidRPr="00887A12">
        <w:rPr>
          <w:rFonts w:ascii="宋体" w:hAnsi="宋体" w:cs="宋体" w:hint="eastAsia"/>
          <w:sz w:val="28"/>
          <w:szCs w:val="28"/>
        </w:rPr>
        <w:t>18</w:t>
      </w:r>
      <w:r w:rsidRPr="00887A12">
        <w:rPr>
          <w:rFonts w:ascii="宋体" w:hAnsi="宋体" w:cs="宋体" w:hint="eastAsia"/>
          <w:sz w:val="28"/>
          <w:szCs w:val="28"/>
        </w:rPr>
        <w:t>、</w:t>
      </w:r>
      <w:r w:rsidRPr="00887A12">
        <w:rPr>
          <w:rFonts w:ascii="宋体" w:hAnsi="宋体" w:cs="宋体" w:hint="eastAsia"/>
          <w:sz w:val="28"/>
          <w:szCs w:val="28"/>
        </w:rPr>
        <w:t>19</w:t>
      </w:r>
      <w:r w:rsidRPr="00887A12">
        <w:rPr>
          <w:rFonts w:ascii="宋体" w:hAnsi="宋体" w:cs="宋体" w:hint="eastAsia"/>
          <w:sz w:val="28"/>
          <w:szCs w:val="28"/>
        </w:rPr>
        <w:t>号窗口）</w:t>
      </w:r>
      <w:r>
        <w:rPr>
          <w:rFonts w:ascii="宋体" w:hAnsi="宋体" w:cs="宋体" w:hint="eastAsia"/>
          <w:sz w:val="28"/>
          <w:szCs w:val="28"/>
        </w:rPr>
        <w:t>办理，联系电话</w:t>
      </w:r>
      <w:r>
        <w:rPr>
          <w:rFonts w:ascii="宋体" w:hAnsi="宋体" w:cs="宋体" w:hint="eastAsia"/>
          <w:sz w:val="28"/>
          <w:szCs w:val="28"/>
        </w:rPr>
        <w:t>87111461</w:t>
      </w:r>
      <w:r>
        <w:rPr>
          <w:rFonts w:ascii="宋体" w:hAnsi="宋体" w:cs="宋体" w:hint="eastAsia"/>
          <w:sz w:val="28"/>
          <w:szCs w:val="28"/>
        </w:rPr>
        <w:t>。</w:t>
      </w:r>
    </w:p>
    <w:p w14:paraId="532D5FFB" w14:textId="77777777" w:rsidR="00FB1613" w:rsidRDefault="00F918E3">
      <w:pPr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pict w14:anchorId="0E9CCF8B">
          <v:shape id="_x0000_s1027" alt="" style="position:absolute;left:0;text-align:left;margin-left:0;margin-top:0;width:50pt;height:50pt;z-index:1;visibility:hidden;mso-wrap-edited:f;mso-width-percent:0;mso-height-percent:0;mso-width-percent:0;mso-height-percent:0" coordsize="21600,21600" o:spt="100" adj="0,,0" path="" filled="f" stroked="f">
            <v:stroke joinstyle="miter"/>
            <v:formulas/>
            <v:path o:extrusionok="f" o:connecttype="segments" textboxrect="@1,@1,@1,@1"/>
            <o:lock v:ext="edit" aspectratio="t" selection="t"/>
          </v:shape>
        </w:pict>
      </w:r>
      <w:r>
        <w:rPr>
          <w:rFonts w:ascii="宋体" w:hAnsi="宋体" w:cs="宋体"/>
          <w:noProof/>
          <w:sz w:val="24"/>
        </w:rPr>
        <w:pict w14:anchorId="156399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2" o:spid="_x0000_i1025" type="#_x0000_t75" style="width:420pt;height:309pt;visibility:visible;mso-wrap-style:square">
            <v:imagedata r:id="rId7" o:title=""/>
            <o:lock v:ext="edit" rotation="t" cropping="t" verticies="t"/>
          </v:shape>
        </w:pict>
      </w:r>
    </w:p>
    <w:p w14:paraId="0F9D8FD8" w14:textId="77777777" w:rsidR="00FB1613" w:rsidRDefault="00F918E3">
      <w:pPr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lastRenderedPageBreak/>
        <w:pict w14:anchorId="1BACA480">
          <v:shape id="_x0000_s1026" alt="" style="position:absolute;left:0;text-align:left;margin-left:0;margin-top:0;width:50pt;height:50pt;z-index:2;visibility:hidden;mso-wrap-edited:f;mso-width-percent:0;mso-height-percent:0;mso-width-percent:0;mso-height-percent:0" coordsize="21600,21600" o:spt="100" adj="0,,0" path="" filled="f" stroked="f">
            <v:stroke joinstyle="miter"/>
            <v:formulas/>
            <v:path o:extrusionok="f" o:connecttype="segments" textboxrect="@1,@1,@1,@1"/>
            <o:lock v:ext="edit" aspectratio="t" selection="t"/>
          </v:shape>
        </w:pict>
      </w:r>
      <w:r>
        <w:rPr>
          <w:rFonts w:ascii="宋体" w:hAnsi="宋体" w:cs="宋体"/>
          <w:noProof/>
          <w:sz w:val="24"/>
        </w:rPr>
        <w:pict w14:anchorId="2F80CBAB">
          <v:shape id="图片 1" o:spid="_x0000_i1026" type="#_x0000_t75" style="width:415.5pt;height:309pt;visibility:visible;mso-wrap-style:square">
            <v:imagedata r:id="rId8" o:title=""/>
            <o:lock v:ext="edit" rotation="t" cropping="t" verticies="t"/>
          </v:shape>
        </w:pict>
      </w:r>
    </w:p>
    <w:p w14:paraId="3C497F38" w14:textId="77777777" w:rsidR="00FB1613" w:rsidRDefault="00F918E3">
      <w:pPr>
        <w:numPr>
          <w:ilvl w:val="0"/>
          <w:numId w:val="2"/>
        </w:numPr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合同工月停办理方式</w:t>
      </w:r>
    </w:p>
    <w:p w14:paraId="6B49D5B7" w14:textId="155D602E" w:rsidR="00FB1613" w:rsidRDefault="00F918E3">
      <w:pPr>
        <w:ind w:firstLine="480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sz w:val="28"/>
          <w:szCs w:val="28"/>
        </w:rPr>
        <w:t>学校统一聘请的合同工依照教职工及家属程序办理，科研助理和学院聘请的合同工在广州</w:t>
      </w:r>
      <w:r>
        <w:rPr>
          <w:rFonts w:ascii="宋体" w:hAnsi="宋体" w:cs="宋体" w:hint="eastAsia"/>
          <w:sz w:val="28"/>
          <w:szCs w:val="28"/>
        </w:rPr>
        <w:t>国际校区</w:t>
      </w:r>
      <w:r w:rsidR="00887A12" w:rsidRPr="00887A12">
        <w:rPr>
          <w:rFonts w:ascii="宋体" w:hAnsi="宋体" w:cs="宋体" w:hint="eastAsia"/>
          <w:sz w:val="28"/>
          <w:szCs w:val="28"/>
        </w:rPr>
        <w:t>F1师生服务中心1号窗口（地点：F1c栋一楼）</w:t>
      </w:r>
      <w:r>
        <w:rPr>
          <w:rFonts w:ascii="宋体" w:hAnsi="宋体" w:cs="宋体" w:hint="eastAsia"/>
          <w:sz w:val="28"/>
          <w:szCs w:val="28"/>
        </w:rPr>
        <w:t>登记后缴纳费用。续停的车辆只需现场缴费，无须重复提交资料。</w:t>
      </w:r>
    </w:p>
    <w:p w14:paraId="4FCB154F" w14:textId="77777777" w:rsidR="00FB1613" w:rsidRDefault="00F918E3">
      <w:pPr>
        <w:rPr>
          <w:rFonts w:ascii="宋体" w:hAnsi="宋体" w:cs="宋体"/>
          <w:b/>
          <w:bCs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三、合作单位或学生办理月停方式</w:t>
      </w:r>
    </w:p>
    <w:p w14:paraId="4BD9E29B" w14:textId="1298B1C7" w:rsidR="00FB1613" w:rsidRDefault="00F918E3">
      <w:pPr>
        <w:ind w:firstLine="48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持合同、在职证明（如合作单位无法出具盖章的人员在职证明，须出具社保清单）、相关资料（学生还须持有盖章签字同意办理的申请表）在</w:t>
      </w:r>
      <w:r>
        <w:rPr>
          <w:rFonts w:ascii="宋体" w:hAnsi="宋体" w:cs="宋体" w:hint="eastAsia"/>
          <w:sz w:val="28"/>
          <w:szCs w:val="28"/>
        </w:rPr>
        <w:t>广州</w:t>
      </w:r>
      <w:r>
        <w:rPr>
          <w:rFonts w:ascii="宋体" w:hAnsi="宋体" w:cs="宋体" w:hint="eastAsia"/>
          <w:sz w:val="28"/>
          <w:szCs w:val="28"/>
        </w:rPr>
        <w:t>国际校区</w:t>
      </w:r>
      <w:r w:rsidR="00887A12" w:rsidRPr="00887A12">
        <w:rPr>
          <w:rFonts w:ascii="宋体" w:hAnsi="宋体" w:cs="宋体" w:hint="eastAsia"/>
          <w:sz w:val="28"/>
          <w:szCs w:val="28"/>
        </w:rPr>
        <w:t>F1师生服务中心1号窗口（地点：F1c栋一楼）</w:t>
      </w:r>
      <w:r>
        <w:rPr>
          <w:rFonts w:ascii="宋体" w:hAnsi="宋体" w:cs="宋体" w:hint="eastAsia"/>
          <w:sz w:val="28"/>
          <w:szCs w:val="28"/>
        </w:rPr>
        <w:t>现场缴费办理。续停的车辆只需现场缴费，无须重复提交资料。</w:t>
      </w:r>
    </w:p>
    <w:p w14:paraId="0CBCCCFF" w14:textId="77777777" w:rsidR="00FB1613" w:rsidRDefault="00F918E3">
      <w:pPr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8"/>
          <w:szCs w:val="28"/>
        </w:rPr>
        <w:t>注意：月停缴费须在当月</w:t>
      </w:r>
      <w:r>
        <w:rPr>
          <w:rFonts w:ascii="宋体" w:hAnsi="宋体" w:cs="宋体" w:hint="eastAsia"/>
          <w:sz w:val="28"/>
          <w:szCs w:val="28"/>
        </w:rPr>
        <w:t>10</w:t>
      </w:r>
      <w:r>
        <w:rPr>
          <w:rFonts w:ascii="宋体" w:hAnsi="宋体" w:cs="宋体" w:hint="eastAsia"/>
          <w:sz w:val="28"/>
          <w:szCs w:val="28"/>
        </w:rPr>
        <w:t>号之前缴纳完毕。</w:t>
      </w:r>
      <w:r>
        <w:rPr>
          <w:rFonts w:ascii="宋体" w:hAnsi="宋体" w:cs="宋体" w:hint="eastAsia"/>
          <w:sz w:val="28"/>
          <w:szCs w:val="28"/>
        </w:rPr>
        <w:t>10</w:t>
      </w:r>
      <w:r>
        <w:rPr>
          <w:rFonts w:ascii="宋体" w:hAnsi="宋体" w:cs="宋体" w:hint="eastAsia"/>
          <w:sz w:val="28"/>
          <w:szCs w:val="28"/>
        </w:rPr>
        <w:t>号之前缴纳完毕的，按照当月收费，不足日期不再续期。</w:t>
      </w:r>
      <w:r>
        <w:rPr>
          <w:rFonts w:ascii="宋体" w:hAnsi="宋体" w:cs="宋体" w:hint="eastAsia"/>
          <w:sz w:val="28"/>
          <w:szCs w:val="28"/>
        </w:rPr>
        <w:t>10</w:t>
      </w:r>
      <w:r>
        <w:rPr>
          <w:rFonts w:ascii="宋体" w:hAnsi="宋体" w:cs="宋体" w:hint="eastAsia"/>
          <w:sz w:val="28"/>
          <w:szCs w:val="28"/>
        </w:rPr>
        <w:t>号之后缴纳的，原则</w:t>
      </w:r>
      <w:r>
        <w:rPr>
          <w:rFonts w:ascii="宋体" w:hAnsi="宋体" w:cs="宋体" w:hint="eastAsia"/>
          <w:sz w:val="28"/>
          <w:szCs w:val="28"/>
        </w:rPr>
        <w:lastRenderedPageBreak/>
        <w:t>上从下一个月开始收费。如缴纳人要求按照当月收费，也可按照当月收费（如</w:t>
      </w:r>
      <w:r>
        <w:rPr>
          <w:rFonts w:ascii="宋体" w:hAnsi="宋体" w:cs="宋体" w:hint="eastAsia"/>
          <w:sz w:val="28"/>
          <w:szCs w:val="28"/>
        </w:rPr>
        <w:t>3</w:t>
      </w:r>
      <w:r>
        <w:rPr>
          <w:rFonts w:ascii="宋体" w:hAnsi="宋体" w:cs="宋体" w:hint="eastAsia"/>
          <w:sz w:val="28"/>
          <w:szCs w:val="28"/>
        </w:rPr>
        <w:t>月</w:t>
      </w:r>
      <w:r>
        <w:rPr>
          <w:rFonts w:ascii="宋体" w:hAnsi="宋体" w:cs="宋体" w:hint="eastAsia"/>
          <w:sz w:val="28"/>
          <w:szCs w:val="28"/>
        </w:rPr>
        <w:t>12</w:t>
      </w:r>
      <w:r>
        <w:rPr>
          <w:rFonts w:ascii="宋体" w:hAnsi="宋体" w:cs="宋体" w:hint="eastAsia"/>
          <w:sz w:val="28"/>
          <w:szCs w:val="28"/>
        </w:rPr>
        <w:t>日缴纳停车月保</w:t>
      </w:r>
      <w:r>
        <w:rPr>
          <w:rFonts w:ascii="宋体" w:hAnsi="宋体" w:cs="宋体" w:hint="eastAsia"/>
          <w:sz w:val="28"/>
          <w:szCs w:val="28"/>
        </w:rPr>
        <w:t>300</w:t>
      </w:r>
      <w:r>
        <w:rPr>
          <w:rFonts w:ascii="宋体" w:hAnsi="宋体" w:cs="宋体" w:hint="eastAsia"/>
          <w:sz w:val="28"/>
          <w:szCs w:val="28"/>
        </w:rPr>
        <w:t>元，当月停车时间为</w:t>
      </w:r>
      <w:r>
        <w:rPr>
          <w:rFonts w:ascii="宋体" w:hAnsi="宋体" w:cs="宋体" w:hint="eastAsia"/>
          <w:sz w:val="28"/>
          <w:szCs w:val="28"/>
        </w:rPr>
        <w:t>3</w:t>
      </w:r>
      <w:r>
        <w:rPr>
          <w:rFonts w:ascii="宋体" w:hAnsi="宋体" w:cs="宋体" w:hint="eastAsia"/>
          <w:sz w:val="28"/>
          <w:szCs w:val="28"/>
        </w:rPr>
        <w:t>月</w:t>
      </w:r>
      <w:r>
        <w:rPr>
          <w:rFonts w:ascii="宋体" w:hAnsi="宋体" w:cs="宋体" w:hint="eastAsia"/>
          <w:sz w:val="28"/>
          <w:szCs w:val="28"/>
        </w:rPr>
        <w:t>12-31</w:t>
      </w:r>
      <w:r>
        <w:rPr>
          <w:rFonts w:ascii="宋体" w:hAnsi="宋体" w:cs="宋体" w:hint="eastAsia"/>
          <w:sz w:val="28"/>
          <w:szCs w:val="28"/>
        </w:rPr>
        <w:t>日）。月停缴费单位为</w:t>
      </w:r>
      <w:r>
        <w:rPr>
          <w:rFonts w:ascii="宋体" w:hAnsi="宋体" w:cs="宋体" w:hint="eastAsia"/>
          <w:sz w:val="28"/>
          <w:szCs w:val="28"/>
        </w:rPr>
        <w:t>1</w:t>
      </w:r>
      <w:r>
        <w:rPr>
          <w:rFonts w:ascii="宋体" w:hAnsi="宋体" w:cs="宋体" w:hint="eastAsia"/>
          <w:sz w:val="28"/>
          <w:szCs w:val="28"/>
        </w:rPr>
        <w:t>个月，可以缴纳多月，但缴纳多月不应超过合同期限。</w:t>
      </w:r>
    </w:p>
    <w:p w14:paraId="51F5B786" w14:textId="77777777" w:rsidR="00FB1613" w:rsidRDefault="00F918E3">
      <w:pPr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8"/>
          <w:szCs w:val="28"/>
        </w:rPr>
        <w:t>四、工程车辆出入证明领取方式</w:t>
      </w:r>
    </w:p>
    <w:p w14:paraId="2836B4BA" w14:textId="553C5781" w:rsidR="00FB1613" w:rsidRDefault="00F918E3">
      <w:pPr>
        <w:widowControl/>
        <w:spacing w:after="240" w:line="480" w:lineRule="auto"/>
        <w:ind w:firstLineChars="200" w:firstLine="56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领取人须持《华南理工大学广州国际校区工程车辆出入证明审核表》到广州</w:t>
      </w:r>
      <w:r>
        <w:rPr>
          <w:rFonts w:ascii="宋体" w:hAnsi="宋体" w:cs="宋体" w:hint="eastAsia"/>
          <w:sz w:val="28"/>
          <w:szCs w:val="28"/>
        </w:rPr>
        <w:t>国际校区</w:t>
      </w:r>
      <w:r w:rsidR="00911255">
        <w:rPr>
          <w:rFonts w:ascii="宋体" w:hAnsi="宋体" w:cs="宋体" w:hint="eastAsia"/>
          <w:sz w:val="28"/>
          <w:szCs w:val="28"/>
        </w:rPr>
        <w:t>F</w:t>
      </w:r>
      <w:r w:rsidR="00911255">
        <w:rPr>
          <w:rFonts w:ascii="宋体" w:hAnsi="宋体" w:cs="宋体"/>
          <w:sz w:val="28"/>
          <w:szCs w:val="28"/>
        </w:rPr>
        <w:t>1</w:t>
      </w:r>
      <w:r w:rsidRPr="00911255">
        <w:rPr>
          <w:rFonts w:ascii="宋体" w:hAnsi="宋体" w:cs="宋体" w:hint="eastAsia"/>
          <w:sz w:val="28"/>
          <w:szCs w:val="28"/>
        </w:rPr>
        <w:t>师生服务中心</w:t>
      </w:r>
      <w:r w:rsidR="00911255" w:rsidRPr="00887A12">
        <w:rPr>
          <w:rFonts w:ascii="宋体" w:hAnsi="宋体" w:cs="宋体" w:hint="eastAsia"/>
          <w:sz w:val="28"/>
          <w:szCs w:val="28"/>
        </w:rPr>
        <w:t>1号窗口</w:t>
      </w:r>
      <w:r>
        <w:rPr>
          <w:rFonts w:ascii="宋体" w:hAnsi="宋体" w:cs="宋体" w:hint="eastAsia"/>
          <w:sz w:val="28"/>
          <w:szCs w:val="28"/>
        </w:rPr>
        <w:t>现场申领</w:t>
      </w:r>
      <w:r>
        <w:rPr>
          <w:rFonts w:ascii="宋体" w:hAnsi="宋体" w:cs="宋体" w:hint="eastAsia"/>
          <w:sz w:val="28"/>
          <w:szCs w:val="28"/>
        </w:rPr>
        <w:t>。现场办理人员须根据审批单的数量按相应月份下发证明，领取人领取证明后自</w:t>
      </w:r>
      <w:r>
        <w:rPr>
          <w:rFonts w:ascii="宋体" w:hAnsi="宋体" w:cs="宋体" w:hint="eastAsia"/>
          <w:sz w:val="28"/>
          <w:szCs w:val="28"/>
        </w:rPr>
        <w:t>行使用。该证明仅当月有效，领取人须与下个月前提前一周完成换领。</w:t>
      </w:r>
    </w:p>
    <w:p w14:paraId="5AF6385E" w14:textId="77777777" w:rsidR="00FB1613" w:rsidRDefault="00F918E3">
      <w:pPr>
        <w:numPr>
          <w:ilvl w:val="0"/>
          <w:numId w:val="1"/>
        </w:numPr>
        <w:rPr>
          <w:rFonts w:ascii="宋体" w:hAnsi="宋体" w:cs="宋体"/>
          <w:b/>
          <w:bCs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停车费发票申请流程</w:t>
      </w:r>
    </w:p>
    <w:p w14:paraId="32498080" w14:textId="4EA5FD1A" w:rsidR="00FB1613" w:rsidRDefault="00F918E3">
      <w:pPr>
        <w:widowControl/>
        <w:spacing w:after="240" w:line="480" w:lineRule="auto"/>
        <w:ind w:firstLineChars="200" w:firstLine="56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流程：支付成功—打开发票申请链接</w:t>
      </w:r>
      <w:hyperlink r:id="rId9" w:history="1">
        <w:r w:rsidR="00911255" w:rsidRPr="00A066BE">
          <w:rPr>
            <w:rStyle w:val="a5"/>
            <w:rFonts w:ascii="宋体" w:hAnsi="宋体" w:cs="宋体"/>
            <w:sz w:val="28"/>
            <w:szCs w:val="28"/>
          </w:rPr>
          <w:t>https://wx.weiweixiao.net/index.php/Wap/ModPiaoju/index?token=rOHrS90j5xGAAAAWPwAVGQ</w:t>
        </w:r>
      </w:hyperlink>
      <w:r w:rsidR="00911255">
        <w:rPr>
          <w:rFonts w:ascii="宋体" w:hAnsi="宋体" w:cs="宋体"/>
          <w:sz w:val="28"/>
          <w:szCs w:val="28"/>
        </w:rPr>
        <w:t xml:space="preserve"> </w:t>
      </w:r>
      <w:r>
        <w:rPr>
          <w:rFonts w:ascii="宋体" w:hAnsi="宋体" w:cs="宋体" w:hint="eastAsia"/>
          <w:sz w:val="28"/>
          <w:szCs w:val="28"/>
        </w:rPr>
        <w:t>扫码—选择“订单开票”—找到已经支付的订单—申请开具发票。</w:t>
      </w:r>
    </w:p>
    <w:p w14:paraId="27498DC0" w14:textId="77777777" w:rsidR="00FB1613" w:rsidRDefault="00F918E3">
      <w:pPr>
        <w:widowControl/>
        <w:spacing w:after="240" w:line="480" w:lineRule="auto"/>
        <w:ind w:firstLineChars="200" w:firstLine="56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注意：支付完成后</w:t>
      </w:r>
      <w:r>
        <w:rPr>
          <w:rFonts w:ascii="宋体" w:hAnsi="宋体" w:cs="宋体" w:hint="eastAsia"/>
          <w:sz w:val="28"/>
          <w:szCs w:val="28"/>
        </w:rPr>
        <w:t>30</w:t>
      </w:r>
      <w:r>
        <w:rPr>
          <w:rFonts w:ascii="宋体" w:hAnsi="宋体" w:cs="宋体" w:hint="eastAsia"/>
          <w:sz w:val="28"/>
          <w:szCs w:val="28"/>
        </w:rPr>
        <w:t>天内可申请开票，超过</w:t>
      </w:r>
      <w:r>
        <w:rPr>
          <w:rFonts w:ascii="宋体" w:hAnsi="宋体" w:cs="宋体" w:hint="eastAsia"/>
          <w:sz w:val="28"/>
          <w:szCs w:val="28"/>
        </w:rPr>
        <w:t>30</w:t>
      </w:r>
      <w:r>
        <w:rPr>
          <w:rFonts w:ascii="宋体" w:hAnsi="宋体" w:cs="宋体" w:hint="eastAsia"/>
          <w:sz w:val="28"/>
          <w:szCs w:val="28"/>
        </w:rPr>
        <w:t>天无法申请。提交申请后两周内完成开票。</w:t>
      </w:r>
    </w:p>
    <w:sectPr w:rsidR="00FB161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E9E9840"/>
    <w:multiLevelType w:val="singleLevel"/>
    <w:tmpl w:val="8E9E984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07972895"/>
    <w:multiLevelType w:val="singleLevel"/>
    <w:tmpl w:val="07972895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NotTrackMoves/>
  <w:defaultTabStop w:val="420"/>
  <w:noPunctuationKerning/>
  <w:characterSpacingControl w:val="compressPunctuation"/>
  <w:compat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1613"/>
    <w:rsid w:val="00174DDC"/>
    <w:rsid w:val="002E4319"/>
    <w:rsid w:val="00887A12"/>
    <w:rsid w:val="00911255"/>
    <w:rsid w:val="00AE767C"/>
    <w:rsid w:val="00F918E3"/>
    <w:rsid w:val="00F93E42"/>
    <w:rsid w:val="00FB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3837EF5"/>
  <w15:docId w15:val="{A516FF6E-DD39-E842-B883-1C999B9BD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a4">
    <w:name w:val="Strong"/>
    <w:qFormat/>
    <w:rPr>
      <w:b/>
    </w:rPr>
  </w:style>
  <w:style w:type="character" w:styleId="a5">
    <w:name w:val="Hyperlink"/>
    <w:rPr>
      <w:color w:val="0000FF"/>
      <w:u w:val="single"/>
    </w:rPr>
  </w:style>
  <w:style w:type="character" w:styleId="a6">
    <w:name w:val="Unresolved Mention"/>
    <w:uiPriority w:val="99"/>
    <w:semiHidden/>
    <w:unhideWhenUsed/>
    <w:rsid w:val="00887A12"/>
    <w:rPr>
      <w:color w:val="605E5C"/>
      <w:shd w:val="clear" w:color="auto" w:fill="E1DFDD"/>
    </w:rPr>
  </w:style>
  <w:style w:type="character" w:styleId="a7">
    <w:name w:val="FollowedHyperlink"/>
    <w:uiPriority w:val="99"/>
    <w:semiHidden/>
    <w:unhideWhenUsed/>
    <w:rsid w:val="00887A12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wccar.sss2.cas.scut.edu.cn/threeSLogin.do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2.scut.edu.cn/security/2016/0120/c7481a99697/page.ht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x.weiweixiao.net/index.php/Wap/ModPiaoju/index?token=rOHrS90j5xGAAAAWPwAVGQ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李探宇</cp:lastModifiedBy>
  <cp:revision>5</cp:revision>
  <dcterms:created xsi:type="dcterms:W3CDTF">2026-09-22T10:46:00Z</dcterms:created>
  <dcterms:modified xsi:type="dcterms:W3CDTF">2026-09-28T02:15:00Z</dcterms:modified>
</cp:coreProperties>
</file>