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新闻与传播</w:t>
      </w:r>
      <w:r>
        <w:rPr>
          <w:rFonts w:hint="eastAsia" w:ascii="黑体" w:hAnsi="黑体" w:eastAsia="黑体" w:cs="黑体"/>
          <w:sz w:val="32"/>
          <w:szCs w:val="32"/>
        </w:rPr>
        <w:t>学院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博</w:t>
      </w:r>
      <w:r>
        <w:rPr>
          <w:rFonts w:ascii="黑体" w:hAnsi="黑体" w:eastAsia="黑体" w:cs="黑体"/>
          <w:sz w:val="32"/>
          <w:szCs w:val="32"/>
        </w:rPr>
        <w:t>士</w:t>
      </w:r>
      <w:r>
        <w:rPr>
          <w:rFonts w:hint="eastAsia" w:ascii="黑体" w:hAnsi="黑体" w:eastAsia="黑体" w:cs="黑体"/>
          <w:sz w:val="32"/>
          <w:szCs w:val="32"/>
        </w:rPr>
        <w:t>研究</w:t>
      </w:r>
      <w:r>
        <w:rPr>
          <w:rFonts w:ascii="黑体" w:hAnsi="黑体" w:eastAsia="黑体" w:cs="黑体"/>
          <w:sz w:val="32"/>
          <w:szCs w:val="32"/>
        </w:rPr>
        <w:t>生</w:t>
      </w:r>
      <w:r>
        <w:rPr>
          <w:rFonts w:hint="eastAsia" w:ascii="黑体" w:hAnsi="黑体" w:eastAsia="黑体" w:cs="黑体"/>
          <w:sz w:val="32"/>
          <w:szCs w:val="32"/>
        </w:rPr>
        <w:t>复试考生须知及平台操作指南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Fonts w:ascii="仿宋" w:hAnsi="仿宋" w:eastAsia="仿宋" w:cs="Calibri"/>
          <w:sz w:val="30"/>
          <w:szCs w:val="30"/>
        </w:rPr>
      </w:pPr>
      <w:r>
        <w:rPr>
          <w:rStyle w:val="10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第一部分 考生须知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一、认真阅读教育部《国家教育考试违规处理办法》、《中华人民共和国刑法修正案（九）》、《普通高等学校招生违规行为处理暂行办法》以及华南理工大学和报考学院发布的相关招考信息。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hAnsi="仿宋" w:eastAsia="仿宋" w:cs="仿宋"/>
          <w:sz w:val="28"/>
          <w:szCs w:val="28"/>
        </w:rPr>
        <w:t>的身份信息</w:t>
      </w:r>
      <w:r>
        <w:rPr>
          <w:rFonts w:hint="eastAsia" w:ascii="仿宋" w:hAnsi="仿宋" w:eastAsia="仿宋" w:cs="仿宋"/>
          <w:sz w:val="28"/>
          <w:szCs w:val="28"/>
        </w:rPr>
        <w:t>。复查不合格的，取消学籍；情节严重的，移交有关部门调查处理。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二、研究生复试是国家教育考试的重要组成部分。复试过程中禁止考生录音、录像和录屏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禁止将招生考试内容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相关信息泄露或公布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，如有违法将按照</w:t>
      </w:r>
      <w:r>
        <w:rPr>
          <w:rFonts w:hint="eastAsia" w:ascii="仿宋" w:hAnsi="仿宋" w:eastAsia="仿宋" w:cs="仿宋"/>
          <w:sz w:val="28"/>
          <w:szCs w:val="28"/>
        </w:rPr>
        <w:t>《国家教育考试违规处理办法》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等文件处理。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、复试全程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考生所在复试场所</w:t>
      </w:r>
      <w:r>
        <w:rPr>
          <w:rFonts w:hint="eastAsia" w:ascii="仿宋" w:hAnsi="仿宋" w:eastAsia="仿宋" w:cs="仿宋"/>
          <w:sz w:val="28"/>
          <w:szCs w:val="28"/>
        </w:rPr>
        <w:t>禁止他人进入。若有违反，视同作弊。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各类复试平台账号和密码以及学院发送的各类信息（包括各类会议链接）由本人严格保管和负责，不得透露给任何人。我校研究生招生办公室和报考院系通过网站、电话、电子邮件、短信以及其他指定方式公开或发送给考生的相关信息、文件均视为送达，因考生个人疏忽等原因造成的一切后果由考生本人承担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、如考生网络远程复试</w:t>
      </w:r>
      <w:r>
        <w:rPr>
          <w:rFonts w:ascii="仿宋" w:hAnsi="仿宋" w:eastAsia="仿宋" w:cs="仿宋"/>
          <w:sz w:val="28"/>
          <w:szCs w:val="28"/>
        </w:rPr>
        <w:t>确有困难</w:t>
      </w:r>
      <w:r>
        <w:rPr>
          <w:rFonts w:hint="eastAsia" w:ascii="仿宋" w:hAnsi="仿宋" w:eastAsia="仿宋" w:cs="仿宋"/>
          <w:sz w:val="28"/>
          <w:szCs w:val="28"/>
        </w:rPr>
        <w:t>，请务必</w:t>
      </w:r>
      <w:r>
        <w:rPr>
          <w:rFonts w:ascii="仿宋" w:hAnsi="仿宋" w:eastAsia="仿宋" w:cs="仿宋"/>
          <w:sz w:val="28"/>
          <w:szCs w:val="28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与我校研究生</w:t>
      </w:r>
      <w:r>
        <w:rPr>
          <w:rFonts w:ascii="仿宋" w:hAnsi="仿宋" w:eastAsia="仿宋" w:cs="仿宋"/>
          <w:sz w:val="28"/>
          <w:szCs w:val="28"/>
        </w:rPr>
        <w:t>招生办公室</w:t>
      </w:r>
      <w:r>
        <w:rPr>
          <w:rFonts w:hint="eastAsia" w:ascii="仿宋" w:hAnsi="仿宋" w:eastAsia="仿宋" w:cs="仿宋"/>
          <w:sz w:val="28"/>
          <w:szCs w:val="28"/>
        </w:rPr>
        <w:t>（020-87113401）或</w:t>
      </w:r>
      <w:r>
        <w:rPr>
          <w:rFonts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联系（020-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39380818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hAnsi="仿宋" w:eastAsia="仿宋" w:cs="仿宋"/>
          <w:sz w:val="28"/>
          <w:szCs w:val="28"/>
          <w:shd w:val="clear" w:color="auto" w:fill="FFFFFF"/>
          <w:lang w:bidi="ar"/>
        </w:rPr>
        <w:t>防诈骗意识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Style w:val="10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10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第二部分  复试要求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设备要求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性能良好</w:t>
      </w:r>
      <w:r>
        <w:rPr>
          <w:rFonts w:ascii="仿宋" w:hAnsi="仿宋" w:eastAsia="仿宋" w:cs="仿宋"/>
          <w:sz w:val="28"/>
          <w:szCs w:val="28"/>
        </w:rPr>
        <w:t>、自带音视频功能</w:t>
      </w:r>
      <w:r>
        <w:rPr>
          <w:rFonts w:hint="eastAsia" w:ascii="仿宋" w:hAnsi="仿宋" w:eastAsia="仿宋" w:cs="仿宋"/>
          <w:sz w:val="28"/>
          <w:szCs w:val="28"/>
        </w:rPr>
        <w:t>的笔记本电脑（主机位设备）和智能手机（辅机位设备，用于监考，使用脚架支撑，屏幕横向放置）各一部。复试期间不可遮蔽、关闭摄像头。同时准备备用设备和移动电源，以防断电或设备故障情况发生。注意将设备调整为防扰模式，正式复试前关闭录屏、外放音乐、闹钟等可能影响面试的应用程序，防止电话来电、微信和QQ视频通话等影响复试正常进行的情况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二、主机位要求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1.考生上半身需全程完全清晰呈现在复试专家可见画面中。复试全程考生不得切换屏幕。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2.采用设备自带麦克风，不得佩戴耳机（有线、头戴式、蓝牙等耳机）。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三、辅机位要求</w:t>
      </w:r>
    </w:p>
    <w:p>
      <w:pPr>
        <w:spacing w:line="520" w:lineRule="exact"/>
        <w:ind w:firstLine="560" w:firstLineChars="200"/>
        <w:rPr>
          <w:rFonts w:hint="eastAsia" w:ascii="仿宋" w:hAnsi="仿宋" w:eastAsia="Microsoft YaHei UI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1.辅机位手机放在考生后方约1米处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斜上方45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°拍摄。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2.注意调整角度及位置，面试复试开始后手机应全程拍摄到考生、考生复试台面、主机位笔记本电脑及复试环境等。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030095" cy="1791335"/>
            <wp:effectExtent l="0" t="0" r="8255" b="18415"/>
            <wp:docPr id="2" name="图片 3" descr="图片3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3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17750" cy="1491615"/>
            <wp:effectExtent l="0" t="0" r="6350" b="13335"/>
            <wp:docPr id="3" name="图片 5" descr="图片4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图片4_副本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四、网络要求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最好配备有线网络、Wifi、4G或5G网络等，网速能充分满足视频传输要求。同时,在复试时开启4G或5G网络热点，以备在网络中断情况下使用。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五、软件要求 </w:t>
      </w:r>
    </w:p>
    <w:p>
      <w:pPr>
        <w:spacing w:line="520" w:lineRule="exact"/>
        <w:ind w:firstLine="560" w:firstLineChars="200"/>
        <w:rPr>
          <w:rFonts w:hint="eastAsia" w:ascii="仿宋" w:hAnsi="仿宋" w:eastAsia="PMingLiU" w:cs="仿宋"/>
          <w:sz w:val="28"/>
          <w:szCs w:val="28"/>
          <w:lang w:eastAsia="zh-MO"/>
        </w:rPr>
      </w:pPr>
      <w:r>
        <w:rPr>
          <w:rFonts w:hint="eastAsia" w:ascii="仿宋" w:hAnsi="仿宋" w:eastAsia="仿宋" w:cs="仿宋"/>
          <w:sz w:val="28"/>
          <w:szCs w:val="28"/>
        </w:rPr>
        <w:t>复试需使用腾讯会议、腾讯QQ、微信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网络</w:t>
      </w:r>
      <w:r>
        <w:rPr>
          <w:rFonts w:ascii="仿宋" w:hAnsi="仿宋" w:eastAsia="仿宋" w:cs="仿宋"/>
          <w:sz w:val="28"/>
          <w:szCs w:val="28"/>
        </w:rPr>
        <w:t>远程视频</w:t>
      </w:r>
      <w:r>
        <w:rPr>
          <w:rFonts w:hint="eastAsia" w:ascii="仿宋" w:hAnsi="仿宋" w:eastAsia="仿宋" w:cs="仿宋"/>
          <w:sz w:val="28"/>
          <w:szCs w:val="28"/>
        </w:rPr>
        <w:t>复试平台</w:t>
      </w:r>
      <w:r>
        <w:rPr>
          <w:rFonts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腾讯会议。电脑端、手机端均下载安装腾讯会议APP、QQ、微信，实名注册“腾讯会议”账号。复试时电脑端通过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“腾讯会议”APP实名</w:t>
      </w:r>
      <w:r>
        <w:rPr>
          <w:rFonts w:hint="eastAsia" w:ascii="仿宋" w:hAnsi="仿宋" w:eastAsia="仿宋" w:cs="仿宋"/>
          <w:sz w:val="28"/>
          <w:szCs w:val="28"/>
        </w:rPr>
        <w:t>进入会议，手机端通过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“腾讯会议”微信小程序</w:t>
      </w:r>
      <w:r>
        <w:rPr>
          <w:rFonts w:hint="eastAsia" w:ascii="仿宋" w:hAnsi="仿宋" w:eastAsia="仿宋" w:cs="仿宋"/>
          <w:sz w:val="28"/>
          <w:szCs w:val="28"/>
        </w:rPr>
        <w:t>进入会议。考生须按要求熟悉“腾讯会议”网络视频平台，并对复试相关的设备进行测试，经测试后，不再更换设备。建议注册一个备用账号，微信小程序出故障时，可通过“腾讯会议”手机APP登录。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六、复试场所要求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考生应选择独立安静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房间独自参加网络远程复试，复试全程禁止他人进入。若有违反，视同作弊。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七、仪容仪表要求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正式复试时妆容须</w:t>
      </w:r>
      <w:r>
        <w:rPr>
          <w:rFonts w:ascii="仿宋" w:hAnsi="仿宋" w:eastAsia="仿宋" w:cs="仿宋"/>
          <w:sz w:val="28"/>
          <w:szCs w:val="28"/>
        </w:rPr>
        <w:t>与资格审查时保持一致，</w:t>
      </w:r>
      <w:r>
        <w:rPr>
          <w:rFonts w:hint="eastAsia" w:ascii="仿宋" w:hAnsi="仿宋" w:eastAsia="仿宋" w:cs="仿宋"/>
          <w:sz w:val="28"/>
          <w:szCs w:val="28"/>
        </w:rPr>
        <w:t>考生五官清楚显露；复试期间不得遮蔽耳朵，不戴帽子、口罩、</w:t>
      </w:r>
      <w:r>
        <w:rPr>
          <w:rFonts w:ascii="仿宋" w:hAnsi="仿宋" w:eastAsia="仿宋" w:cs="仿宋"/>
          <w:sz w:val="28"/>
          <w:szCs w:val="28"/>
        </w:rPr>
        <w:t>耳机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墨镜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浓妆</w:t>
      </w:r>
      <w:r>
        <w:rPr>
          <w:rFonts w:hint="eastAsia" w:ascii="仿宋" w:hAnsi="仿宋" w:eastAsia="仿宋" w:cs="仿宋"/>
          <w:sz w:val="28"/>
          <w:szCs w:val="28"/>
        </w:rPr>
        <w:t>等，复试台面除笔记本电脑、鼠标，不得放置其他任何物品（包括书本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手表、手机、水杯等）。</w:t>
      </w:r>
    </w:p>
    <w:p>
      <w:pPr>
        <w:pStyle w:val="7"/>
        <w:widowControl/>
        <w:spacing w:beforeAutospacing="0" w:afterAutospacing="0"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八、其他要求</w:t>
      </w:r>
    </w:p>
    <w:p>
      <w:pPr>
        <w:pStyle w:val="7"/>
        <w:widowControl/>
        <w:spacing w:beforeAutospacing="0" w:afterAutospacing="0" w:line="520" w:lineRule="exact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考生复试不得由他人替考，也不得接受他人或机构以任何方式助考。复试期间视频背景必须是真实环境，不允许使用美颜、虚拟背景。</w:t>
      </w: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Style w:val="10"/>
          <w:rFonts w:hint="eastAsia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Style w:val="10"/>
          <w:rFonts w:hint="eastAsia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Style w:val="10"/>
          <w:rFonts w:hint="eastAsia"/>
          <w:kern w:val="0"/>
          <w:sz w:val="30"/>
          <w:szCs w:val="30"/>
          <w:shd w:val="clear" w:color="auto" w:fill="FFFFFF"/>
          <w:lang w:bidi="ar"/>
        </w:rPr>
      </w:pPr>
      <w:r>
        <w:rPr>
          <w:rStyle w:val="10"/>
          <w:rFonts w:hint="eastAsia"/>
          <w:kern w:val="0"/>
          <w:sz w:val="30"/>
          <w:szCs w:val="30"/>
          <w:shd w:val="clear" w:color="auto" w:fill="FFFFFF"/>
          <w:lang w:bidi="ar"/>
        </w:rPr>
        <w:t>第三部分 复试流程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一、复试前</w:t>
      </w:r>
    </w:p>
    <w:p>
      <w:pPr>
        <w:spacing w:line="520" w:lineRule="exact"/>
        <w:ind w:left="559" w:leftChars="266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1.登录华南理工大学招生系统 </w:t>
      </w:r>
    </w:p>
    <w:p>
      <w:pPr>
        <w:spacing w:line="520" w:lineRule="exact"/>
        <w:ind w:left="559" w:leftChars="266"/>
        <w:rPr>
          <w:rFonts w:hint="eastAsia" w:ascii="微软雅黑" w:hAnsi="微软雅黑" w:eastAsia="微软雅黑" w:cs="微软雅黑"/>
          <w:spacing w:val="22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微软雅黑"/>
          <w:spacing w:val="22"/>
          <w:szCs w:val="21"/>
          <w:shd w:val="clear" w:color="auto" w:fill="FFFFFF"/>
        </w:rPr>
        <w:t>（</w:t>
      </w:r>
      <w:r>
        <w:rPr>
          <w:rFonts w:ascii="宋体" w:hAnsi="宋体" w:eastAsia="宋体" w:cs="宋体"/>
          <w:sz w:val="24"/>
          <w:szCs w:val="24"/>
        </w:rPr>
        <w:t>https://yanzhao.scut.edu.cn/Doctor/Signin.aspx</w:t>
      </w:r>
      <w:r>
        <w:rPr>
          <w:rFonts w:ascii="微软雅黑" w:hAnsi="微软雅黑" w:eastAsia="微软雅黑" w:cs="微软雅黑"/>
          <w:spacing w:val="22"/>
          <w:szCs w:val="21"/>
          <w:shd w:val="clear" w:color="auto" w:fill="FFFFFF"/>
        </w:rPr>
        <w:t>）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（1）阅读考生须知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（2）完成网络远程</w:t>
      </w:r>
      <w:r>
        <w:rPr>
          <w:rFonts w:ascii="仿宋" w:hAnsi="仿宋" w:eastAsia="仿宋" w:cs="仿宋"/>
          <w:sz w:val="28"/>
          <w:szCs w:val="28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信息</w:t>
      </w:r>
      <w:r>
        <w:rPr>
          <w:rFonts w:ascii="仿宋" w:hAnsi="仿宋" w:eastAsia="仿宋" w:cs="仿宋"/>
          <w:sz w:val="28"/>
          <w:szCs w:val="28"/>
        </w:rPr>
        <w:t>采集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（3）提交是否同意参加复试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（4）签署承诺书（在线签署）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2.下载腾讯会议、微信和QQ，在主面试设备（主机位设备）和监考设备（辅机位设备）均安装以上三个软件或APP。完成腾讯会议账号实名注册。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3.按照要求准备复试设备</w:t>
      </w:r>
      <w:r>
        <w:rPr>
          <w:rFonts w:ascii="仿宋" w:hAnsi="仿宋" w:eastAsia="仿宋" w:cs="仿宋"/>
          <w:b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场所，</w:t>
      </w:r>
      <w:r>
        <w:rPr>
          <w:rFonts w:ascii="仿宋" w:hAnsi="仿宋" w:eastAsia="仿宋" w:cs="仿宋"/>
          <w:b/>
          <w:bCs/>
          <w:sz w:val="28"/>
          <w:szCs w:val="28"/>
        </w:rPr>
        <w:t>布置复试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环境。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4.学院有专人通过QQ与考生取得联系。</w:t>
      </w:r>
      <w:r>
        <w:rPr>
          <w:rFonts w:hint="eastAsia" w:ascii="仿宋" w:hAnsi="仿宋" w:eastAsia="仿宋" w:cs="仿宋"/>
          <w:bCs/>
          <w:sz w:val="28"/>
          <w:szCs w:val="28"/>
        </w:rPr>
        <w:t>请在笔记本电脑和手机上同时登陆信息采集时填写的QQ并注意同步聊天记录。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二、资格审查及模拟演练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1.资格审核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考生耐心等待学院通知，按照通知进行操作：</w:t>
      </w:r>
    </w:p>
    <w:bookmarkEnd w:id="0"/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使用笔记本电脑加入</w:t>
      </w:r>
      <w:r>
        <w:rPr>
          <w:rFonts w:hint="eastAsia" w:ascii="仿宋" w:hAnsi="仿宋" w:eastAsia="仿宋" w:cs="仿宋"/>
          <w:b/>
          <w:sz w:val="28"/>
          <w:szCs w:val="28"/>
        </w:rPr>
        <w:t>腾讯会议，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13335" b="13970"/>
            <wp:wrapSquare wrapText="bothSides"/>
            <wp:docPr id="1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（2）考生按要求协助学院拍摄本人的半身照片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（3）考生本人手持身份证件，宣读以下内容：     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本人xxx,身份证号xxxxxx,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本人选择</w:t>
      </w:r>
      <w:r>
        <w:rPr>
          <w:rFonts w:hint="eastAsia" w:ascii="仿宋" w:hAnsi="仿宋" w:eastAsia="仿宋" w:cs="仿宋"/>
          <w:sz w:val="28"/>
          <w:szCs w:val="28"/>
        </w:rPr>
        <w:t>通过网络远程视频参加华南理工大学XXX学院202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博</w:t>
      </w:r>
      <w:r>
        <w:rPr>
          <w:rFonts w:hint="eastAsia" w:ascii="仿宋" w:hAnsi="仿宋" w:eastAsia="仿宋" w:cs="仿宋"/>
          <w:sz w:val="28"/>
          <w:szCs w:val="28"/>
        </w:rPr>
        <w:t>士研究生复试，本人保证诚信复试，提交的个人材料及信息真实、准确。</w:t>
      </w:r>
      <w:r>
        <w:rPr>
          <w:rFonts w:ascii="仿宋" w:hAnsi="仿宋" w:eastAsia="仿宋" w:cs="仿宋"/>
          <w:sz w:val="28"/>
          <w:szCs w:val="28"/>
        </w:rPr>
        <w:t>保证不</w:t>
      </w:r>
      <w:r>
        <w:rPr>
          <w:rFonts w:hint="eastAsia" w:ascii="仿宋" w:hAnsi="仿宋" w:eastAsia="仿宋" w:cs="仿宋"/>
          <w:sz w:val="28"/>
          <w:szCs w:val="28"/>
        </w:rPr>
        <w:t>录制</w:t>
      </w:r>
      <w:r>
        <w:rPr>
          <w:rFonts w:ascii="仿宋" w:hAnsi="仿宋" w:eastAsia="仿宋" w:cs="仿宋"/>
          <w:sz w:val="28"/>
          <w:szCs w:val="28"/>
        </w:rPr>
        <w:t>、不存储、不传播任何</w:t>
      </w:r>
      <w:r>
        <w:rPr>
          <w:rFonts w:hint="eastAsia" w:ascii="仿宋" w:hAnsi="仿宋" w:eastAsia="仿宋" w:cs="仿宋"/>
          <w:sz w:val="28"/>
          <w:szCs w:val="28"/>
        </w:rPr>
        <w:t>复试过程中的各类信息。如有上述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违规</w:t>
      </w:r>
      <w:r>
        <w:rPr>
          <w:rFonts w:hint="eastAsia" w:ascii="仿宋" w:hAnsi="仿宋" w:eastAsia="仿宋" w:cs="仿宋"/>
          <w:sz w:val="28"/>
          <w:szCs w:val="28"/>
        </w:rPr>
        <w:t>行为，愿意接受学校按违反招生考试管理规定处理的结果。</w:t>
      </w:r>
    </w:p>
    <w:p>
      <w:pPr>
        <w:widowControl/>
        <w:shd w:val="clear" w:color="auto" w:fill="FFFFFF"/>
        <w:spacing w:line="52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ascii="仿宋" w:hAnsi="仿宋" w:eastAsia="仿宋" w:cs="仿宋"/>
          <w:sz w:val="28"/>
          <w:szCs w:val="28"/>
        </w:rPr>
        <w:t>：XXX</w:t>
      </w:r>
    </w:p>
    <w:p>
      <w:pPr>
        <w:widowControl/>
        <w:shd w:val="clear" w:color="auto" w:fill="FFFFFF"/>
        <w:spacing w:line="520" w:lineRule="exact"/>
        <w:ind w:right="560" w:firstLine="4060" w:firstLineChars="14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X月X日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</w:t>
      </w:r>
    </w:p>
    <w:p>
      <w:pPr>
        <w:widowControl/>
        <w:spacing w:line="520" w:lineRule="exact"/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2.复试环境检查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根据学院通知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辅机位设备手机通过微信小程序进入同一个腾讯会议。使用手机前置摄像头缓慢环绕一周，清晰展示复试现场环境，最后将摄像头对准主机位台面，检查桌面是否有与考试不相关的物品。复试环境检查合格后，正式复试时需按照此标准布置考场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环境检查合格后，请将手机放回辅机位并调整好角度（需符合复试辅机位要求），并坐回主机位电脑前，保持腾讯会议连线。</w:t>
      </w:r>
    </w:p>
    <w:p>
      <w:pPr>
        <w:widowControl/>
        <w:spacing w:line="520" w:lineRule="exact"/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3.模拟演练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收到复试会议号后，主机位电脑登录腾讯会议，辅机位手机通过微信小程序登录，进行模拟复试，测试音视频质量及</w:t>
      </w:r>
      <w:r>
        <w:rPr>
          <w:rFonts w:ascii="仿宋" w:hAnsi="仿宋" w:eastAsia="仿宋" w:cs="仿宋"/>
          <w:sz w:val="28"/>
          <w:szCs w:val="28"/>
        </w:rPr>
        <w:t>互动效果，提前适应网络面试环境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ascii="仿宋" w:hAnsi="仿宋" w:eastAsia="仿宋" w:cs="仿宋"/>
          <w:sz w:val="28"/>
          <w:szCs w:val="28"/>
        </w:rPr>
        <w:t>准备</w:t>
      </w:r>
      <w:r>
        <w:rPr>
          <w:rFonts w:hint="eastAsia" w:ascii="仿宋" w:hAnsi="仿宋" w:eastAsia="仿宋" w:cs="仿宋"/>
          <w:sz w:val="28"/>
          <w:szCs w:val="28"/>
        </w:rPr>
        <w:t>PPT进行演示。所有操作请根据学院通知进行。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三、正式复试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1.复试当天通过“腾讯会议”视频连线</w:t>
      </w:r>
      <w:r>
        <w:rPr>
          <w:rFonts w:ascii="仿宋" w:hAnsi="仿宋" w:eastAsia="仿宋" w:cs="仿宋"/>
          <w:b/>
          <w:bCs/>
          <w:sz w:val="28"/>
          <w:szCs w:val="28"/>
        </w:rPr>
        <w:t>方式抽签确定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本人面试顺序。</w:t>
      </w:r>
      <w:r>
        <w:rPr>
          <w:rFonts w:hint="eastAsia" w:ascii="仿宋" w:hAnsi="仿宋" w:eastAsia="仿宋" w:cs="仿宋"/>
          <w:bCs/>
          <w:sz w:val="28"/>
          <w:szCs w:val="28"/>
        </w:rPr>
        <w:t>考生根据学院通知按时加入“腾讯会议”，并及时记录本人面试序号。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2.考生通过“腾讯会议”进行资格复核和复试环境复查无误后，通过“腾讯</w:t>
      </w:r>
      <w:r>
        <w:rPr>
          <w:rFonts w:ascii="仿宋" w:hAnsi="仿宋" w:eastAsia="仿宋" w:cs="仿宋"/>
          <w:b/>
          <w:bCs/>
          <w:sz w:val="28"/>
          <w:szCs w:val="28"/>
        </w:rPr>
        <w:t>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”复试会议等待复试</w:t>
      </w:r>
      <w:r>
        <w:rPr>
          <w:rFonts w:ascii="仿宋" w:hAnsi="仿宋" w:eastAsia="仿宋" w:cs="仿宋"/>
          <w:b/>
          <w:bCs/>
          <w:sz w:val="28"/>
          <w:szCs w:val="28"/>
        </w:rPr>
        <w:t>正式开始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，复试期间考生需共享屏幕展示面试PPT。</w:t>
      </w:r>
      <w:r>
        <w:rPr>
          <w:rFonts w:hint="eastAsia" w:ascii="仿宋" w:hAnsi="仿宋" w:eastAsia="仿宋" w:cs="仿宋"/>
          <w:bCs/>
          <w:sz w:val="28"/>
          <w:szCs w:val="28"/>
        </w:rPr>
        <w:t>按照学院通知进行操作：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(1)根据学院通知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使用主机位设备笔记本电脑加入腾讯会议</w:t>
      </w:r>
      <w:r>
        <w:rPr>
          <w:rFonts w:hint="eastAsia" w:ascii="仿宋" w:hAnsi="仿宋" w:eastAsia="仿宋" w:cs="仿宋"/>
          <w:b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(2)考生按要求协助学院拍摄本人手持身份证件的半身照片。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(3)根据学院通知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使用辅机位设备微信小程序登陆同一个腾讯会议。使用手机前置摄像头缓慢环绕一周，清晰展示复试现场环境，</w:t>
      </w:r>
      <w:r>
        <w:rPr>
          <w:rFonts w:hint="eastAsia" w:ascii="仿宋" w:hAnsi="仿宋" w:eastAsia="仿宋" w:cs="仿宋"/>
          <w:bCs/>
          <w:sz w:val="28"/>
          <w:szCs w:val="28"/>
        </w:rPr>
        <w:t>最后将摄像头对准主机位台面，检查桌面是否有与考试不相关的物品</w:t>
      </w:r>
      <w:r>
        <w:rPr>
          <w:rFonts w:hint="eastAsia" w:ascii="仿宋" w:hAnsi="仿宋" w:eastAsia="仿宋" w:cs="仿宋"/>
          <w:sz w:val="28"/>
          <w:szCs w:val="28"/>
        </w:rPr>
        <w:t>。环境检查合格后，请将手机放回辅机位并调整好角度（需符合复试辅机位要求），同时保持“腾讯会议”连线。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(5)收到“腾讯会议”复试会议邀请信息后，主机位电脑加入会议，辅机位手机通过微信小程序加入，考生回到主机位等候面试正式开始。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(6)正式面试开始，面试内容详见复试方案。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如考生</w:t>
      </w:r>
      <w:r>
        <w:rPr>
          <w:rFonts w:ascii="仿宋" w:hAnsi="仿宋" w:eastAsia="仿宋" w:cs="仿宋"/>
          <w:sz w:val="28"/>
          <w:szCs w:val="28"/>
        </w:rPr>
        <w:t>视频会议</w:t>
      </w:r>
      <w:r>
        <w:rPr>
          <w:rFonts w:hint="eastAsia" w:ascii="仿宋" w:hAnsi="仿宋" w:eastAsia="仿宋" w:cs="仿宋"/>
          <w:sz w:val="28"/>
          <w:szCs w:val="28"/>
        </w:rPr>
        <w:t>出现故障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无法恢复</w:t>
      </w:r>
      <w:r>
        <w:rPr>
          <w:rFonts w:ascii="仿宋" w:hAnsi="仿宋" w:eastAsia="仿宋" w:cs="仿宋"/>
          <w:sz w:val="28"/>
          <w:szCs w:val="28"/>
        </w:rPr>
        <w:t>正常使用，</w:t>
      </w:r>
      <w:r>
        <w:rPr>
          <w:rFonts w:hint="eastAsia" w:ascii="仿宋" w:hAnsi="仿宋" w:eastAsia="仿宋" w:cs="仿宋"/>
          <w:sz w:val="28"/>
          <w:szCs w:val="28"/>
        </w:rPr>
        <w:t>复试顺序</w:t>
      </w:r>
      <w:r>
        <w:rPr>
          <w:rFonts w:ascii="仿宋" w:hAnsi="仿宋" w:eastAsia="仿宋" w:cs="仿宋"/>
          <w:sz w:val="28"/>
          <w:szCs w:val="28"/>
        </w:rPr>
        <w:t>延后，</w:t>
      </w:r>
      <w:r>
        <w:rPr>
          <w:rFonts w:hint="eastAsia" w:ascii="仿宋" w:hAnsi="仿宋" w:eastAsia="仿宋" w:cs="仿宋"/>
          <w:sz w:val="28"/>
          <w:szCs w:val="28"/>
        </w:rPr>
        <w:t>等待</w:t>
      </w:r>
      <w:r>
        <w:rPr>
          <w:rFonts w:ascii="仿宋" w:hAnsi="仿宋" w:eastAsia="仿宋" w:cs="仿宋"/>
          <w:sz w:val="28"/>
          <w:szCs w:val="28"/>
        </w:rPr>
        <w:t>复试秘书QQ</w:t>
      </w:r>
      <w:r>
        <w:rPr>
          <w:rFonts w:hint="eastAsia" w:ascii="仿宋" w:hAnsi="仿宋" w:eastAsia="仿宋" w:cs="仿宋"/>
          <w:sz w:val="28"/>
          <w:szCs w:val="28"/>
        </w:rPr>
        <w:t>通知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52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   温馨提示：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1.为保证复试顺利进行，请考生仔细阅读指南，做好充分准备。建议对照要求和流程梳理一份清单，方便查漏补缺。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2.提前熟悉硬件、软件使用方法，确定合规的硬件摆放位置，准备好辅助配件，学习好软件使用操作流程并提前试用。可自行进行模拟测试，了解操作细节，确保可以熟练完成每一项操作。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3.对于应试中作为远程视频会议设备的手机，建议做好防扰设置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闹钟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静音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拦截必要来电外的所有来电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拦截短信和app通知</w:t>
      </w:r>
      <w:r>
        <w:rPr>
          <w:rFonts w:hint="eastAsia" w:ascii="仿宋" w:hAnsi="仿宋" w:eastAsia="仿宋" w:cs="仿宋"/>
          <w:sz w:val="28"/>
          <w:szCs w:val="28"/>
        </w:rPr>
        <w:t>等。</w:t>
      </w:r>
    </w:p>
    <w:p>
      <w:pPr>
        <w:pStyle w:val="7"/>
        <w:widowControl/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远程复试，</w:t>
      </w:r>
      <w:r>
        <w:rPr>
          <w:rFonts w:hint="eastAsia" w:ascii="仿宋" w:hAnsi="仿宋" w:eastAsia="仿宋" w:cs="仿宋"/>
          <w:sz w:val="28"/>
          <w:szCs w:val="28"/>
        </w:rPr>
        <w:t>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机位与</w:t>
      </w:r>
      <w:r>
        <w:rPr>
          <w:rFonts w:hint="eastAsia" w:ascii="仿宋" w:hAnsi="仿宋" w:eastAsia="仿宋" w:cs="仿宋"/>
          <w:sz w:val="28"/>
          <w:szCs w:val="28"/>
        </w:rPr>
        <w:t>辅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机位同时开启音频功能会出现啸叫、回音，请考生</w:t>
      </w:r>
      <w:r>
        <w:rPr>
          <w:rFonts w:hint="eastAsia" w:ascii="仿宋" w:hAnsi="仿宋" w:eastAsia="仿宋" w:cs="仿宋"/>
          <w:sz w:val="28"/>
          <w:szCs w:val="28"/>
        </w:rPr>
        <w:t>留意辅机位加入会议时是否处于静音状态，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保证良好复试环境。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5.应试空间应保持空间干净整洁，去除考试相关书籍、资料等物品，提前清理复试台面，确定应试空间房门可妥善关闭。考前会有360°环境检查环节，提前做好准备可确保顺利、按时进入面试环节。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应试空间门外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贴上温馨提示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告知</w:t>
      </w:r>
      <w:r>
        <w:rPr>
          <w:rFonts w:hint="eastAsia" w:ascii="仿宋" w:hAnsi="仿宋" w:eastAsia="仿宋" w:cs="仿宋"/>
          <w:sz w:val="28"/>
          <w:szCs w:val="28"/>
        </w:rPr>
        <w:t>他人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复试时间，提示</w:t>
      </w:r>
      <w:r>
        <w:rPr>
          <w:rFonts w:hint="eastAsia" w:ascii="仿宋" w:hAnsi="仿宋" w:eastAsia="仿宋" w:cs="仿宋"/>
          <w:sz w:val="28"/>
          <w:szCs w:val="28"/>
        </w:rPr>
        <w:t>他人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考试期间勿扰，协助保持安静的应试环境。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   </w:t>
      </w:r>
    </w:p>
    <w:p>
      <w:pPr>
        <w:spacing w:line="52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附件1：腾讯会议使用说明</w:t>
      </w:r>
    </w:p>
    <w:p>
      <w:pPr>
        <w:spacing w:line="520" w:lineRule="exact"/>
        <w:ind w:firstLine="280" w:firstLineChars="100"/>
        <w:rPr>
          <w:rFonts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1.电脑、手机同时下载腾讯会议 （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务必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更新到最新版本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）</w:t>
      </w:r>
    </w:p>
    <w:p>
      <w:pPr>
        <w:spacing w:line="520" w:lineRule="exact"/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2.注册两个不同的腾讯会议账号（需实名制，其中一个备用）</w:t>
      </w:r>
    </w:p>
    <w:p>
      <w:pPr>
        <w:pStyle w:val="16"/>
        <w:ind w:firstLine="0" w:firstLineChars="0"/>
        <w:jc w:val="left"/>
      </w:pP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495425" cy="2469515"/>
            <wp:effectExtent l="0" t="0" r="9525" b="6985"/>
            <wp:docPr id="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114300" distR="114300">
            <wp:extent cx="1264920" cy="2279015"/>
            <wp:effectExtent l="0" t="0" r="11430" b="6985"/>
            <wp:docPr id="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3.电脑登陆腾讯会议</w:t>
      </w:r>
    </w:p>
    <w:p>
      <w:pPr>
        <w:pStyle w:val="16"/>
        <w:ind w:firstLine="0" w:firstLineChars="0"/>
        <w:jc w:val="left"/>
      </w:pPr>
      <w:r>
        <w:rPr>
          <w:rFonts w:hint="eastAsia"/>
        </w:rPr>
        <w:t xml:space="preserve">                   </w:t>
      </w:r>
      <w:r>
        <w:rPr>
          <w:lang/>
        </w:rPr>
        <w:drawing>
          <wp:inline distT="0" distB="0" distL="114300" distR="114300">
            <wp:extent cx="1423670" cy="2459355"/>
            <wp:effectExtent l="0" t="0" r="5080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4.手机端微信搜索“腾讯会议”小程序并授权登录（务必选用“小程序入会”）</w:t>
      </w:r>
    </w:p>
    <w:p>
      <w:pPr>
        <w:tabs>
          <w:tab w:val="left" w:pos="312"/>
        </w:tabs>
        <w:jc w:val="center"/>
        <w:rPr>
          <w:rFonts w:ascii="仿宋" w:hAnsi="仿宋" w:eastAsia="仿宋" w:cs="仿宋"/>
          <w:sz w:val="28"/>
          <w:szCs w:val="28"/>
          <w:lang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1593850" cy="1249680"/>
            <wp:effectExtent l="0" t="0" r="6350" b="7620"/>
            <wp:docPr id="7" name="图片 23" descr="说明: E:\myqq\43808790\FileRecv\MobileFile\Screenshot_20200917_16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" descr="说明: E:\myqq\43808790\FileRecv\MobileFile\Screenshot_20200917_163628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1474470" cy="2896235"/>
            <wp:effectExtent l="0" t="0" r="11430" b="18415"/>
            <wp:docPr id="8" name="图片 32" descr="说明: E:\myqq\43808790\FileRecv\MobileFile\Screenshot_20200917_16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2" descr="说明: E:\myqq\43808790\FileRecv\MobileFile\Screenshot_20200917_163704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63700" cy="2390140"/>
            <wp:effectExtent l="0" t="0" r="12700" b="1016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  <w:lang/>
        </w:rPr>
      </w:pP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4.加入会议</w:t>
      </w:r>
    </w:p>
    <w:p>
      <w:pPr>
        <w:pStyle w:val="16"/>
        <w:ind w:firstLine="56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会议号输入学院发送的会议ID，姓名栏目需实名制输入（复试序号+复试机位+姓名，复试序号+监考机位+姓名），</w:t>
      </w:r>
      <w:r>
        <w:rPr>
          <w:rFonts w:hint="eastAsia" w:ascii="仿宋" w:hAnsi="仿宋" w:eastAsia="仿宋" w:cs="仿宋"/>
          <w:b/>
          <w:sz w:val="28"/>
          <w:szCs w:val="28"/>
        </w:rPr>
        <w:t>例如：1+复试机位+张三三，1+监考机位+张三三</w:t>
      </w:r>
    </w:p>
    <w:p>
      <w:pPr>
        <w:pStyle w:val="7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电脑端（用于网络视频复试）：考生入会时请选择“入会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麦克风”、“入会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扬声器”、“入会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摄像头”。</w:t>
      </w:r>
    </w:p>
    <w:p>
      <w:pPr>
        <w:pStyle w:val="7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手机端（用于远程视频监考）：考生入会时请选择“入会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关闭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麦克风”、“入会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关闭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扬声器”、“入会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摄像头”。</w:t>
      </w:r>
    </w:p>
    <w:p>
      <w:pPr>
        <w:pStyle w:val="16"/>
        <w:jc w:val="left"/>
      </w:pPr>
    </w:p>
    <w:p>
      <w:pPr>
        <w:ind w:firstLine="42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2583180</wp:posOffset>
                </wp:positionV>
                <wp:extent cx="2109470" cy="177228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  <w:t>手机-监考机位，加入会议只开启摄像头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2.35pt;margin-top:203.4pt;height:139.55pt;width:166.1pt;z-index:251661312;mso-width-relative:margin;mso-height-relative:margin;mso-width-percent:400;mso-height-percent:200;" filled="f" stroked="f" coordsize="21600,21600" o:gfxdata="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ul77zYAAAACwEAAA8AAAAAAAAAAQAgAAAAIgAAAGRycy9kb3ducmV2LnhtbFBLAQIU&#10;ABQAAAAIAIdO4kD18v9zLAIAADg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22" w:firstLineChars="200"/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  <w:t>手机-监考机位，加入会议只开启摄像头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1866900</wp:posOffset>
                </wp:positionV>
                <wp:extent cx="2109470" cy="17722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  <w:t>电脑-复试机位，加入会议自动连接音频，开启摄像头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.6pt;margin-top:147pt;height:139.55pt;width:166.1pt;z-index:251660288;mso-width-relative:margin;mso-height-relative:margin;mso-width-percent:400;mso-height-percent:200;" filled="f" stroked="f" coordsize="21600,21600" o:gfxdata="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doWKR1wAAAAoBAAAPAAAAAAAAAAEAIAAAACIAAABkcnMvZG93bnJldi54bWxQSwEC&#10;FAAUAAAACACHTuJAWvqM8y4CAAA6BAAADgAAAAAAAAABACAAAAAm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22" w:firstLineChars="200"/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  <w:t>电脑-复试机位，加入会议自动连接音频，开启摄像头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inline distT="0" distB="0" distL="114300" distR="114300">
            <wp:extent cx="2106930" cy="3798570"/>
            <wp:effectExtent l="0" t="0" r="7620" b="1143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</w:t>
      </w:r>
      <w:r>
        <w:rPr>
          <w:rFonts w:ascii="仿宋" w:hAnsi="仿宋" w:eastAsia="仿宋" w:cs="仿宋"/>
          <w:b/>
          <w:sz w:val="28"/>
          <w:szCs w:val="28"/>
          <w:lang/>
        </w:rPr>
        <w:drawing>
          <wp:inline distT="0" distB="0" distL="114300" distR="114300">
            <wp:extent cx="1758315" cy="3807460"/>
            <wp:effectExtent l="0" t="0" r="13335" b="2540"/>
            <wp:docPr id="12" name="图片 8" descr="说明: C:\Users\zss\Documents\Tencent Files\80913262\FileRecv\MobileFile\Screenshot_20200926_111908_com.tencent.wemeet.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说明: C:\Users\zss\Documents\Tencent Files\80913262\FileRecv\MobileFile\Screenshot_20200926_111908_com.tencent.wemeet.app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2I4MGVlMGFkM2EyZWVmMDBjNDkzNzc5MjdiNTAifQ=="/>
  </w:docVars>
  <w:rsids>
    <w:rsidRoot w:val="005050A3"/>
    <w:rsid w:val="00010655"/>
    <w:rsid w:val="0001160B"/>
    <w:rsid w:val="00021671"/>
    <w:rsid w:val="00021AF2"/>
    <w:rsid w:val="00036791"/>
    <w:rsid w:val="000804C5"/>
    <w:rsid w:val="000C064E"/>
    <w:rsid w:val="000C73F6"/>
    <w:rsid w:val="000D23A7"/>
    <w:rsid w:val="000D33DE"/>
    <w:rsid w:val="000D55E6"/>
    <w:rsid w:val="000F3723"/>
    <w:rsid w:val="001035E4"/>
    <w:rsid w:val="0015652F"/>
    <w:rsid w:val="001912F3"/>
    <w:rsid w:val="001C2A51"/>
    <w:rsid w:val="001E2899"/>
    <w:rsid w:val="00203BB8"/>
    <w:rsid w:val="00204212"/>
    <w:rsid w:val="002108B3"/>
    <w:rsid w:val="00225580"/>
    <w:rsid w:val="00247E71"/>
    <w:rsid w:val="002866F8"/>
    <w:rsid w:val="0029714E"/>
    <w:rsid w:val="002A2478"/>
    <w:rsid w:val="002B1F73"/>
    <w:rsid w:val="002B473E"/>
    <w:rsid w:val="002F048D"/>
    <w:rsid w:val="00331F55"/>
    <w:rsid w:val="00355950"/>
    <w:rsid w:val="00374E14"/>
    <w:rsid w:val="00383BD4"/>
    <w:rsid w:val="003C4A08"/>
    <w:rsid w:val="003D49A1"/>
    <w:rsid w:val="003D5168"/>
    <w:rsid w:val="003E37DD"/>
    <w:rsid w:val="0040381E"/>
    <w:rsid w:val="004133CF"/>
    <w:rsid w:val="0044214B"/>
    <w:rsid w:val="004608F6"/>
    <w:rsid w:val="005050A3"/>
    <w:rsid w:val="00514E03"/>
    <w:rsid w:val="00521F6F"/>
    <w:rsid w:val="005351C9"/>
    <w:rsid w:val="00546580"/>
    <w:rsid w:val="0056538F"/>
    <w:rsid w:val="005813A3"/>
    <w:rsid w:val="00595075"/>
    <w:rsid w:val="005B210F"/>
    <w:rsid w:val="005D4CC6"/>
    <w:rsid w:val="006421FC"/>
    <w:rsid w:val="0064690B"/>
    <w:rsid w:val="006542AA"/>
    <w:rsid w:val="006D2CF7"/>
    <w:rsid w:val="006D56AA"/>
    <w:rsid w:val="006F3E04"/>
    <w:rsid w:val="006F6AC2"/>
    <w:rsid w:val="006F6CFC"/>
    <w:rsid w:val="00744902"/>
    <w:rsid w:val="007460E1"/>
    <w:rsid w:val="00760740"/>
    <w:rsid w:val="00770857"/>
    <w:rsid w:val="0077134F"/>
    <w:rsid w:val="00790428"/>
    <w:rsid w:val="007A703B"/>
    <w:rsid w:val="00805703"/>
    <w:rsid w:val="00823EC9"/>
    <w:rsid w:val="00864657"/>
    <w:rsid w:val="00872ED5"/>
    <w:rsid w:val="00881EA3"/>
    <w:rsid w:val="008913B4"/>
    <w:rsid w:val="008A4B12"/>
    <w:rsid w:val="008A4D08"/>
    <w:rsid w:val="008D04F7"/>
    <w:rsid w:val="008F7FC4"/>
    <w:rsid w:val="00925E06"/>
    <w:rsid w:val="00932DA1"/>
    <w:rsid w:val="0094146C"/>
    <w:rsid w:val="00955DF6"/>
    <w:rsid w:val="00981A56"/>
    <w:rsid w:val="009A3514"/>
    <w:rsid w:val="009B4FF4"/>
    <w:rsid w:val="009C45B0"/>
    <w:rsid w:val="009E32C5"/>
    <w:rsid w:val="009E78B1"/>
    <w:rsid w:val="009F4D97"/>
    <w:rsid w:val="00A749FA"/>
    <w:rsid w:val="00AA0364"/>
    <w:rsid w:val="00AA1519"/>
    <w:rsid w:val="00AE447F"/>
    <w:rsid w:val="00AE504B"/>
    <w:rsid w:val="00B13B37"/>
    <w:rsid w:val="00B14906"/>
    <w:rsid w:val="00B2524F"/>
    <w:rsid w:val="00BD744B"/>
    <w:rsid w:val="00BF559B"/>
    <w:rsid w:val="00C155F5"/>
    <w:rsid w:val="00C5001A"/>
    <w:rsid w:val="00CB38CF"/>
    <w:rsid w:val="00CF0FB4"/>
    <w:rsid w:val="00CF5AA4"/>
    <w:rsid w:val="00D01EA0"/>
    <w:rsid w:val="00D173CB"/>
    <w:rsid w:val="00D569E9"/>
    <w:rsid w:val="00D6078E"/>
    <w:rsid w:val="00D655C5"/>
    <w:rsid w:val="00D94291"/>
    <w:rsid w:val="00D9446D"/>
    <w:rsid w:val="00DA17D2"/>
    <w:rsid w:val="00DA59CD"/>
    <w:rsid w:val="00E2272B"/>
    <w:rsid w:val="00E26391"/>
    <w:rsid w:val="00E30172"/>
    <w:rsid w:val="00E31FE4"/>
    <w:rsid w:val="00E4071D"/>
    <w:rsid w:val="00E6677C"/>
    <w:rsid w:val="00EC6645"/>
    <w:rsid w:val="00EC7431"/>
    <w:rsid w:val="00EE3FE2"/>
    <w:rsid w:val="00EF0865"/>
    <w:rsid w:val="00F478AA"/>
    <w:rsid w:val="00F47CD5"/>
    <w:rsid w:val="00FD6966"/>
    <w:rsid w:val="072A56FD"/>
    <w:rsid w:val="07C24B32"/>
    <w:rsid w:val="091C1322"/>
    <w:rsid w:val="0C2A431B"/>
    <w:rsid w:val="0CC31C91"/>
    <w:rsid w:val="0D033AA8"/>
    <w:rsid w:val="0EFF4FDA"/>
    <w:rsid w:val="0F3463C3"/>
    <w:rsid w:val="10FD0D5E"/>
    <w:rsid w:val="11886650"/>
    <w:rsid w:val="11EA72EE"/>
    <w:rsid w:val="12197CF7"/>
    <w:rsid w:val="124A3B18"/>
    <w:rsid w:val="12945F35"/>
    <w:rsid w:val="13593414"/>
    <w:rsid w:val="13A944FD"/>
    <w:rsid w:val="14BD7958"/>
    <w:rsid w:val="189A1EC4"/>
    <w:rsid w:val="1A9F69C6"/>
    <w:rsid w:val="22405E06"/>
    <w:rsid w:val="26425461"/>
    <w:rsid w:val="27F817BA"/>
    <w:rsid w:val="29235466"/>
    <w:rsid w:val="2A2F70C6"/>
    <w:rsid w:val="2B386AA5"/>
    <w:rsid w:val="2C6B6044"/>
    <w:rsid w:val="2CD70B88"/>
    <w:rsid w:val="2D12291B"/>
    <w:rsid w:val="2DB52C65"/>
    <w:rsid w:val="31082694"/>
    <w:rsid w:val="32610C7E"/>
    <w:rsid w:val="334A16EE"/>
    <w:rsid w:val="359670A2"/>
    <w:rsid w:val="35B75853"/>
    <w:rsid w:val="38620986"/>
    <w:rsid w:val="396F0AAF"/>
    <w:rsid w:val="3BB12FCE"/>
    <w:rsid w:val="40555422"/>
    <w:rsid w:val="406A077B"/>
    <w:rsid w:val="40FB7C5E"/>
    <w:rsid w:val="41354E7E"/>
    <w:rsid w:val="417447C1"/>
    <w:rsid w:val="427D55D8"/>
    <w:rsid w:val="4B275C94"/>
    <w:rsid w:val="4D2B1060"/>
    <w:rsid w:val="4DE03DF1"/>
    <w:rsid w:val="4F10595E"/>
    <w:rsid w:val="52D57B46"/>
    <w:rsid w:val="53996AD1"/>
    <w:rsid w:val="556E414F"/>
    <w:rsid w:val="58450990"/>
    <w:rsid w:val="59DA6C93"/>
    <w:rsid w:val="5AC4462C"/>
    <w:rsid w:val="5C58121F"/>
    <w:rsid w:val="5CB0575F"/>
    <w:rsid w:val="5DE13B03"/>
    <w:rsid w:val="618C51DE"/>
    <w:rsid w:val="637E1954"/>
    <w:rsid w:val="67B40816"/>
    <w:rsid w:val="69FE63A2"/>
    <w:rsid w:val="6ADF7A14"/>
    <w:rsid w:val="6DB46451"/>
    <w:rsid w:val="70142E58"/>
    <w:rsid w:val="72C21237"/>
    <w:rsid w:val="77162C99"/>
    <w:rsid w:val="799836D1"/>
    <w:rsid w:val="79FF69DC"/>
    <w:rsid w:val="7A4104A8"/>
    <w:rsid w:val="7AE462F2"/>
    <w:rsid w:val="7D3C2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link w:val="3"/>
    <w:qFormat/>
    <w:uiPriority w:val="9"/>
    <w:rPr>
      <w:rFonts w:ascii="Calibri Light" w:hAnsi="Calibri Light" w:eastAsia="宋体" w:cs="Times New Roman"/>
      <w:b/>
      <w:bCs/>
      <w:szCs w:val="32"/>
    </w:rPr>
  </w:style>
  <w:style w:type="character" w:customStyle="1" w:styleId="13">
    <w:name w:val="批注框文本 Char"/>
    <w:link w:val="4"/>
    <w:semiHidden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uiPriority w:val="99"/>
    <w:rPr>
      <w:sz w:val="18"/>
      <w:szCs w:val="18"/>
    </w:rPr>
  </w:style>
  <w:style w:type="paragraph" w:styleId="16">
    <w:name w:val="List Paragraph"/>
    <w:basedOn w:val="1"/>
    <w:qFormat/>
    <w:uiPriority w:val="1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3427</Words>
  <Characters>3576</Characters>
  <Lines>28</Lines>
  <Paragraphs>8</Paragraphs>
  <TotalTime>6</TotalTime>
  <ScaleCrop>false</ScaleCrop>
  <LinksUpToDate>false</LinksUpToDate>
  <CharactersWithSpaces>3679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2020-05-11T09:52:00Z</dcterms:created>
  <dc:creator>xmh</dc:creator>
  <cp:lastModifiedBy>鲨鱼鲩</cp:lastModifiedBy>
  <dcterms:modified xsi:type="dcterms:W3CDTF">2022-12-13T01:18:30Z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4DA57D0E620B4D96AB13945642C3C463</vt:lpwstr>
  </property>
</Properties>
</file>