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BE5F1" w:themeColor="accent1" w:themeTint="33"/>
  <w:body>
    <w:p w:rsidR="00D5473A" w:rsidRPr="00AE5674" w:rsidRDefault="004C27C2" w:rsidP="004C27C2">
      <w:pPr>
        <w:jc w:val="center"/>
        <w:rPr>
          <w:rFonts w:asciiTheme="majorEastAsia" w:eastAsiaTheme="majorEastAsia" w:hAnsiTheme="majorEastAsia"/>
          <w:b/>
          <w:color w:val="0070C0"/>
          <w:sz w:val="36"/>
          <w:szCs w:val="36"/>
        </w:rPr>
      </w:pPr>
      <w:r w:rsidRPr="00AE5674">
        <w:rPr>
          <w:rFonts w:asciiTheme="majorEastAsia" w:eastAsiaTheme="majorEastAsia" w:hAnsiTheme="majorEastAsia" w:hint="eastAsia"/>
          <w:b/>
          <w:color w:val="0070C0"/>
          <w:sz w:val="36"/>
          <w:szCs w:val="36"/>
        </w:rPr>
        <w:t>气流磨样机操作流程</w:t>
      </w:r>
    </w:p>
    <w:p w:rsidR="00AE5674" w:rsidRPr="00897E07" w:rsidRDefault="00AE5674" w:rsidP="004C27C2">
      <w:pPr>
        <w:jc w:val="center"/>
        <w:rPr>
          <w:rFonts w:asciiTheme="majorEastAsia" w:eastAsiaTheme="majorEastAsia" w:hAnsiTheme="majorEastAsia"/>
          <w:b/>
          <w:color w:val="984806" w:themeColor="accent6" w:themeShade="80"/>
          <w:sz w:val="48"/>
          <w:szCs w:val="48"/>
        </w:rPr>
      </w:pPr>
    </w:p>
    <w:p w:rsidR="00774509" w:rsidRPr="00897E07" w:rsidRDefault="00774509" w:rsidP="007D07C1">
      <w:pPr>
        <w:pStyle w:val="a5"/>
        <w:numPr>
          <w:ilvl w:val="0"/>
          <w:numId w:val="1"/>
        </w:numPr>
        <w:ind w:firstLineChars="0"/>
        <w:jc w:val="left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准备工作：用纸或纱布沾酒精，将进料仓、进料轨道、</w:t>
      </w:r>
      <w:r w:rsidR="003F2228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进料漏斗、</w:t>
      </w: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收料罐清洗干</w:t>
      </w:r>
      <w:r w:rsidR="00150654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净，并将收料罐装好，准备好粒径大于100目（小于0.147mm）的样品</w:t>
      </w:r>
      <w:r w:rsidR="0046184A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(粉末粒径越小，气流</w:t>
      </w:r>
      <w:proofErr w:type="gramStart"/>
      <w:r w:rsidR="0046184A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磨效果</w:t>
      </w:r>
      <w:proofErr w:type="gramEnd"/>
      <w:r w:rsidR="0046184A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越佳)</w:t>
      </w:r>
      <w:r w:rsidR="00150654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。</w:t>
      </w:r>
    </w:p>
    <w:p w:rsidR="004C27C2" w:rsidRPr="00897E07" w:rsidRDefault="004C27C2" w:rsidP="007D07C1">
      <w:pPr>
        <w:pStyle w:val="a5"/>
        <w:numPr>
          <w:ilvl w:val="0"/>
          <w:numId w:val="1"/>
        </w:numPr>
        <w:ind w:firstLineChars="0"/>
        <w:jc w:val="left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针对怕氧化的样品，先将样品</w:t>
      </w:r>
      <w:r w:rsidR="00791AC7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放入</w:t>
      </w:r>
      <w:proofErr w:type="gramStart"/>
      <w:r w:rsidR="00791AC7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腔</w:t>
      </w:r>
      <w:proofErr w:type="gramEnd"/>
      <w:r w:rsidR="00791AC7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室内，将手套装好，然后适量打开气罐气阀（对于样品要求较高的选用高纯氮、否则选用工业氮气）将腔室内的空气排尽。</w:t>
      </w:r>
    </w:p>
    <w:p w:rsidR="00791AC7" w:rsidRPr="00897E07" w:rsidRDefault="00774509" w:rsidP="007D07C1">
      <w:pPr>
        <w:pStyle w:val="a5"/>
        <w:numPr>
          <w:ilvl w:val="0"/>
          <w:numId w:val="1"/>
        </w:numPr>
        <w:ind w:firstLineChars="0"/>
        <w:jc w:val="left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将腔内空气排尽后，将气压阀调至最大（气压</w:t>
      </w:r>
      <w:proofErr w:type="gramStart"/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阀显示</w:t>
      </w:r>
      <w:proofErr w:type="gramEnd"/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指数一般为0.5Mpa）,然后调节进气压力、粉碎压力、进料压力的旋钮</w:t>
      </w:r>
      <w:r w:rsidR="00150654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，</w:t>
      </w:r>
      <w:r w:rsidR="003F2228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使得进料漏斗</w:t>
      </w:r>
      <w:r w:rsidR="00150654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有吸引颗粒进仓的趋势，一般进气压力为0.36Mpa，粉碎压力为0.36Mpa，进料压力为0.34Mpa。</w:t>
      </w:r>
    </w:p>
    <w:p w:rsidR="00150654" w:rsidRPr="00897E07" w:rsidRDefault="00150654" w:rsidP="007D07C1">
      <w:pPr>
        <w:pStyle w:val="a5"/>
        <w:numPr>
          <w:ilvl w:val="0"/>
          <w:numId w:val="1"/>
        </w:numPr>
        <w:ind w:firstLineChars="0"/>
        <w:jc w:val="left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将</w:t>
      </w:r>
      <w:r w:rsidR="003F2228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10g左右</w:t>
      </w: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的样品</w:t>
      </w:r>
      <w:r w:rsidR="003F2228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倒入进料仓，打开振动按钮，使得样品进入进料漏斗并进入磨腔，待料全部进入磨腔5min后，关闭气体阀门、关闭振动开关。将磨好的样品从收料罐倒出，再次用酒精清洗进料仓、进料轨道、进料漏斗、收料罐。（此步骤为预磨，目的在于清洗磨腔</w:t>
      </w:r>
      <w:r w:rsidR="0046184A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，只有上一次研磨过不同粉末才需要进行这一步</w:t>
      </w:r>
      <w:r w:rsidR="003F2228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）</w:t>
      </w:r>
    </w:p>
    <w:p w:rsidR="003F2228" w:rsidRPr="00897E07" w:rsidRDefault="003F2228" w:rsidP="007D07C1">
      <w:pPr>
        <w:pStyle w:val="a5"/>
        <w:numPr>
          <w:ilvl w:val="0"/>
          <w:numId w:val="1"/>
        </w:numPr>
        <w:ind w:firstLineChars="0"/>
        <w:jc w:val="left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将15-20g左右的样品倒入进料仓，打开振动按钮，使得样品进入进料漏斗并进入磨腔，待料全部进入磨腔5min后，关闭气体阀门、关闭振动开关。此时收料罐中的样品即为磨好的纯净样品。</w:t>
      </w:r>
      <w:r w:rsidR="0046184A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（气流</w:t>
      </w:r>
      <w:proofErr w:type="gramStart"/>
      <w:r w:rsidR="0046184A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磨过程</w:t>
      </w:r>
      <w:proofErr w:type="gramEnd"/>
      <w:r w:rsidR="0046184A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中需要注意进气压力的变化，当进气压力明显变小时，关闭震动开关停止进料，关闭气体阀门，更换气瓶后继续研磨）</w:t>
      </w:r>
    </w:p>
    <w:p w:rsidR="00577CA2" w:rsidRPr="004567CC" w:rsidRDefault="00580EA8" w:rsidP="00577CA2">
      <w:pPr>
        <w:pStyle w:val="a5"/>
        <w:numPr>
          <w:ilvl w:val="0"/>
          <w:numId w:val="1"/>
        </w:numPr>
        <w:ind w:firstLineChars="0"/>
        <w:jc w:val="left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操作完成后，</w:t>
      </w:r>
      <w:r w:rsidR="003F2228"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用酒精</w:t>
      </w:r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清洗整个腔室，整理好工作台面，</w:t>
      </w:r>
      <w:proofErr w:type="gramStart"/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以便下</w:t>
      </w:r>
      <w:proofErr w:type="gramEnd"/>
      <w:r w:rsidRPr="00897E07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个人使用。</w:t>
      </w:r>
    </w:p>
    <w:p w:rsidR="00577CA2" w:rsidRDefault="00577CA2" w:rsidP="004567CC">
      <w:pPr>
        <w:spacing w:line="500" w:lineRule="exact"/>
        <w:jc w:val="left"/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</w:pPr>
      <w:r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注意</w:t>
      </w:r>
      <w:r w:rsidR="002D7BF8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事项</w:t>
      </w:r>
      <w:bookmarkStart w:id="0" w:name="_GoBack"/>
      <w:bookmarkEnd w:id="0"/>
      <w:r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：</w:t>
      </w:r>
    </w:p>
    <w:p w:rsidR="004567CC" w:rsidRPr="004567CC" w:rsidRDefault="004567CC" w:rsidP="004567CC">
      <w:pPr>
        <w:pStyle w:val="a5"/>
        <w:numPr>
          <w:ilvl w:val="0"/>
          <w:numId w:val="2"/>
        </w:numPr>
        <w:spacing w:line="500" w:lineRule="exact"/>
        <w:ind w:firstLineChars="0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4567CC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每次磨料前需清洗收料罐等部分，以免污染自己的样品。</w:t>
      </w:r>
    </w:p>
    <w:p w:rsidR="004567CC" w:rsidRPr="004567CC" w:rsidRDefault="004567CC" w:rsidP="004567CC">
      <w:pPr>
        <w:pStyle w:val="a5"/>
        <w:numPr>
          <w:ilvl w:val="0"/>
          <w:numId w:val="2"/>
        </w:numPr>
        <w:spacing w:line="500" w:lineRule="exact"/>
        <w:ind w:firstLineChars="0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4567CC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球磨样品的粒径不能太大，粒径必须大于100目（小于0.147mm）粉末粒径越小，气流</w:t>
      </w:r>
      <w:proofErr w:type="gramStart"/>
      <w:r w:rsidRPr="004567CC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磨效果</w:t>
      </w:r>
      <w:proofErr w:type="gramEnd"/>
      <w:r w:rsidRPr="004567CC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越佳。</w:t>
      </w:r>
    </w:p>
    <w:p w:rsidR="004567CC" w:rsidRPr="004567CC" w:rsidRDefault="004567CC" w:rsidP="004567CC">
      <w:pPr>
        <w:pStyle w:val="a5"/>
        <w:numPr>
          <w:ilvl w:val="0"/>
          <w:numId w:val="2"/>
        </w:numPr>
        <w:spacing w:line="500" w:lineRule="exact"/>
        <w:ind w:firstLineChars="0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4567CC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应根据自己样品的要求选择保护气氛，对于样品要求较高的选用高纯氮、否则选用工业氮气。</w:t>
      </w:r>
    </w:p>
    <w:p w:rsidR="004567CC" w:rsidRPr="004567CC" w:rsidRDefault="004567CC" w:rsidP="004567CC">
      <w:pPr>
        <w:pStyle w:val="a5"/>
        <w:numPr>
          <w:ilvl w:val="0"/>
          <w:numId w:val="2"/>
        </w:numPr>
        <w:spacing w:line="500" w:lineRule="exact"/>
        <w:ind w:firstLineChars="0"/>
        <w:jc w:val="left"/>
        <w:rPr>
          <w:rFonts w:ascii="华文楷体" w:eastAsia="华文楷体" w:hAnsi="华文楷体"/>
          <w:b/>
          <w:color w:val="984806" w:themeColor="accent6" w:themeShade="80"/>
          <w:sz w:val="24"/>
          <w:szCs w:val="24"/>
        </w:rPr>
      </w:pPr>
      <w:r w:rsidRPr="004567CC">
        <w:rPr>
          <w:rFonts w:ascii="华文楷体" w:eastAsia="华文楷体" w:hAnsi="华文楷体" w:hint="eastAsia"/>
          <w:b/>
          <w:color w:val="984806" w:themeColor="accent6" w:themeShade="80"/>
          <w:sz w:val="24"/>
          <w:szCs w:val="24"/>
        </w:rPr>
        <w:t>放样品时，一定要用手感应进料漏斗是否有吸引进去的趋势，绝对不能出现向外吹的趋势，否则粉料将吹出，污染整个腔室。</w:t>
      </w:r>
    </w:p>
    <w:sectPr w:rsidR="004567CC" w:rsidRPr="004567CC" w:rsidSect="00F34BA4">
      <w:pgSz w:w="11906" w:h="16838"/>
      <w:pgMar w:top="907" w:right="851" w:bottom="737" w:left="85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027A" w:rsidRDefault="001F027A" w:rsidP="004C27C2">
      <w:r>
        <w:separator/>
      </w:r>
    </w:p>
  </w:endnote>
  <w:endnote w:type="continuationSeparator" w:id="0">
    <w:p w:rsidR="001F027A" w:rsidRDefault="001F027A" w:rsidP="004C2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027A" w:rsidRDefault="001F027A" w:rsidP="004C27C2">
      <w:r>
        <w:separator/>
      </w:r>
    </w:p>
  </w:footnote>
  <w:footnote w:type="continuationSeparator" w:id="0">
    <w:p w:rsidR="001F027A" w:rsidRDefault="001F027A" w:rsidP="004C27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D0428"/>
    <w:multiLevelType w:val="hybridMultilevel"/>
    <w:tmpl w:val="CB36759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38077D8"/>
    <w:multiLevelType w:val="hybridMultilevel"/>
    <w:tmpl w:val="BEAC45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C27C2"/>
    <w:rsid w:val="000C3E58"/>
    <w:rsid w:val="001360A6"/>
    <w:rsid w:val="00140222"/>
    <w:rsid w:val="00150654"/>
    <w:rsid w:val="001F027A"/>
    <w:rsid w:val="002D7BF8"/>
    <w:rsid w:val="003F2228"/>
    <w:rsid w:val="004567CC"/>
    <w:rsid w:val="0046184A"/>
    <w:rsid w:val="004C27C2"/>
    <w:rsid w:val="004F529D"/>
    <w:rsid w:val="00577CA2"/>
    <w:rsid w:val="00580EA8"/>
    <w:rsid w:val="00726EF1"/>
    <w:rsid w:val="00774509"/>
    <w:rsid w:val="00791AC7"/>
    <w:rsid w:val="007D07C1"/>
    <w:rsid w:val="00897E07"/>
    <w:rsid w:val="00911656"/>
    <w:rsid w:val="00AE5674"/>
    <w:rsid w:val="00C35496"/>
    <w:rsid w:val="00D5473A"/>
    <w:rsid w:val="00DD063F"/>
    <w:rsid w:val="00E54FC7"/>
    <w:rsid w:val="00F34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73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C27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C27C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C27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C27C2"/>
    <w:rPr>
      <w:sz w:val="18"/>
      <w:szCs w:val="18"/>
    </w:rPr>
  </w:style>
  <w:style w:type="paragraph" w:styleId="a5">
    <w:name w:val="List Paragraph"/>
    <w:basedOn w:val="a"/>
    <w:uiPriority w:val="34"/>
    <w:qFormat/>
    <w:rsid w:val="00791AC7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117</Words>
  <Characters>672</Characters>
  <Application>Microsoft Office Word</Application>
  <DocSecurity>0</DocSecurity>
  <Lines>5</Lines>
  <Paragraphs>1</Paragraphs>
  <ScaleCrop>false</ScaleCrop>
  <Company>Microsoft</Company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lihao</dc:creator>
  <cp:lastModifiedBy>elole</cp:lastModifiedBy>
  <cp:revision>15</cp:revision>
  <cp:lastPrinted>2015-05-22T17:12:00Z</cp:lastPrinted>
  <dcterms:created xsi:type="dcterms:W3CDTF">2015-05-06T02:27:00Z</dcterms:created>
  <dcterms:modified xsi:type="dcterms:W3CDTF">2015-05-22T17:12:00Z</dcterms:modified>
</cp:coreProperties>
</file>