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5C0C" w:rsidRPr="00D15C0C" w:rsidRDefault="00D15C0C" w:rsidP="00D15C0C">
      <w:pPr>
        <w:pStyle w:val="1"/>
        <w:jc w:val="center"/>
        <w:rPr>
          <w:sz w:val="30"/>
          <w:szCs w:val="30"/>
        </w:rPr>
      </w:pPr>
      <w:r w:rsidRPr="00D15C0C">
        <w:rPr>
          <w:sz w:val="30"/>
          <w:szCs w:val="30"/>
        </w:rPr>
        <w:t>氧化物功能薄膜沉积系统操作规程</w:t>
      </w:r>
    </w:p>
    <w:p w:rsidR="00D15C0C" w:rsidRPr="00290335" w:rsidRDefault="00D15C0C" w:rsidP="00D15C0C">
      <w:pPr>
        <w:rPr>
          <w:b/>
        </w:rPr>
      </w:pPr>
      <w:r w:rsidRPr="00290335">
        <w:rPr>
          <w:rFonts w:hint="eastAsia"/>
          <w:b/>
        </w:rPr>
        <w:t>一、准备工作</w:t>
      </w:r>
    </w:p>
    <w:p w:rsidR="00D15C0C" w:rsidRDefault="00D15C0C" w:rsidP="00D15C0C">
      <w:pPr>
        <w:ind w:firstLineChars="200" w:firstLine="420"/>
      </w:pPr>
      <w:r>
        <w:rPr>
          <w:rFonts w:hint="eastAsia"/>
        </w:rPr>
        <w:t>打开总电源→打开复合真空计观看气压→打开放气阀，待没有放气声（或是真空计电阻单元到</w:t>
      </w:r>
      <w:r>
        <w:rPr>
          <w:rFonts w:hint="eastAsia"/>
        </w:rPr>
        <w:t>1 x 10 ^ 5Pa</w:t>
      </w:r>
      <w:r>
        <w:rPr>
          <w:rFonts w:hint="eastAsia"/>
        </w:rPr>
        <w:t>）</w:t>
      </w:r>
      <w:r>
        <w:rPr>
          <w:rFonts w:hint="eastAsia"/>
        </w:rPr>
        <w:t>,</w:t>
      </w:r>
      <w:r>
        <w:rPr>
          <w:rFonts w:hint="eastAsia"/>
        </w:rPr>
        <w:t>关闭放气阀→打开腔门→检查腔内是否有样品→放置好靶材、基片（带一次性手套操作）→调整并关闭样品挡板、靶挡板→关闭腔门。</w:t>
      </w:r>
    </w:p>
    <w:p w:rsidR="003F5BB2" w:rsidRDefault="003F5BB2" w:rsidP="00D15C0C">
      <w:pPr>
        <w:ind w:firstLineChars="200" w:firstLine="420"/>
      </w:pPr>
    </w:p>
    <w:p w:rsidR="00D15C0C" w:rsidRPr="00290335" w:rsidRDefault="00D15C0C" w:rsidP="00D15C0C">
      <w:pPr>
        <w:rPr>
          <w:b/>
        </w:rPr>
      </w:pPr>
      <w:r w:rsidRPr="00290335">
        <w:rPr>
          <w:rFonts w:hint="eastAsia"/>
          <w:b/>
        </w:rPr>
        <w:t>二、抽真空</w:t>
      </w:r>
    </w:p>
    <w:p w:rsidR="00D15C0C" w:rsidRDefault="00D15C0C" w:rsidP="00D15C0C">
      <w:bookmarkStart w:id="0" w:name="_GoBack"/>
      <w:bookmarkEnd w:id="0"/>
      <w:r>
        <w:rPr>
          <w:rFonts w:hint="eastAsia"/>
        </w:rPr>
        <w:t>1</w:t>
      </w:r>
      <w:r>
        <w:rPr>
          <w:rFonts w:hint="eastAsia"/>
        </w:rPr>
        <w:t>、抽低真空：打开机械泵→打开旁抽阀→抽到复合真空计电阻单元示数</w:t>
      </w:r>
      <w:r w:rsidRPr="00D15C0C">
        <w:rPr>
          <w:rFonts w:hint="eastAsia"/>
          <w:b/>
        </w:rPr>
        <w:t>小于</w:t>
      </w:r>
      <w:r w:rsidRPr="00D15C0C">
        <w:rPr>
          <w:rFonts w:hint="eastAsia"/>
          <w:b/>
        </w:rPr>
        <w:t>10Pa</w:t>
      </w:r>
      <w:r>
        <w:rPr>
          <w:rFonts w:hint="eastAsia"/>
        </w:rPr>
        <w:t>（</w:t>
      </w:r>
      <w:r>
        <w:rPr>
          <w:rFonts w:hint="eastAsia"/>
        </w:rPr>
        <w:t>1.0 E 1</w:t>
      </w:r>
      <w:r>
        <w:rPr>
          <w:rFonts w:hint="eastAsia"/>
        </w:rPr>
        <w:t>）</w:t>
      </w:r>
      <w:r>
        <w:rPr>
          <w:rFonts w:hint="eastAsia"/>
        </w:rPr>
        <w:t>;</w:t>
      </w:r>
    </w:p>
    <w:p w:rsidR="00D15C0C" w:rsidRDefault="00D15C0C" w:rsidP="00D15C0C">
      <w:r>
        <w:rPr>
          <w:rFonts w:hint="eastAsia"/>
        </w:rPr>
        <w:t>2</w:t>
      </w:r>
      <w:r>
        <w:rPr>
          <w:rFonts w:hint="eastAsia"/>
        </w:rPr>
        <w:t>、抽高真空：待复合真空计电阻单元示数</w:t>
      </w:r>
      <w:r w:rsidRPr="00D15C0C">
        <w:rPr>
          <w:rFonts w:hint="eastAsia"/>
          <w:b/>
        </w:rPr>
        <w:t>小于</w:t>
      </w:r>
      <w:r w:rsidRPr="00D15C0C">
        <w:rPr>
          <w:rFonts w:hint="eastAsia"/>
          <w:b/>
        </w:rPr>
        <w:t>10</w:t>
      </w:r>
      <w:r w:rsidRPr="00D15C0C">
        <w:rPr>
          <w:rFonts w:hint="eastAsia"/>
          <w:b/>
        </w:rPr>
        <w:t>（</w:t>
      </w:r>
      <w:r w:rsidRPr="00D15C0C">
        <w:rPr>
          <w:rFonts w:hint="eastAsia"/>
          <w:b/>
        </w:rPr>
        <w:t>1.0 E 1</w:t>
      </w:r>
      <w:r w:rsidRPr="00D15C0C">
        <w:rPr>
          <w:rFonts w:hint="eastAsia"/>
          <w:b/>
        </w:rPr>
        <w:t>）</w:t>
      </w:r>
      <w:r>
        <w:rPr>
          <w:rFonts w:hint="eastAsia"/>
        </w:rPr>
        <w:t>→关闭旁抽阀→打开前级阀→打开分子泵电源→开分子泵→待分子泵频率于</w:t>
      </w:r>
      <w:r w:rsidRPr="00D15C0C">
        <w:rPr>
          <w:rFonts w:hint="eastAsia"/>
          <w:b/>
        </w:rPr>
        <w:t>100</w:t>
      </w:r>
      <w:r w:rsidRPr="00D15C0C">
        <w:rPr>
          <w:rFonts w:hint="eastAsia"/>
          <w:b/>
        </w:rPr>
        <w:t>以上</w:t>
      </w:r>
      <w:r>
        <w:rPr>
          <w:rFonts w:hint="eastAsia"/>
        </w:rPr>
        <w:t>时，开插板阀→抽真空到复合真空计电离单元小于</w:t>
      </w:r>
      <w:r>
        <w:rPr>
          <w:rFonts w:hint="eastAsia"/>
        </w:rPr>
        <w:t>5 x 10 ^-4Pa</w:t>
      </w:r>
      <w:r>
        <w:rPr>
          <w:rFonts w:hint="eastAsia"/>
        </w:rPr>
        <w:t>（</w:t>
      </w:r>
      <w:r>
        <w:rPr>
          <w:rFonts w:hint="eastAsia"/>
        </w:rPr>
        <w:t>5.0 E -4</w:t>
      </w:r>
      <w:r>
        <w:rPr>
          <w:rFonts w:hint="eastAsia"/>
        </w:rPr>
        <w:t>）</w:t>
      </w:r>
      <w:r w:rsidR="00C63615">
        <w:rPr>
          <w:rFonts w:hint="eastAsia"/>
        </w:rPr>
        <w:t>；</w:t>
      </w:r>
    </w:p>
    <w:p w:rsidR="00D15C0C" w:rsidRDefault="00290335" w:rsidP="00D15C0C">
      <w:r>
        <w:rPr>
          <w:rFonts w:hint="eastAsia"/>
          <w:b/>
        </w:rPr>
        <w:t>3</w:t>
      </w:r>
      <w:r>
        <w:rPr>
          <w:rFonts w:hint="eastAsia"/>
          <w:b/>
        </w:rPr>
        <w:t>、</w:t>
      </w:r>
      <w:r w:rsidR="00D15C0C" w:rsidRPr="00290335">
        <w:rPr>
          <w:rFonts w:hint="eastAsia"/>
          <w:b/>
        </w:rPr>
        <w:t>注意事项：</w:t>
      </w:r>
      <w:r w:rsidR="00D15C0C">
        <w:rPr>
          <w:rFonts w:hint="eastAsia"/>
        </w:rPr>
        <w:t>（</w:t>
      </w:r>
      <w:r w:rsidR="00D15C0C">
        <w:rPr>
          <w:rFonts w:hint="eastAsia"/>
        </w:rPr>
        <w:t>1</w:t>
      </w:r>
      <w:r w:rsidR="00D15C0C">
        <w:rPr>
          <w:rFonts w:hint="eastAsia"/>
        </w:rPr>
        <w:t>）、必须先抽低真空，再抽高真空；</w:t>
      </w:r>
    </w:p>
    <w:p w:rsidR="00D15C0C" w:rsidRDefault="00D15C0C" w:rsidP="00290335">
      <w:pPr>
        <w:ind w:firstLineChars="450" w:firstLine="945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）、</w:t>
      </w:r>
      <w:r w:rsidRPr="00290335">
        <w:rPr>
          <w:rFonts w:hint="eastAsia"/>
        </w:rPr>
        <w:t>开关各阀的顺序不能乱，分子泵要先开电源，再启动开关；</w:t>
      </w:r>
    </w:p>
    <w:p w:rsidR="00D15C0C" w:rsidRDefault="00D15C0C" w:rsidP="00290335">
      <w:pPr>
        <w:ind w:firstLineChars="450" w:firstLine="945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）、正常情况下</w:t>
      </w:r>
      <w:r>
        <w:rPr>
          <w:rFonts w:hint="eastAsia"/>
        </w:rPr>
        <w:t>2h</w:t>
      </w:r>
      <w:r>
        <w:rPr>
          <w:rFonts w:hint="eastAsia"/>
        </w:rPr>
        <w:t>左右可以抽到高真空（小于</w:t>
      </w:r>
      <w:r>
        <w:rPr>
          <w:rFonts w:hint="eastAsia"/>
        </w:rPr>
        <w:t>5 x 10 ^-4Pa</w:t>
      </w:r>
      <w:r>
        <w:rPr>
          <w:rFonts w:hint="eastAsia"/>
        </w:rPr>
        <w:t>）</w:t>
      </w:r>
      <w:r w:rsidR="00C63615">
        <w:rPr>
          <w:rFonts w:hint="eastAsia"/>
        </w:rPr>
        <w:t>。</w:t>
      </w:r>
    </w:p>
    <w:p w:rsidR="003F5BB2" w:rsidRDefault="003F5BB2" w:rsidP="00290335">
      <w:pPr>
        <w:ind w:firstLineChars="450" w:firstLine="945"/>
      </w:pPr>
    </w:p>
    <w:p w:rsidR="00D15C0C" w:rsidRPr="00290335" w:rsidRDefault="00D15C0C" w:rsidP="00D15C0C">
      <w:pPr>
        <w:rPr>
          <w:b/>
        </w:rPr>
      </w:pPr>
      <w:r w:rsidRPr="00290335">
        <w:rPr>
          <w:rFonts w:hint="eastAsia"/>
          <w:b/>
        </w:rPr>
        <w:t>三、加热</w:t>
      </w:r>
    </w:p>
    <w:p w:rsidR="00D15C0C" w:rsidRDefault="00D15C0C" w:rsidP="00D15C0C">
      <w:pPr>
        <w:ind w:firstLineChars="200" w:firstLine="420"/>
      </w:pPr>
      <w:r>
        <w:rPr>
          <w:rFonts w:hint="eastAsia"/>
        </w:rPr>
        <w:t>打开加热电源，观看腔内实际温度→按“▲”“▼”按钮设定温度→单击</w:t>
      </w:r>
      <w:r>
        <w:rPr>
          <w:rFonts w:hint="eastAsia"/>
        </w:rPr>
        <w:t>ENT</w:t>
      </w:r>
      <w:r>
        <w:rPr>
          <w:rFonts w:hint="eastAsia"/>
        </w:rPr>
        <w:t>确定（</w:t>
      </w:r>
      <w:r>
        <w:rPr>
          <w:rFonts w:hint="eastAsia"/>
        </w:rPr>
        <w:t>SV</w:t>
      </w:r>
      <w:r>
        <w:rPr>
          <w:rFonts w:hint="eastAsia"/>
        </w:rPr>
        <w:t>那行数字末的绿点消失）→长按</w:t>
      </w:r>
      <w:r>
        <w:rPr>
          <w:rFonts w:hint="eastAsia"/>
        </w:rPr>
        <w:t xml:space="preserve"> </w:t>
      </w:r>
      <w:r>
        <w:rPr>
          <w:rFonts w:hint="eastAsia"/>
        </w:rPr>
        <w:t>“</w:t>
      </w:r>
      <w:r>
        <w:rPr>
          <w:rFonts w:hint="eastAsia"/>
        </w:rPr>
        <w:t>RUN/RST</w:t>
      </w:r>
      <w:r>
        <w:rPr>
          <w:rFonts w:hint="eastAsia"/>
        </w:rPr>
        <w:t>”运行（</w:t>
      </w:r>
      <w:r>
        <w:rPr>
          <w:rFonts w:hint="eastAsia"/>
        </w:rPr>
        <w:t>OUT1</w:t>
      </w:r>
      <w:r>
        <w:rPr>
          <w:rFonts w:hint="eastAsia"/>
        </w:rPr>
        <w:t>和</w:t>
      </w:r>
      <w:r>
        <w:rPr>
          <w:rFonts w:hint="eastAsia"/>
        </w:rPr>
        <w:t>RUN</w:t>
      </w:r>
      <w:r>
        <w:rPr>
          <w:rFonts w:hint="eastAsia"/>
        </w:rPr>
        <w:t>亮）→调节旋钮，使电流到</w:t>
      </w:r>
      <w:r>
        <w:rPr>
          <w:rFonts w:hint="eastAsia"/>
        </w:rPr>
        <w:t>2</w:t>
      </w:r>
      <w:r>
        <w:rPr>
          <w:rFonts w:hint="eastAsia"/>
        </w:rPr>
        <w:t>左右（视预设温度可适当增大，但不可超过</w:t>
      </w:r>
      <w:r>
        <w:rPr>
          <w:rFonts w:hint="eastAsia"/>
        </w:rPr>
        <w:t>5A</w:t>
      </w:r>
      <w:r>
        <w:rPr>
          <w:rFonts w:hint="eastAsia"/>
        </w:rPr>
        <w:t>）→加热，等待温度上升到预设温度，且达到高真空。</w:t>
      </w:r>
    </w:p>
    <w:p w:rsidR="00D15C0C" w:rsidRDefault="00D15C0C" w:rsidP="00290335">
      <w:pPr>
        <w:ind w:firstLineChars="200" w:firstLine="422"/>
      </w:pPr>
      <w:r w:rsidRPr="00290335">
        <w:rPr>
          <w:rFonts w:hint="eastAsia"/>
          <w:b/>
        </w:rPr>
        <w:t>注意事项：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）、“</w:t>
      </w:r>
      <w:r>
        <w:rPr>
          <w:rFonts w:hint="eastAsia"/>
        </w:rPr>
        <w:t>PV</w:t>
      </w:r>
      <w:r>
        <w:rPr>
          <w:rFonts w:hint="eastAsia"/>
        </w:rPr>
        <w:t>”实际温度；“</w:t>
      </w:r>
      <w:r>
        <w:rPr>
          <w:rFonts w:hint="eastAsia"/>
        </w:rPr>
        <w:t>SV</w:t>
      </w:r>
      <w:r>
        <w:rPr>
          <w:rFonts w:hint="eastAsia"/>
        </w:rPr>
        <w:t>”预设温度；加热时，真空度会降低，所以，加热时也要不断抽真空到高真空；（</w:t>
      </w:r>
      <w:r w:rsidR="00290335">
        <w:t>2</w:t>
      </w:r>
      <w:r>
        <w:rPr>
          <w:rFonts w:hint="eastAsia"/>
        </w:rPr>
        <w:t>）、从室温到</w:t>
      </w:r>
      <w:r>
        <w:rPr>
          <w:rFonts w:hint="eastAsia"/>
        </w:rPr>
        <w:t>500</w:t>
      </w:r>
      <w:r>
        <w:rPr>
          <w:rFonts w:hint="eastAsia"/>
        </w:rPr>
        <w:t>℃，且抽到高真空约要</w:t>
      </w:r>
      <w:r>
        <w:rPr>
          <w:rFonts w:hint="eastAsia"/>
        </w:rPr>
        <w:t>3h</w:t>
      </w:r>
      <w:r>
        <w:rPr>
          <w:rFonts w:hint="eastAsia"/>
        </w:rPr>
        <w:t>。</w:t>
      </w:r>
    </w:p>
    <w:p w:rsidR="003F5BB2" w:rsidRDefault="003F5BB2" w:rsidP="00290335">
      <w:pPr>
        <w:ind w:firstLineChars="200" w:firstLine="420"/>
      </w:pPr>
    </w:p>
    <w:p w:rsidR="00D15C0C" w:rsidRPr="00290335" w:rsidRDefault="00290335" w:rsidP="00D15C0C">
      <w:pPr>
        <w:rPr>
          <w:b/>
        </w:rPr>
      </w:pPr>
      <w:r w:rsidRPr="00290335">
        <w:rPr>
          <w:rFonts w:hint="eastAsia"/>
          <w:b/>
        </w:rPr>
        <w:t>四</w:t>
      </w:r>
      <w:r w:rsidR="00D15C0C" w:rsidRPr="00290335">
        <w:rPr>
          <w:rFonts w:hint="eastAsia"/>
          <w:b/>
        </w:rPr>
        <w:t>、</w:t>
      </w:r>
      <w:r w:rsidR="0064536C" w:rsidRPr="00290335">
        <w:rPr>
          <w:rFonts w:hint="eastAsia"/>
          <w:b/>
        </w:rPr>
        <w:t>射频电源</w:t>
      </w:r>
      <w:r w:rsidR="00D15C0C" w:rsidRPr="00290335">
        <w:rPr>
          <w:rFonts w:hint="eastAsia"/>
          <w:b/>
        </w:rPr>
        <w:t>溅射</w:t>
      </w:r>
    </w:p>
    <w:p w:rsidR="00D15C0C" w:rsidRDefault="00D15C0C" w:rsidP="00D15C0C">
      <w:r>
        <w:rPr>
          <w:rFonts w:hint="eastAsia"/>
        </w:rPr>
        <w:t>1</w:t>
      </w:r>
      <w:r>
        <w:rPr>
          <w:rFonts w:hint="eastAsia"/>
        </w:rPr>
        <w:t>、预溅射：关闭复合真空计电离单元→打开射频电源预热→打开氩气瓶（顶上旋钮拧松，蓝色旋钮拧紧，左边氧压力表指针不超过第一格）→打开流量计电源→</w:t>
      </w:r>
      <w:r>
        <w:rPr>
          <w:rFonts w:hint="eastAsia"/>
        </w:rPr>
        <w:t>MFC</w:t>
      </w:r>
      <w:r>
        <w:rPr>
          <w:rFonts w:hint="eastAsia"/>
        </w:rPr>
        <w:t>Ⅰ调到阀控，调节旋钮到所需的氩气流量→开进气阀</w:t>
      </w:r>
      <w:r>
        <w:rPr>
          <w:rFonts w:hint="eastAsia"/>
        </w:rPr>
        <w:t>1</w:t>
      </w:r>
      <w:r>
        <w:rPr>
          <w:rFonts w:hint="eastAsia"/>
        </w:rPr>
        <w:t>（抽混气室真空）→截止阀</w:t>
      </w:r>
      <w:r>
        <w:rPr>
          <w:rFonts w:hint="eastAsia"/>
        </w:rPr>
        <w:t>1</w:t>
      </w:r>
      <w:r>
        <w:rPr>
          <w:rFonts w:hint="eastAsia"/>
        </w:rPr>
        <w:t>→关插板阀→打开腔下旋钮，调气压到预设工作气压→调射频功率（</w:t>
      </w:r>
      <w:r>
        <w:rPr>
          <w:rFonts w:hint="eastAsia"/>
        </w:rPr>
        <w:t>Ps</w:t>
      </w:r>
      <w:r>
        <w:rPr>
          <w:rFonts w:hint="eastAsia"/>
        </w:rPr>
        <w:t>）到</w:t>
      </w:r>
      <w:r>
        <w:rPr>
          <w:rFonts w:hint="eastAsia"/>
        </w:rPr>
        <w:t>50</w:t>
      </w:r>
      <w:r>
        <w:rPr>
          <w:rFonts w:hint="eastAsia"/>
        </w:rPr>
        <w:t>左右，点击“</w:t>
      </w:r>
      <w:r>
        <w:rPr>
          <w:rFonts w:hint="eastAsia"/>
        </w:rPr>
        <w:t>ON</w:t>
      </w:r>
      <w:r>
        <w:rPr>
          <w:rFonts w:hint="eastAsia"/>
        </w:rPr>
        <w:t>”，观察是否起辉，没起辉可将腔体气压调大并打开靶挡板，先“</w:t>
      </w:r>
      <w:r>
        <w:rPr>
          <w:rFonts w:hint="eastAsia"/>
        </w:rPr>
        <w:t>OFF</w:t>
      </w:r>
      <w:r>
        <w:rPr>
          <w:rFonts w:hint="eastAsia"/>
        </w:rPr>
        <w:t>”再“</w:t>
      </w:r>
      <w:r>
        <w:rPr>
          <w:rFonts w:hint="eastAsia"/>
        </w:rPr>
        <w:t>ON</w:t>
      </w:r>
      <w:r>
        <w:rPr>
          <w:rFonts w:hint="eastAsia"/>
        </w:rPr>
        <w:t>”，直到起辉为止→起辉后调射频功率到</w:t>
      </w:r>
      <w:r>
        <w:rPr>
          <w:rFonts w:hint="eastAsia"/>
        </w:rPr>
        <w:t>150</w:t>
      </w:r>
      <w:r>
        <w:rPr>
          <w:rFonts w:hint="eastAsia"/>
        </w:rPr>
        <w:t>左右，将腔体气压调回工作气压→氩气预溅射</w:t>
      </w:r>
      <w:r>
        <w:rPr>
          <w:rFonts w:hint="eastAsia"/>
        </w:rPr>
        <w:t>10min</w:t>
      </w:r>
      <w:r>
        <w:rPr>
          <w:rFonts w:hint="eastAsia"/>
        </w:rPr>
        <w:t>到</w:t>
      </w:r>
      <w:r>
        <w:rPr>
          <w:rFonts w:hint="eastAsia"/>
        </w:rPr>
        <w:t>15min</w:t>
      </w:r>
      <w:r>
        <w:rPr>
          <w:rFonts w:hint="eastAsia"/>
        </w:rPr>
        <w:t>→打开氧气瓶→设定氧气流量→打开进气阀</w:t>
      </w:r>
      <w:r>
        <w:rPr>
          <w:rFonts w:hint="eastAsia"/>
        </w:rPr>
        <w:t>2</w:t>
      </w:r>
      <w:r>
        <w:rPr>
          <w:rFonts w:hint="eastAsia"/>
        </w:rPr>
        <w:t>→反应预溅射</w:t>
      </w:r>
      <w:r>
        <w:rPr>
          <w:rFonts w:hint="eastAsia"/>
        </w:rPr>
        <w:t>5min</w:t>
      </w:r>
      <w:r>
        <w:rPr>
          <w:rFonts w:hint="eastAsia"/>
        </w:rPr>
        <w:t>左右→调加热电流在</w:t>
      </w:r>
      <w:r>
        <w:rPr>
          <w:rFonts w:hint="eastAsia"/>
        </w:rPr>
        <w:t>4A</w:t>
      </w:r>
      <w:r>
        <w:rPr>
          <w:rFonts w:hint="eastAsia"/>
        </w:rPr>
        <w:t>左右→调射频功率到预设功率→调节工作气压到预设气压。</w:t>
      </w:r>
    </w:p>
    <w:p w:rsidR="00D15C0C" w:rsidRDefault="00D15C0C" w:rsidP="00D15C0C">
      <w:r>
        <w:rPr>
          <w:rFonts w:hint="eastAsia"/>
        </w:rPr>
        <w:t>2</w:t>
      </w:r>
      <w:r>
        <w:rPr>
          <w:rFonts w:hint="eastAsia"/>
        </w:rPr>
        <w:t>、正式溅射：预溅射结束→开挡板电源→开靶挡板（此时气压及电源电压会跳动）→稳定后开样品挡板→溅射，计时。</w:t>
      </w:r>
    </w:p>
    <w:p w:rsidR="00290335" w:rsidRDefault="00290335" w:rsidP="00D15C0C">
      <w:pPr>
        <w:rPr>
          <w:b/>
        </w:rPr>
      </w:pPr>
      <w:r>
        <w:rPr>
          <w:rFonts w:hint="eastAsia"/>
          <w:b/>
        </w:rPr>
        <w:t>3</w:t>
      </w:r>
      <w:r>
        <w:rPr>
          <w:rFonts w:hint="eastAsia"/>
          <w:b/>
        </w:rPr>
        <w:t>、</w:t>
      </w:r>
      <w:r w:rsidR="00D15C0C" w:rsidRPr="00290335">
        <w:rPr>
          <w:rFonts w:hint="eastAsia"/>
          <w:b/>
        </w:rPr>
        <w:t>注意事项：</w:t>
      </w:r>
    </w:p>
    <w:p w:rsidR="00D15C0C" w:rsidRPr="00290335" w:rsidRDefault="00D15C0C" w:rsidP="00D15C0C">
      <w:r w:rsidRPr="00290335">
        <w:rPr>
          <w:rFonts w:hint="eastAsia"/>
        </w:rPr>
        <w:t>（</w:t>
      </w:r>
      <w:r w:rsidRPr="00290335">
        <w:rPr>
          <w:rFonts w:hint="eastAsia"/>
        </w:rPr>
        <w:t>1</w:t>
      </w:r>
      <w:r w:rsidRPr="00290335">
        <w:rPr>
          <w:rFonts w:hint="eastAsia"/>
        </w:rPr>
        <w:t>）、溅射过程中实验者不能离开设备；</w:t>
      </w:r>
    </w:p>
    <w:p w:rsidR="00D15C0C" w:rsidRPr="00290335" w:rsidRDefault="00D15C0C" w:rsidP="00D15C0C">
      <w:r w:rsidRPr="00290335">
        <w:rPr>
          <w:rFonts w:hint="eastAsia"/>
        </w:rPr>
        <w:t>（</w:t>
      </w:r>
      <w:r w:rsidRPr="00290335">
        <w:rPr>
          <w:rFonts w:hint="eastAsia"/>
        </w:rPr>
        <w:t>2</w:t>
      </w:r>
      <w:r w:rsidRPr="00290335">
        <w:rPr>
          <w:rFonts w:hint="eastAsia"/>
        </w:rPr>
        <w:t>）、实验过程中要注意变化的参数有射频电源的功率，气体流量，加热的电流及温度，工作气压，气瓶气压等</w:t>
      </w:r>
      <w:r w:rsidR="00C63615" w:rsidRPr="00290335">
        <w:rPr>
          <w:rFonts w:hint="eastAsia"/>
        </w:rPr>
        <w:t>；</w:t>
      </w:r>
    </w:p>
    <w:p w:rsidR="00D15C0C" w:rsidRPr="00290335" w:rsidRDefault="00D15C0C" w:rsidP="00D15C0C">
      <w:r w:rsidRPr="00290335">
        <w:rPr>
          <w:rFonts w:hint="eastAsia"/>
        </w:rPr>
        <w:t>（</w:t>
      </w:r>
      <w:r w:rsidRPr="00290335">
        <w:rPr>
          <w:rFonts w:hint="eastAsia"/>
        </w:rPr>
        <w:t>3</w:t>
      </w:r>
      <w:r w:rsidRPr="00290335">
        <w:rPr>
          <w:rFonts w:hint="eastAsia"/>
        </w:rPr>
        <w:t>）、开阀时，应该遵循“先抽气，再进气”的原则；</w:t>
      </w:r>
    </w:p>
    <w:p w:rsidR="00D15C0C" w:rsidRDefault="00D15C0C" w:rsidP="00D15C0C"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）、以上的步骤只针对不进行混气的射频反应溅射，该法是利用腔下的旋钮控制工作气压，若混气则需用节流阀和插板阀来控制工作气压。</w:t>
      </w:r>
    </w:p>
    <w:p w:rsidR="00D15C0C" w:rsidRPr="00290335" w:rsidRDefault="00290335" w:rsidP="00D15C0C">
      <w:pPr>
        <w:rPr>
          <w:b/>
        </w:rPr>
      </w:pPr>
      <w:r w:rsidRPr="00290335">
        <w:rPr>
          <w:rFonts w:hint="eastAsia"/>
          <w:b/>
        </w:rPr>
        <w:lastRenderedPageBreak/>
        <w:t>五</w:t>
      </w:r>
      <w:r w:rsidR="00D15C0C" w:rsidRPr="00290335">
        <w:rPr>
          <w:rFonts w:hint="eastAsia"/>
          <w:b/>
        </w:rPr>
        <w:t>、</w:t>
      </w:r>
      <w:r w:rsidR="0064536C" w:rsidRPr="00290335">
        <w:rPr>
          <w:rFonts w:hint="eastAsia"/>
          <w:b/>
        </w:rPr>
        <w:t>射频电源</w:t>
      </w:r>
      <w:r w:rsidR="00D15C0C" w:rsidRPr="00290335">
        <w:rPr>
          <w:rFonts w:hint="eastAsia"/>
          <w:b/>
        </w:rPr>
        <w:t>关机</w:t>
      </w:r>
    </w:p>
    <w:p w:rsidR="00D15C0C" w:rsidRDefault="00D15C0C" w:rsidP="00D15C0C">
      <w:pPr>
        <w:ind w:firstLineChars="200" w:firstLine="420"/>
      </w:pPr>
      <w:r>
        <w:rPr>
          <w:rFonts w:hint="eastAsia"/>
        </w:rPr>
        <w:t>关闭样品挡板和靶挡板及其电源→调射频功率到</w:t>
      </w:r>
      <w:r>
        <w:rPr>
          <w:rFonts w:hint="eastAsia"/>
        </w:rPr>
        <w:t>0</w:t>
      </w:r>
      <w:r>
        <w:rPr>
          <w:rFonts w:hint="eastAsia"/>
        </w:rPr>
        <w:t>→按“</w:t>
      </w:r>
      <w:r>
        <w:rPr>
          <w:rFonts w:hint="eastAsia"/>
        </w:rPr>
        <w:t>OFF</w:t>
      </w:r>
      <w:r>
        <w:rPr>
          <w:rFonts w:hint="eastAsia"/>
        </w:rPr>
        <w:t>”</w:t>
      </w:r>
      <w:r>
        <w:rPr>
          <w:rFonts w:hint="eastAsia"/>
        </w:rPr>
        <w:t xml:space="preserve"> </w:t>
      </w:r>
      <w:r>
        <w:rPr>
          <w:rFonts w:hint="eastAsia"/>
        </w:rPr>
        <w:t>→关射频电源→关闭氧气瓶→氧气流量计示数调到</w:t>
      </w:r>
      <w:r>
        <w:rPr>
          <w:rFonts w:hint="eastAsia"/>
        </w:rPr>
        <w:t>0</w:t>
      </w:r>
      <w:r>
        <w:rPr>
          <w:rFonts w:hint="eastAsia"/>
        </w:rPr>
        <w:t>→关进气阀</w:t>
      </w:r>
      <w:r>
        <w:rPr>
          <w:rFonts w:hint="eastAsia"/>
        </w:rPr>
        <w:t>2</w:t>
      </w:r>
      <w:r>
        <w:rPr>
          <w:rFonts w:hint="eastAsia"/>
        </w:rPr>
        <w:t>→关加热电源（先将电流调到</w:t>
      </w:r>
      <w:r>
        <w:rPr>
          <w:rFonts w:hint="eastAsia"/>
        </w:rPr>
        <w:t>0</w:t>
      </w:r>
      <w:r>
        <w:rPr>
          <w:rFonts w:hint="eastAsia"/>
        </w:rPr>
        <w:t>，先长按</w:t>
      </w:r>
      <w:r>
        <w:rPr>
          <w:rFonts w:hint="eastAsia"/>
        </w:rPr>
        <w:t xml:space="preserve"> </w:t>
      </w:r>
      <w:r>
        <w:rPr>
          <w:rFonts w:hint="eastAsia"/>
        </w:rPr>
        <w:t>“</w:t>
      </w:r>
      <w:r>
        <w:rPr>
          <w:rFonts w:hint="eastAsia"/>
        </w:rPr>
        <w:t>RUN/RST</w:t>
      </w:r>
      <w:r>
        <w:rPr>
          <w:rFonts w:hint="eastAsia"/>
        </w:rPr>
        <w:t>”，电源不用关）→关氩气瓶，氩气流量计示数调到</w:t>
      </w:r>
      <w:r>
        <w:rPr>
          <w:rFonts w:hint="eastAsia"/>
        </w:rPr>
        <w:t>0</w:t>
      </w:r>
      <w:r>
        <w:rPr>
          <w:rFonts w:hint="eastAsia"/>
        </w:rPr>
        <w:t>→关闭复合真空计→关截止阀</w:t>
      </w:r>
      <w:r>
        <w:rPr>
          <w:rFonts w:hint="eastAsia"/>
        </w:rPr>
        <w:t>1</w:t>
      </w:r>
      <w:r>
        <w:rPr>
          <w:rFonts w:hint="eastAsia"/>
        </w:rPr>
        <w:t>→关进气阀</w:t>
      </w:r>
      <w:r>
        <w:rPr>
          <w:rFonts w:hint="eastAsia"/>
        </w:rPr>
        <w:t>1</w:t>
      </w:r>
      <w:r>
        <w:rPr>
          <w:rFonts w:hint="eastAsia"/>
        </w:rPr>
        <w:t>→待温度降到</w:t>
      </w:r>
      <w:r>
        <w:rPr>
          <w:rFonts w:hint="eastAsia"/>
        </w:rPr>
        <w:t>100</w:t>
      </w:r>
      <w:r>
        <w:rPr>
          <w:rFonts w:hint="eastAsia"/>
        </w:rPr>
        <w:t>℃以下→关加热总电源→关腔下旋钮→关分子泵→待分子泵频率降低到</w:t>
      </w:r>
      <w:r>
        <w:rPr>
          <w:rFonts w:hint="eastAsia"/>
        </w:rPr>
        <w:t>0</w:t>
      </w:r>
      <w:r>
        <w:rPr>
          <w:rFonts w:hint="eastAsia"/>
        </w:rPr>
        <w:t>→关分子泵电源→关前级阀→关机械泵→关总电源。</w:t>
      </w:r>
    </w:p>
    <w:p w:rsidR="000278EF" w:rsidRDefault="00D15C0C">
      <w:r w:rsidRPr="00290335">
        <w:rPr>
          <w:rFonts w:hint="eastAsia"/>
          <w:b/>
        </w:rPr>
        <w:t>注意事项：</w:t>
      </w: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）、</w:t>
      </w:r>
      <w:r w:rsidRPr="00290335">
        <w:rPr>
          <w:rFonts w:hint="eastAsia"/>
        </w:rPr>
        <w:t>严格遵循后开先关的原则；</w:t>
      </w: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）、从</w:t>
      </w:r>
      <w:r>
        <w:rPr>
          <w:rFonts w:hint="eastAsia"/>
        </w:rPr>
        <w:t>500</w:t>
      </w:r>
      <w:r>
        <w:rPr>
          <w:rFonts w:hint="eastAsia"/>
        </w:rPr>
        <w:t>℃降到</w:t>
      </w:r>
      <w:r>
        <w:rPr>
          <w:rFonts w:hint="eastAsia"/>
        </w:rPr>
        <w:t>100</w:t>
      </w:r>
      <w:r>
        <w:rPr>
          <w:rFonts w:hint="eastAsia"/>
        </w:rPr>
        <w:t>℃以下需</w:t>
      </w:r>
      <w:r>
        <w:rPr>
          <w:rFonts w:hint="eastAsia"/>
        </w:rPr>
        <w:t>3-4h</w:t>
      </w:r>
      <w:r>
        <w:rPr>
          <w:rFonts w:hint="eastAsia"/>
        </w:rPr>
        <w:t>。</w:t>
      </w:r>
    </w:p>
    <w:p w:rsidR="003F5BB2" w:rsidRDefault="003F5BB2"/>
    <w:p w:rsidR="0064536C" w:rsidRPr="00290335" w:rsidRDefault="00290335">
      <w:pPr>
        <w:rPr>
          <w:b/>
        </w:rPr>
      </w:pPr>
      <w:r w:rsidRPr="00290335">
        <w:rPr>
          <w:b/>
        </w:rPr>
        <w:t>六</w:t>
      </w:r>
      <w:r w:rsidR="0064536C" w:rsidRPr="00290335">
        <w:rPr>
          <w:rFonts w:hint="eastAsia"/>
          <w:b/>
        </w:rPr>
        <w:t>、</w:t>
      </w:r>
      <w:r w:rsidR="0064536C" w:rsidRPr="00290335">
        <w:rPr>
          <w:b/>
        </w:rPr>
        <w:t>直流电源操作简介</w:t>
      </w:r>
    </w:p>
    <w:p w:rsidR="0064536C" w:rsidRDefault="00290335" w:rsidP="00290335">
      <w:r>
        <w:rPr>
          <w:rFonts w:hint="eastAsia"/>
        </w:rPr>
        <w:t>1</w:t>
      </w:r>
      <w:r>
        <w:rPr>
          <w:rFonts w:hint="eastAsia"/>
        </w:rPr>
        <w:t>、</w:t>
      </w:r>
      <w:r w:rsidR="0064536C">
        <w:t>直流电源和射频电源操作一样</w:t>
      </w:r>
      <w:r w:rsidR="0064536C">
        <w:rPr>
          <w:rFonts w:hint="eastAsia"/>
        </w:rPr>
        <w:t>（</w:t>
      </w:r>
      <w:r w:rsidR="0064536C">
        <w:t>开机</w:t>
      </w:r>
      <w:r w:rsidR="0064536C">
        <w:rPr>
          <w:rFonts w:hint="eastAsia"/>
        </w:rPr>
        <w:t>先设定功率再点“</w:t>
      </w:r>
      <w:r w:rsidR="0064536C">
        <w:rPr>
          <w:rFonts w:hint="eastAsia"/>
        </w:rPr>
        <w:t>O</w:t>
      </w:r>
      <w:r w:rsidR="0064536C">
        <w:t>N</w:t>
      </w:r>
      <w:r w:rsidR="0064536C">
        <w:rPr>
          <w:rFonts w:hint="eastAsia"/>
        </w:rPr>
        <w:t>”，关机先将功率调到</w:t>
      </w:r>
      <w:r w:rsidR="0064536C">
        <w:rPr>
          <w:rFonts w:hint="eastAsia"/>
        </w:rPr>
        <w:t>0</w:t>
      </w:r>
      <w:r w:rsidR="0064536C">
        <w:rPr>
          <w:rFonts w:hint="eastAsia"/>
        </w:rPr>
        <w:t>再“</w:t>
      </w:r>
      <w:r w:rsidR="0064536C">
        <w:rPr>
          <w:rFonts w:hint="eastAsia"/>
        </w:rPr>
        <w:t>O</w:t>
      </w:r>
      <w:r w:rsidR="0064536C">
        <w:t>FF</w:t>
      </w:r>
      <w:r w:rsidR="0064536C">
        <w:rPr>
          <w:rFonts w:hint="eastAsia"/>
        </w:rPr>
        <w:t>”）只不过开机时不需要预热，而且增减功率速度都要慢一点。</w:t>
      </w:r>
    </w:p>
    <w:p w:rsidR="00290335" w:rsidRDefault="00290335" w:rsidP="00290335">
      <w:r>
        <w:rPr>
          <w:rFonts w:hint="eastAsia"/>
        </w:rPr>
        <w:t>2</w:t>
      </w:r>
      <w:r>
        <w:rPr>
          <w:rFonts w:hint="eastAsia"/>
        </w:rPr>
        <w:t>、</w:t>
      </w:r>
      <w:r>
        <w:t>加偏压</w:t>
      </w:r>
      <w:r>
        <w:rPr>
          <w:rFonts w:hint="eastAsia"/>
        </w:rPr>
        <w:t>：（</w:t>
      </w:r>
      <w:r>
        <w:rPr>
          <w:rFonts w:hint="eastAsia"/>
        </w:rPr>
        <w:t>1</w:t>
      </w:r>
      <w:r>
        <w:rPr>
          <w:rFonts w:hint="eastAsia"/>
        </w:rPr>
        <w:t>）开：</w:t>
      </w:r>
      <w:r>
        <w:t>POWER</w:t>
      </w:r>
      <w:r>
        <w:rPr>
          <w:rFonts w:hint="eastAsia"/>
        </w:rPr>
        <w:t>→</w:t>
      </w:r>
      <w:r>
        <w:rPr>
          <w:rFonts w:hint="eastAsia"/>
        </w:rPr>
        <w:t>S</w:t>
      </w:r>
      <w:r>
        <w:t>TART</w:t>
      </w:r>
      <w:r>
        <w:rPr>
          <w:rFonts w:hint="eastAsia"/>
        </w:rPr>
        <w:t>→</w:t>
      </w:r>
      <w:r>
        <w:rPr>
          <w:rFonts w:hint="eastAsia"/>
        </w:rPr>
        <w:t>A</w:t>
      </w:r>
      <w:r>
        <w:t>DJUST</w:t>
      </w:r>
      <w:r>
        <w:t>调电压</w:t>
      </w:r>
      <w:r>
        <w:rPr>
          <w:rFonts w:hint="eastAsia"/>
        </w:rPr>
        <w:t>→</w:t>
      </w:r>
      <w:r>
        <w:rPr>
          <w:rFonts w:hint="eastAsia"/>
        </w:rPr>
        <w:t>R</w:t>
      </w:r>
      <w:r>
        <w:t>ATIO</w:t>
      </w:r>
      <w:r>
        <w:t>调占空比</w:t>
      </w:r>
      <w:r>
        <w:rPr>
          <w:rFonts w:hint="eastAsia"/>
        </w:rPr>
        <w:t>→开溅射电源；（</w:t>
      </w:r>
      <w:r>
        <w:rPr>
          <w:rFonts w:hint="eastAsia"/>
        </w:rPr>
        <w:t>2</w:t>
      </w:r>
      <w:r>
        <w:rPr>
          <w:rFonts w:hint="eastAsia"/>
        </w:rPr>
        <w:t>）关：关闭溅射电源→将电压和占空比调到零→</w:t>
      </w:r>
      <w:r>
        <w:t>POWER</w:t>
      </w:r>
      <w:r>
        <w:t>关闭偏压电源</w:t>
      </w:r>
      <w:r>
        <w:rPr>
          <w:rFonts w:hint="eastAsia"/>
        </w:rPr>
        <w:t>。</w:t>
      </w:r>
    </w:p>
    <w:p w:rsidR="00290335" w:rsidRDefault="00290335" w:rsidP="00290335">
      <w:r>
        <w:rPr>
          <w:rFonts w:hint="eastAsia"/>
          <w:b/>
        </w:rPr>
        <w:t>3</w:t>
      </w:r>
      <w:r>
        <w:rPr>
          <w:rFonts w:hint="eastAsia"/>
          <w:b/>
        </w:rPr>
        <w:t>、</w:t>
      </w:r>
      <w:r w:rsidR="0064536C" w:rsidRPr="00290335">
        <w:rPr>
          <w:b/>
        </w:rPr>
        <w:t>注意事项</w:t>
      </w:r>
      <w:r w:rsidR="0064536C" w:rsidRPr="00290335">
        <w:rPr>
          <w:rFonts w:hint="eastAsia"/>
          <w:b/>
        </w:rPr>
        <w:t>：</w:t>
      </w:r>
      <w:r w:rsidR="0064536C">
        <w:rPr>
          <w:rFonts w:hint="eastAsia"/>
        </w:rPr>
        <w:t>（</w:t>
      </w:r>
      <w:r w:rsidR="0064536C">
        <w:rPr>
          <w:rFonts w:hint="eastAsia"/>
        </w:rPr>
        <w:t>1</w:t>
      </w:r>
      <w:r w:rsidR="0064536C">
        <w:rPr>
          <w:rFonts w:hint="eastAsia"/>
        </w:rPr>
        <w:t>）、打火从腔体玻璃可以看到，打火明显，应停止溅射。</w:t>
      </w:r>
    </w:p>
    <w:p w:rsidR="003F5BB2" w:rsidRDefault="003F5BB2" w:rsidP="00290335"/>
    <w:p w:rsidR="0064536C" w:rsidRPr="00290335" w:rsidRDefault="00290335" w:rsidP="0064536C">
      <w:pPr>
        <w:rPr>
          <w:b/>
        </w:rPr>
      </w:pPr>
      <w:r w:rsidRPr="00290335">
        <w:rPr>
          <w:rFonts w:hint="eastAsia"/>
          <w:b/>
        </w:rPr>
        <w:t>七</w:t>
      </w:r>
      <w:r w:rsidR="0064536C" w:rsidRPr="00290335">
        <w:rPr>
          <w:rFonts w:hint="eastAsia"/>
          <w:b/>
        </w:rPr>
        <w:t>、</w:t>
      </w:r>
      <w:r w:rsidR="0064536C" w:rsidRPr="00290335">
        <w:rPr>
          <w:b/>
        </w:rPr>
        <w:t>高功率脉冲电源操作简介</w:t>
      </w:r>
    </w:p>
    <w:p w:rsidR="0064536C" w:rsidRDefault="0064536C" w:rsidP="0064536C">
      <w:r>
        <w:rPr>
          <w:noProof/>
        </w:rPr>
        <w:drawing>
          <wp:inline distT="0" distB="0" distL="0" distR="0" wp14:anchorId="133AA29E">
            <wp:extent cx="5271715" cy="3663168"/>
            <wp:effectExtent l="0" t="0" r="571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0224" cy="3676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4536C" w:rsidRDefault="0064536C" w:rsidP="0064536C">
      <w:pPr>
        <w:tabs>
          <w:tab w:val="left" w:pos="924"/>
        </w:tabs>
        <w:ind w:firstLineChars="1000" w:firstLine="2100"/>
      </w:pPr>
      <w:r>
        <w:t>高功率脉冲电源操作界面</w:t>
      </w:r>
      <w:r>
        <w:rPr>
          <w:rFonts w:hint="eastAsia"/>
        </w:rPr>
        <w:t>（红色框里的是可以调的地方）</w:t>
      </w:r>
    </w:p>
    <w:p w:rsidR="0064536C" w:rsidRDefault="0064536C" w:rsidP="0064536C">
      <w:pPr>
        <w:tabs>
          <w:tab w:val="left" w:pos="924"/>
        </w:tabs>
      </w:pPr>
      <w:r>
        <w:rPr>
          <w:rFonts w:hint="eastAsia"/>
        </w:rPr>
        <w:t>1</w:t>
      </w:r>
      <w:r>
        <w:rPr>
          <w:rFonts w:hint="eastAsia"/>
        </w:rPr>
        <w:t>、设定参数：打开总电源。设定峰值电压，调节电流（间接调节功率）到预设值，设定占空比（“开通时间”和“设定频率”）；</w:t>
      </w:r>
    </w:p>
    <w:p w:rsidR="0064536C" w:rsidRDefault="0064536C" w:rsidP="0064536C">
      <w:pPr>
        <w:tabs>
          <w:tab w:val="left" w:pos="924"/>
        </w:tabs>
      </w:pPr>
      <w:r w:rsidRPr="003F5BB2">
        <w:rPr>
          <w:rFonts w:hint="eastAsia"/>
        </w:rPr>
        <w:t>2</w:t>
      </w:r>
      <w:r w:rsidRPr="003F5BB2">
        <w:rPr>
          <w:rFonts w:hint="eastAsia"/>
        </w:rPr>
        <w:t>、</w:t>
      </w:r>
      <w:r w:rsidRPr="00290335">
        <w:rPr>
          <w:rFonts w:hint="eastAsia"/>
        </w:rPr>
        <w:t>启动：点击“启动”，等几秒，听到“咔”的一声，点击“运行”；</w:t>
      </w:r>
    </w:p>
    <w:p w:rsidR="0064536C" w:rsidRDefault="0064536C" w:rsidP="0064536C">
      <w:pPr>
        <w:tabs>
          <w:tab w:val="left" w:pos="924"/>
        </w:tabs>
      </w:pPr>
      <w:r>
        <w:rPr>
          <w:rFonts w:hint="eastAsia"/>
        </w:rPr>
        <w:t>3</w:t>
      </w:r>
      <w:r>
        <w:rPr>
          <w:rFonts w:hint="eastAsia"/>
        </w:rPr>
        <w:t>、复位：当打火严重时电源会报警自己停止，此时需要“复位”之前的状态，在点击“启动”“运行”；</w:t>
      </w:r>
    </w:p>
    <w:p w:rsidR="00052DA4" w:rsidRDefault="00052DA4" w:rsidP="0064536C">
      <w:pPr>
        <w:tabs>
          <w:tab w:val="left" w:pos="924"/>
        </w:tabs>
      </w:pPr>
      <w:r>
        <w:rPr>
          <w:rFonts w:hint="eastAsia"/>
        </w:rPr>
        <w:t>4</w:t>
      </w:r>
      <w:r w:rsidR="00290335">
        <w:rPr>
          <w:rFonts w:hint="eastAsia"/>
        </w:rPr>
        <w:t>、</w:t>
      </w:r>
      <w:r>
        <w:rPr>
          <w:rFonts w:hint="eastAsia"/>
        </w:rPr>
        <w:t>预溅射：通</w:t>
      </w:r>
      <w:r>
        <w:rPr>
          <w:rFonts w:hint="eastAsia"/>
        </w:rPr>
        <w:t>A</w:t>
      </w:r>
      <w:r>
        <w:t>r</w:t>
      </w:r>
      <w:r>
        <w:t>气</w:t>
      </w:r>
      <w:r>
        <w:t>→</w:t>
      </w:r>
      <w:r>
        <w:t>调工作气压</w:t>
      </w:r>
      <w:r>
        <w:t>→</w:t>
      </w:r>
      <w:r>
        <w:t>开</w:t>
      </w:r>
      <w:r>
        <w:rPr>
          <w:rFonts w:hint="eastAsia"/>
        </w:rPr>
        <w:t>脉冲电源，将电流</w:t>
      </w:r>
      <w:r>
        <w:t>调到</w:t>
      </w:r>
      <w:r w:rsidRPr="00942666">
        <w:rPr>
          <w:b/>
        </w:rPr>
        <w:t>0.25A</w:t>
      </w:r>
      <w:r>
        <w:rPr>
          <w:rFonts w:hint="eastAsia"/>
        </w:rPr>
        <w:t>，</w:t>
      </w:r>
      <w:r>
        <w:t>溅射</w:t>
      </w:r>
      <w:r>
        <w:rPr>
          <w:rFonts w:hint="eastAsia"/>
        </w:rPr>
        <w:t>1</w:t>
      </w:r>
      <w:r>
        <w:t>0</w:t>
      </w:r>
      <w:r>
        <w:rPr>
          <w:rFonts w:hint="eastAsia"/>
        </w:rPr>
        <w:t>~</w:t>
      </w:r>
      <w:r>
        <w:t>15min</w:t>
      </w:r>
      <w:r>
        <w:rPr>
          <w:rFonts w:hint="eastAsia"/>
        </w:rPr>
        <w:t>，</w:t>
      </w:r>
      <w:r>
        <w:t>待屏幕上打火次数少且稳定时即可停止溅射</w:t>
      </w:r>
      <w:r>
        <w:rPr>
          <w:rFonts w:hint="eastAsia"/>
        </w:rPr>
        <w:t>；</w:t>
      </w:r>
    </w:p>
    <w:p w:rsidR="00052DA4" w:rsidRPr="00052DA4" w:rsidRDefault="00052DA4" w:rsidP="0064536C">
      <w:pPr>
        <w:tabs>
          <w:tab w:val="left" w:pos="924"/>
        </w:tabs>
      </w:pPr>
      <w:r>
        <w:rPr>
          <w:rFonts w:hint="eastAsia"/>
        </w:rPr>
        <w:t>5</w:t>
      </w:r>
      <w:r>
        <w:rPr>
          <w:rFonts w:hint="eastAsia"/>
        </w:rPr>
        <w:t>、正式溅射：通</w:t>
      </w:r>
      <w:r>
        <w:rPr>
          <w:rFonts w:hint="eastAsia"/>
        </w:rPr>
        <w:t>O</w:t>
      </w:r>
      <w:r w:rsidRPr="00052DA4">
        <w:rPr>
          <w:vertAlign w:val="subscript"/>
        </w:rPr>
        <w:t>2</w:t>
      </w:r>
      <w:r>
        <w:t>→</w:t>
      </w:r>
      <w:r>
        <w:t>调工作气压</w:t>
      </w:r>
      <w:r>
        <w:t>→</w:t>
      </w:r>
      <w:r>
        <w:rPr>
          <w:rFonts w:hint="eastAsia"/>
        </w:rPr>
        <w:t>调电流、脉冲宽度、频率等</w:t>
      </w:r>
      <w:r>
        <w:t>→</w:t>
      </w:r>
      <w:r>
        <w:t>待示数稳定</w:t>
      </w:r>
      <w:r>
        <w:t>→</w:t>
      </w:r>
      <w:r>
        <w:t>打开挡板溅</w:t>
      </w:r>
      <w:r>
        <w:lastRenderedPageBreak/>
        <w:t>射</w:t>
      </w:r>
      <w:r>
        <w:rPr>
          <w:rFonts w:hint="eastAsia"/>
        </w:rPr>
        <w:t>；</w:t>
      </w:r>
    </w:p>
    <w:p w:rsidR="0064536C" w:rsidRPr="00290335" w:rsidRDefault="00073DDD" w:rsidP="0064536C">
      <w:pPr>
        <w:tabs>
          <w:tab w:val="left" w:pos="924"/>
        </w:tabs>
      </w:pPr>
      <w:r w:rsidRPr="00290335">
        <w:t>6</w:t>
      </w:r>
      <w:r w:rsidR="0064536C" w:rsidRPr="00290335">
        <w:rPr>
          <w:rFonts w:hint="eastAsia"/>
        </w:rPr>
        <w:t>、关机：先点“暂停运行”，听到“咔”的一声，点“停止”，待所有参数实际示数都</w:t>
      </w:r>
      <w:r w:rsidR="0064536C" w:rsidRPr="00290335">
        <w:rPr>
          <w:rFonts w:hint="eastAsia"/>
        </w:rPr>
        <w:t>&lt;</w:t>
      </w:r>
      <w:r w:rsidR="0064536C" w:rsidRPr="00290335">
        <w:t>10</w:t>
      </w:r>
      <w:r w:rsidR="0064536C" w:rsidRPr="00290335">
        <w:t>时</w:t>
      </w:r>
      <w:r w:rsidR="00052DA4" w:rsidRPr="00290335">
        <w:rPr>
          <w:rFonts w:hint="eastAsia"/>
        </w:rPr>
        <w:t>（或示数降到</w:t>
      </w:r>
      <w:r w:rsidR="00052DA4" w:rsidRPr="00290335">
        <w:rPr>
          <w:rFonts w:hint="eastAsia"/>
        </w:rPr>
        <w:t>0</w:t>
      </w:r>
      <w:r w:rsidR="00052DA4" w:rsidRPr="00290335">
        <w:rPr>
          <w:rFonts w:hint="eastAsia"/>
        </w:rPr>
        <w:t>）</w:t>
      </w:r>
      <w:r w:rsidR="0064536C" w:rsidRPr="00290335">
        <w:rPr>
          <w:rFonts w:hint="eastAsia"/>
        </w:rPr>
        <w:t>，</w:t>
      </w:r>
      <w:r w:rsidR="0064536C" w:rsidRPr="00290335">
        <w:t>关闭总电源</w:t>
      </w:r>
      <w:r w:rsidR="00C63615" w:rsidRPr="00290335">
        <w:rPr>
          <w:rFonts w:hint="eastAsia"/>
        </w:rPr>
        <w:t>；</w:t>
      </w:r>
    </w:p>
    <w:p w:rsidR="0064536C" w:rsidRDefault="00290335" w:rsidP="0064536C">
      <w:pPr>
        <w:tabs>
          <w:tab w:val="left" w:pos="924"/>
        </w:tabs>
      </w:pPr>
      <w:r w:rsidRPr="00290335">
        <w:rPr>
          <w:b/>
        </w:rPr>
        <w:t>7</w:t>
      </w:r>
      <w:r w:rsidRPr="00290335">
        <w:rPr>
          <w:rFonts w:hint="eastAsia"/>
          <w:b/>
        </w:rPr>
        <w:t>、</w:t>
      </w:r>
      <w:r w:rsidR="0064536C" w:rsidRPr="00290335">
        <w:rPr>
          <w:rFonts w:hint="eastAsia"/>
          <w:b/>
        </w:rPr>
        <w:t>注意事项：</w:t>
      </w:r>
      <w:r w:rsidR="0064536C" w:rsidRPr="00290335">
        <w:rPr>
          <w:rFonts w:hint="eastAsia"/>
        </w:rPr>
        <w:t>1</w:t>
      </w:r>
      <w:r w:rsidR="0064536C" w:rsidRPr="00290335">
        <w:rPr>
          <w:rFonts w:hint="eastAsia"/>
        </w:rPr>
        <w:t>）需要预热；</w:t>
      </w:r>
      <w:r w:rsidR="0064536C" w:rsidRPr="00290335">
        <w:rPr>
          <w:rFonts w:hint="eastAsia"/>
        </w:rPr>
        <w:t>2</w:t>
      </w:r>
      <w:r w:rsidR="0064536C" w:rsidRPr="00290335">
        <w:rPr>
          <w:rFonts w:hint="eastAsia"/>
        </w:rPr>
        <w:t>）预溅射需要的电流为</w:t>
      </w:r>
      <w:r w:rsidR="00052DA4" w:rsidRPr="00290335">
        <w:t>0.25</w:t>
      </w:r>
      <w:r w:rsidR="0064536C" w:rsidRPr="00290335">
        <w:t>A</w:t>
      </w:r>
      <w:r w:rsidR="0064536C" w:rsidRPr="00290335">
        <w:t>左右</w:t>
      </w:r>
      <w:r w:rsidR="0064536C" w:rsidRPr="00290335">
        <w:rPr>
          <w:rFonts w:hint="eastAsia"/>
        </w:rPr>
        <w:t>；</w:t>
      </w:r>
      <w:r w:rsidR="0064536C" w:rsidRPr="00290335">
        <w:rPr>
          <w:rFonts w:hint="eastAsia"/>
        </w:rPr>
        <w:t>3</w:t>
      </w:r>
      <w:r w:rsidR="0064536C" w:rsidRPr="00290335">
        <w:rPr>
          <w:rFonts w:hint="eastAsia"/>
        </w:rPr>
        <w:t>）据经验，一般实际功率在</w:t>
      </w:r>
      <w:r w:rsidR="0064536C" w:rsidRPr="00290335">
        <w:rPr>
          <w:rFonts w:hint="eastAsia"/>
        </w:rPr>
        <w:t>2</w:t>
      </w:r>
      <w:r w:rsidR="0064536C" w:rsidRPr="00290335">
        <w:t>50w</w:t>
      </w:r>
      <w:r w:rsidR="0064536C" w:rsidRPr="00290335">
        <w:t>左右</w:t>
      </w:r>
      <w:r w:rsidR="0064536C" w:rsidRPr="00290335">
        <w:rPr>
          <w:rFonts w:hint="eastAsia"/>
        </w:rPr>
        <w:t>。</w:t>
      </w:r>
    </w:p>
    <w:p w:rsidR="003F5BB2" w:rsidRDefault="003F5BB2" w:rsidP="0064536C">
      <w:pPr>
        <w:tabs>
          <w:tab w:val="left" w:pos="924"/>
        </w:tabs>
      </w:pPr>
    </w:p>
    <w:p w:rsidR="003F5BB2" w:rsidRDefault="003F5BB2" w:rsidP="003F5BB2">
      <w:pPr>
        <w:rPr>
          <w:b/>
        </w:rPr>
      </w:pPr>
      <w:r w:rsidRPr="003F5BB2">
        <w:rPr>
          <w:b/>
        </w:rPr>
        <w:t>八</w:t>
      </w:r>
      <w:r w:rsidRPr="003F5BB2">
        <w:rPr>
          <w:rFonts w:hint="eastAsia"/>
          <w:b/>
        </w:rPr>
        <w:t>、</w:t>
      </w:r>
      <w:r w:rsidRPr="003F5BB2">
        <w:rPr>
          <w:b/>
        </w:rPr>
        <w:t>压缩机清理</w:t>
      </w:r>
    </w:p>
    <w:p w:rsidR="003F5BB2" w:rsidRDefault="003F5BB2" w:rsidP="003F5BB2">
      <w:pPr>
        <w:rPr>
          <w:b/>
        </w:rPr>
      </w:pPr>
      <w:r w:rsidRPr="003F5BB2">
        <w:rPr>
          <w:b/>
          <w:noProof/>
        </w:rPr>
        <w:drawing>
          <wp:inline distT="0" distB="0" distL="0" distR="0" wp14:anchorId="5B5AB6DD" wp14:editId="001DC2B4">
            <wp:extent cx="4981575" cy="3693299"/>
            <wp:effectExtent l="0" t="0" r="0" b="2540"/>
            <wp:docPr id="4" name="内容占位符 3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内容占位符 3"/>
                    <pic:cNvPicPr>
                      <a:picLocks noGrp="1"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982812" cy="3694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5BB2" w:rsidRPr="003F5BB2" w:rsidRDefault="003F5BB2" w:rsidP="003F5BB2">
      <w:pPr>
        <w:ind w:firstLineChars="100" w:firstLine="210"/>
      </w:pPr>
      <w:r w:rsidRPr="003F5BB2">
        <w:t>压缩机是用于产生打开各阀门所需气压的设备</w:t>
      </w:r>
      <w:r w:rsidRPr="003F5BB2">
        <w:rPr>
          <w:rFonts w:hint="eastAsia"/>
        </w:rPr>
        <w:t>，</w:t>
      </w:r>
      <w:r w:rsidRPr="003F5BB2">
        <w:t>需要一个月左右清理一次</w:t>
      </w:r>
      <w:r w:rsidRPr="003F5BB2">
        <w:rPr>
          <w:rFonts w:hint="eastAsia"/>
        </w:rPr>
        <w:t>。具体清理流程如下：</w:t>
      </w:r>
    </w:p>
    <w:p w:rsidR="003F5BB2" w:rsidRPr="003F5BB2" w:rsidRDefault="003F5BB2" w:rsidP="004036E2">
      <w:r w:rsidRPr="003F5BB2">
        <w:rPr>
          <w:rFonts w:hint="eastAsia"/>
        </w:rPr>
        <w:t>1</w:t>
      </w:r>
      <w:r w:rsidR="002E1EBB">
        <w:rPr>
          <w:rFonts w:hint="eastAsia"/>
        </w:rPr>
        <w:t>、拔掉插头断电（大框）。</w:t>
      </w:r>
    </w:p>
    <w:p w:rsidR="003F5BB2" w:rsidRPr="003F5BB2" w:rsidRDefault="003F5BB2" w:rsidP="004036E2">
      <w:r w:rsidRPr="003F5BB2">
        <w:rPr>
          <w:rFonts w:hint="eastAsia"/>
        </w:rPr>
        <w:t>2</w:t>
      </w:r>
      <w:r w:rsidRPr="003F5BB2">
        <w:rPr>
          <w:rFonts w:hint="eastAsia"/>
        </w:rPr>
        <w:t>、将中框里红色按钮提起来</w:t>
      </w:r>
      <w:r w:rsidR="002E1EBB">
        <w:rPr>
          <w:rFonts w:hint="eastAsia"/>
        </w:rPr>
        <w:t>，</w:t>
      </w:r>
      <w:r w:rsidR="002E1EBB">
        <w:rPr>
          <w:rFonts w:hint="eastAsia"/>
        </w:rPr>
        <w:t>再将旁边（靠墙那边）开关逆时针旋转</w:t>
      </w:r>
      <w:r w:rsidR="002E1EBB">
        <w:rPr>
          <w:rFonts w:hint="eastAsia"/>
        </w:rPr>
        <w:t>9</w:t>
      </w:r>
      <w:r w:rsidR="002E1EBB">
        <w:t>0°</w:t>
      </w:r>
      <w:r w:rsidRPr="003F5BB2">
        <w:rPr>
          <w:rFonts w:hint="eastAsia"/>
        </w:rPr>
        <w:t>。</w:t>
      </w:r>
    </w:p>
    <w:p w:rsidR="003F5BB2" w:rsidRPr="003F5BB2" w:rsidRDefault="003F5BB2" w:rsidP="004036E2">
      <w:r w:rsidRPr="003F5BB2">
        <w:rPr>
          <w:rFonts w:hint="eastAsia"/>
        </w:rPr>
        <w:t>3</w:t>
      </w:r>
      <w:r w:rsidRPr="003F5BB2">
        <w:rPr>
          <w:rFonts w:hint="eastAsia"/>
        </w:rPr>
        <w:t>、拧开小框里旋钮，下面用污水槽接污水，倾斜</w:t>
      </w:r>
      <w:r>
        <w:rPr>
          <w:rFonts w:hint="eastAsia"/>
        </w:rPr>
        <w:t>压缩机</w:t>
      </w:r>
      <w:r w:rsidRPr="003F5BB2">
        <w:rPr>
          <w:rFonts w:hint="eastAsia"/>
        </w:rPr>
        <w:t>直到污水流完。关闭旋钮向压缩机里充气，充满后再按照之前步骤再排一遍污水。</w:t>
      </w:r>
    </w:p>
    <w:p w:rsidR="003F5BB2" w:rsidRDefault="003F5BB2" w:rsidP="004036E2">
      <w:r w:rsidRPr="003F5BB2">
        <w:t>4</w:t>
      </w:r>
      <w:r w:rsidRPr="003F5BB2">
        <w:rPr>
          <w:rFonts w:hint="eastAsia"/>
        </w:rPr>
        <w:t>、逆向关闭各旋钮，插上电给压缩机充气。</w:t>
      </w:r>
    </w:p>
    <w:p w:rsidR="002E1EBB" w:rsidRDefault="002E1EBB" w:rsidP="003F5BB2">
      <w:pPr>
        <w:ind w:firstLineChars="100" w:firstLine="210"/>
      </w:pPr>
    </w:p>
    <w:p w:rsidR="002E1EBB" w:rsidRPr="002E1EBB" w:rsidRDefault="002E1EBB" w:rsidP="004036E2">
      <w:pPr>
        <w:rPr>
          <w:b/>
        </w:rPr>
      </w:pPr>
      <w:r w:rsidRPr="002E1EBB">
        <w:rPr>
          <w:b/>
        </w:rPr>
        <w:t>九</w:t>
      </w:r>
      <w:r w:rsidRPr="002E1EBB">
        <w:rPr>
          <w:rFonts w:hint="eastAsia"/>
          <w:b/>
        </w:rPr>
        <w:t>、</w:t>
      </w:r>
      <w:r w:rsidRPr="002E1EBB">
        <w:rPr>
          <w:b/>
        </w:rPr>
        <w:t>偏压电源</w:t>
      </w:r>
    </w:p>
    <w:p w:rsidR="002E1EBB" w:rsidRDefault="002E1EBB" w:rsidP="004036E2">
      <w:pPr>
        <w:rPr>
          <w:rFonts w:hint="eastAsia"/>
        </w:rPr>
      </w:pPr>
      <w:r>
        <w:rPr>
          <w:rFonts w:hint="eastAsia"/>
        </w:rPr>
        <w:t>1</w:t>
      </w:r>
      <w:r w:rsidR="004036E2">
        <w:rPr>
          <w:rFonts w:hint="eastAsia"/>
        </w:rPr>
        <w:t>、</w:t>
      </w:r>
      <w:r>
        <w:rPr>
          <w:rFonts w:hint="eastAsia"/>
        </w:rPr>
        <w:t>开</w:t>
      </w:r>
      <w:r>
        <w:rPr>
          <w:rFonts w:hint="eastAsia"/>
        </w:rPr>
        <w:t>:</w:t>
      </w:r>
      <w:r w:rsidRPr="002E1EBB">
        <w:rPr>
          <w:rFonts w:hint="eastAsia"/>
        </w:rPr>
        <w:t xml:space="preserve"> </w:t>
      </w:r>
      <w:r>
        <w:rPr>
          <w:rFonts w:hint="eastAsia"/>
        </w:rPr>
        <w:t>P</w:t>
      </w:r>
      <w:r>
        <w:t>OWER</w:t>
      </w:r>
      <w:r>
        <w:rPr>
          <w:rFonts w:hint="eastAsia"/>
        </w:rPr>
        <w:t>→</w:t>
      </w:r>
      <w:r>
        <w:t>START</w:t>
      </w:r>
      <w:r>
        <w:rPr>
          <w:rFonts w:hint="eastAsia"/>
        </w:rPr>
        <w:t>→</w:t>
      </w:r>
      <w:r>
        <w:rPr>
          <w:rFonts w:hint="eastAsia"/>
        </w:rPr>
        <w:t>A</w:t>
      </w:r>
      <w:r>
        <w:t>DJUST</w:t>
      </w:r>
      <w:r>
        <w:rPr>
          <w:rFonts w:hint="eastAsia"/>
        </w:rPr>
        <w:t>调电压→</w:t>
      </w:r>
      <w:r>
        <w:t>RATIO</w:t>
      </w:r>
      <w:r>
        <w:rPr>
          <w:rFonts w:hint="eastAsia"/>
        </w:rPr>
        <w:t>调占空比→开溅射电源</w:t>
      </w:r>
      <w:r>
        <w:rPr>
          <w:rFonts w:hint="eastAsia"/>
        </w:rPr>
        <w:t>;</w:t>
      </w:r>
    </w:p>
    <w:p w:rsidR="002E1EBB" w:rsidRPr="003F5BB2" w:rsidRDefault="002E1EBB" w:rsidP="004036E2">
      <w:pPr>
        <w:rPr>
          <w:rFonts w:hint="eastAsia"/>
        </w:rPr>
      </w:pPr>
      <w:r>
        <w:rPr>
          <w:rFonts w:hint="eastAsia"/>
        </w:rPr>
        <w:t>2</w:t>
      </w:r>
      <w:r w:rsidR="004036E2">
        <w:rPr>
          <w:rFonts w:hint="eastAsia"/>
        </w:rPr>
        <w:t>、</w:t>
      </w:r>
      <w:r w:rsidRPr="002E1EBB">
        <w:rPr>
          <w:rFonts w:hint="eastAsia"/>
          <w:b/>
        </w:rPr>
        <w:t>关</w:t>
      </w:r>
      <w:r w:rsidRPr="002E1EBB">
        <w:rPr>
          <w:rFonts w:hint="eastAsia"/>
          <w:b/>
        </w:rPr>
        <w:t>:</w:t>
      </w:r>
      <w:r>
        <w:rPr>
          <w:rFonts w:hint="eastAsia"/>
        </w:rPr>
        <w:t>将溅射电源关闭→将电压和占空比调到零→</w:t>
      </w:r>
      <w:r>
        <w:rPr>
          <w:rFonts w:hint="eastAsia"/>
        </w:rPr>
        <w:t>S</w:t>
      </w:r>
      <w:r>
        <w:t>TOP</w:t>
      </w:r>
      <w:r>
        <w:rPr>
          <w:rFonts w:hint="eastAsia"/>
        </w:rPr>
        <w:t>→</w:t>
      </w:r>
      <w:r>
        <w:rPr>
          <w:rFonts w:hint="eastAsia"/>
        </w:rPr>
        <w:t>P</w:t>
      </w:r>
      <w:r>
        <w:t>OWER</w:t>
      </w:r>
      <w:r>
        <w:rPr>
          <w:rFonts w:hint="eastAsia"/>
        </w:rPr>
        <w:t>。</w:t>
      </w:r>
    </w:p>
    <w:sectPr w:rsidR="002E1EBB" w:rsidRPr="003F5B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78D0" w:rsidRDefault="008B78D0" w:rsidP="00D15C0C">
      <w:r>
        <w:separator/>
      </w:r>
    </w:p>
  </w:endnote>
  <w:endnote w:type="continuationSeparator" w:id="0">
    <w:p w:rsidR="008B78D0" w:rsidRDefault="008B78D0" w:rsidP="00D15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78D0" w:rsidRDefault="008B78D0" w:rsidP="00D15C0C">
      <w:r>
        <w:separator/>
      </w:r>
    </w:p>
  </w:footnote>
  <w:footnote w:type="continuationSeparator" w:id="0">
    <w:p w:rsidR="008B78D0" w:rsidRDefault="008B78D0" w:rsidP="00D15C0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FE9"/>
    <w:rsid w:val="000278EF"/>
    <w:rsid w:val="00052DA4"/>
    <w:rsid w:val="00073DDD"/>
    <w:rsid w:val="000E7FE9"/>
    <w:rsid w:val="00290335"/>
    <w:rsid w:val="002B64B0"/>
    <w:rsid w:val="002E1EBB"/>
    <w:rsid w:val="0036745F"/>
    <w:rsid w:val="003F5BB2"/>
    <w:rsid w:val="004036E2"/>
    <w:rsid w:val="00513060"/>
    <w:rsid w:val="005E2649"/>
    <w:rsid w:val="0064536C"/>
    <w:rsid w:val="00677A1E"/>
    <w:rsid w:val="008A649C"/>
    <w:rsid w:val="008B78D0"/>
    <w:rsid w:val="00942666"/>
    <w:rsid w:val="00A7460D"/>
    <w:rsid w:val="00C63615"/>
    <w:rsid w:val="00D111CF"/>
    <w:rsid w:val="00D15C0C"/>
    <w:rsid w:val="00D5732E"/>
    <w:rsid w:val="00E84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6E641E4-8C9E-48E0-A7B7-97180792F9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D15C0C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15C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15C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15C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15C0C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D15C0C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3</Pages>
  <Words>344</Words>
  <Characters>1962</Characters>
  <Application>Microsoft Office Word</Application>
  <DocSecurity>0</DocSecurity>
  <Lines>16</Lines>
  <Paragraphs>4</Paragraphs>
  <ScaleCrop>false</ScaleCrop>
  <Company/>
  <LinksUpToDate>false</LinksUpToDate>
  <CharactersWithSpaces>2302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wanjian</dc:creator>
  <cp:keywords/>
  <dc:description/>
  <cp:lastModifiedBy>wanjian</cp:lastModifiedBy>
  <cp:revision>14</cp:revision>
  <cp:lastPrinted>2018-10-09T08:50:00Z</cp:lastPrinted>
  <dcterms:created xsi:type="dcterms:W3CDTF">2018-07-16T11:26:00Z</dcterms:created>
  <dcterms:modified xsi:type="dcterms:W3CDTF">2018-10-09T08:52:00Z</dcterms:modified>
</cp:coreProperties>
</file>