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校友进校途径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1.小汽车、大巴进校见学校公务通知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2.个人不乘车进校可派校内老师凭证件在校门口接，或者填写《校外人员来访入校预约报备表》盖章扫描（电子版发给校友，纸版将给南北门保安处）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表格下载：校外人员来访入</w:t>
      </w:r>
      <w:bookmarkStart w:id="0" w:name="_GoBack"/>
      <w:bookmarkEnd w:id="0"/>
      <w:r>
        <w:rPr>
          <w:rFonts w:hint="eastAsia"/>
          <w:sz w:val="24"/>
          <w:szCs w:val="32"/>
        </w:rPr>
        <w:t>校预约报备表 （党员突击队编制）  http://www2.scut.edu.cn/security/2020/0817/c7473a392409/page.htm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20ED9"/>
    <w:rsid w:val="5EB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2021-10-29T00:38:00Z</dcterms:created>
  <dc:creator>liuly</dc:creator>
  <cp:lastModifiedBy>莹</cp:lastModifiedBy>
  <dcterms:modified xsi:type="dcterms:W3CDTF">2021-10-29T00:40:26Z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46945F3031A54F83A4F3CAF7CAA46F4F</vt:lpwstr>
  </property>
</Properties>
</file>