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BB7A8" w14:textId="77777777" w:rsidR="006B6D90" w:rsidRPr="008C5DD1" w:rsidRDefault="006B6D90" w:rsidP="00612383">
      <w:pPr>
        <w:spacing w:line="360" w:lineRule="auto"/>
        <w:jc w:val="center"/>
        <w:rPr>
          <w:rFonts w:ascii="宋体" w:hAnsi="宋体"/>
          <w:color w:val="000000" w:themeColor="text1"/>
          <w:sz w:val="28"/>
          <w:szCs w:val="28"/>
        </w:rPr>
      </w:pPr>
    </w:p>
    <w:p w14:paraId="5DC713E4" w14:textId="78F21C7C" w:rsidR="00612383" w:rsidRPr="008C5DD1" w:rsidRDefault="00612383" w:rsidP="00612383">
      <w:pPr>
        <w:spacing w:line="360" w:lineRule="auto"/>
        <w:jc w:val="center"/>
        <w:rPr>
          <w:rFonts w:eastAsia="创艺简标宋"/>
          <w:color w:val="000000" w:themeColor="text1"/>
          <w:sz w:val="36"/>
          <w:szCs w:val="36"/>
        </w:rPr>
      </w:pPr>
      <w:r w:rsidRPr="008C5DD1">
        <w:rPr>
          <w:rFonts w:eastAsia="创艺简标宋"/>
          <w:color w:val="000000" w:themeColor="text1"/>
          <w:sz w:val="36"/>
          <w:szCs w:val="36"/>
        </w:rPr>
        <w:t>华南理工大学</w:t>
      </w:r>
      <w:r w:rsidRPr="008C5DD1">
        <w:rPr>
          <w:rFonts w:eastAsia="创艺简标宋" w:hint="eastAsia"/>
          <w:color w:val="000000" w:themeColor="text1"/>
          <w:sz w:val="36"/>
          <w:szCs w:val="36"/>
        </w:rPr>
        <w:t>马克思主义理论</w:t>
      </w:r>
    </w:p>
    <w:p w14:paraId="79A021D7" w14:textId="3E5D828F" w:rsidR="00612383" w:rsidRPr="008C5DD1" w:rsidRDefault="00612383" w:rsidP="00612383">
      <w:pPr>
        <w:spacing w:line="360" w:lineRule="auto"/>
        <w:jc w:val="center"/>
        <w:rPr>
          <w:rFonts w:eastAsia="创艺简标宋"/>
          <w:color w:val="000000" w:themeColor="text1"/>
          <w:sz w:val="36"/>
          <w:szCs w:val="36"/>
        </w:rPr>
      </w:pPr>
      <w:r w:rsidRPr="008C5DD1">
        <w:rPr>
          <w:rFonts w:eastAsia="创艺简标宋"/>
          <w:color w:val="000000" w:themeColor="text1"/>
          <w:sz w:val="36"/>
          <w:szCs w:val="36"/>
        </w:rPr>
        <w:t>本科专</w:t>
      </w:r>
      <w:r w:rsidRPr="008C5DD1">
        <w:rPr>
          <w:rFonts w:ascii="创艺简标宋" w:eastAsia="创艺简标宋" w:hint="eastAsia"/>
          <w:color w:val="000000" w:themeColor="text1"/>
          <w:sz w:val="36"/>
          <w:szCs w:val="36"/>
        </w:rPr>
        <w:t>业“</w:t>
      </w:r>
      <w:r w:rsidRPr="008C5DD1">
        <w:rPr>
          <w:rFonts w:ascii="创艺简标宋" w:eastAsia="创艺简标宋"/>
          <w:color w:val="000000" w:themeColor="text1"/>
          <w:sz w:val="36"/>
          <w:szCs w:val="36"/>
        </w:rPr>
        <w:t>1</w:t>
      </w:r>
      <w:r w:rsidRPr="008C5DD1">
        <w:rPr>
          <w:rFonts w:ascii="创艺简标宋" w:eastAsia="创艺简标宋" w:hint="eastAsia"/>
          <w:color w:val="000000" w:themeColor="text1"/>
          <w:sz w:val="36"/>
          <w:szCs w:val="36"/>
        </w:rPr>
        <w:t>+</w:t>
      </w:r>
      <w:r w:rsidR="00F86790" w:rsidRPr="008C5DD1">
        <w:rPr>
          <w:rFonts w:ascii="创艺简标宋" w:eastAsia="创艺简标宋"/>
          <w:color w:val="000000" w:themeColor="text1"/>
          <w:sz w:val="36"/>
          <w:szCs w:val="36"/>
        </w:rPr>
        <w:t>3</w:t>
      </w:r>
      <w:r w:rsidRPr="008C5DD1">
        <w:rPr>
          <w:rFonts w:ascii="创艺简标宋" w:eastAsia="创艺简标宋" w:hint="eastAsia"/>
          <w:color w:val="000000" w:themeColor="text1"/>
          <w:sz w:val="36"/>
          <w:szCs w:val="36"/>
        </w:rPr>
        <w:t>”管理</w:t>
      </w:r>
      <w:r w:rsidRPr="008C5DD1">
        <w:rPr>
          <w:rFonts w:eastAsia="创艺简标宋"/>
          <w:color w:val="000000" w:themeColor="text1"/>
          <w:sz w:val="36"/>
          <w:szCs w:val="36"/>
        </w:rPr>
        <w:t>办法</w:t>
      </w:r>
    </w:p>
    <w:p w14:paraId="1FC0F104" w14:textId="77777777" w:rsidR="00BE5BA8" w:rsidRPr="008C5DD1" w:rsidRDefault="00BE5BA8" w:rsidP="00612383">
      <w:pPr>
        <w:spacing w:line="560" w:lineRule="exact"/>
        <w:ind w:firstLineChars="200" w:firstLine="640"/>
        <w:rPr>
          <w:rFonts w:eastAsia="仿宋"/>
          <w:color w:val="000000" w:themeColor="text1"/>
          <w:sz w:val="32"/>
          <w:szCs w:val="32"/>
        </w:rPr>
      </w:pPr>
    </w:p>
    <w:p w14:paraId="1046DD22" w14:textId="188BCF8C" w:rsidR="00612383" w:rsidRPr="008C5DD1" w:rsidRDefault="00612383" w:rsidP="00612383">
      <w:pPr>
        <w:spacing w:line="560" w:lineRule="exact"/>
        <w:ind w:firstLineChars="200" w:firstLine="640"/>
        <w:rPr>
          <w:rFonts w:eastAsia="仿宋"/>
          <w:color w:val="000000" w:themeColor="text1"/>
          <w:sz w:val="32"/>
          <w:szCs w:val="32"/>
        </w:rPr>
      </w:pPr>
      <w:r w:rsidRPr="008C5DD1">
        <w:rPr>
          <w:rFonts w:eastAsia="仿宋"/>
          <w:color w:val="000000" w:themeColor="text1"/>
          <w:sz w:val="32"/>
          <w:szCs w:val="32"/>
        </w:rPr>
        <w:t>为做好</w:t>
      </w:r>
      <w:r w:rsidRPr="008C5DD1">
        <w:rPr>
          <w:rFonts w:eastAsia="仿宋" w:hint="eastAsia"/>
          <w:color w:val="000000" w:themeColor="text1"/>
          <w:sz w:val="32"/>
          <w:szCs w:val="32"/>
        </w:rPr>
        <w:t>马克思主义理论</w:t>
      </w:r>
      <w:r w:rsidRPr="008C5DD1">
        <w:rPr>
          <w:rFonts w:eastAsia="仿宋"/>
          <w:color w:val="000000" w:themeColor="text1"/>
          <w:sz w:val="32"/>
          <w:szCs w:val="32"/>
        </w:rPr>
        <w:t>本科专业教学管理工作，不断提升</w:t>
      </w:r>
      <w:r w:rsidRPr="008C5DD1">
        <w:rPr>
          <w:rFonts w:eastAsia="仿宋" w:hint="eastAsia"/>
          <w:color w:val="000000" w:themeColor="text1"/>
          <w:sz w:val="32"/>
          <w:szCs w:val="32"/>
        </w:rPr>
        <w:t>马克思主义理论</w:t>
      </w:r>
      <w:r w:rsidRPr="008C5DD1">
        <w:rPr>
          <w:rFonts w:eastAsia="仿宋"/>
          <w:color w:val="000000" w:themeColor="text1"/>
          <w:sz w:val="32"/>
          <w:szCs w:val="32"/>
        </w:rPr>
        <w:t>人才培养质量，特制定本</w:t>
      </w:r>
      <w:r w:rsidRPr="008C5DD1">
        <w:rPr>
          <w:rFonts w:eastAsia="仿宋" w:hint="eastAsia"/>
          <w:color w:val="000000" w:themeColor="text1"/>
          <w:sz w:val="32"/>
          <w:szCs w:val="32"/>
        </w:rPr>
        <w:t>管理</w:t>
      </w:r>
      <w:r w:rsidRPr="008C5DD1">
        <w:rPr>
          <w:rFonts w:eastAsia="仿宋"/>
          <w:color w:val="000000" w:themeColor="text1"/>
          <w:sz w:val="32"/>
          <w:szCs w:val="32"/>
        </w:rPr>
        <w:t>办法。</w:t>
      </w:r>
    </w:p>
    <w:p w14:paraId="099E1402" w14:textId="77777777" w:rsidR="00612383" w:rsidRPr="008C5DD1" w:rsidRDefault="00612383" w:rsidP="00612383">
      <w:pPr>
        <w:spacing w:line="560" w:lineRule="exact"/>
        <w:ind w:firstLineChars="200" w:firstLine="640"/>
        <w:rPr>
          <w:rFonts w:eastAsia="黑体"/>
          <w:color w:val="000000" w:themeColor="text1"/>
          <w:sz w:val="32"/>
          <w:szCs w:val="32"/>
        </w:rPr>
      </w:pPr>
      <w:r w:rsidRPr="008C5DD1">
        <w:rPr>
          <w:rFonts w:eastAsia="黑体"/>
          <w:color w:val="000000" w:themeColor="text1"/>
          <w:sz w:val="32"/>
          <w:szCs w:val="32"/>
        </w:rPr>
        <w:t>一、培养目标</w:t>
      </w:r>
    </w:p>
    <w:p w14:paraId="7FB7886F" w14:textId="77777777" w:rsidR="007E77C1" w:rsidRPr="008C5DD1" w:rsidRDefault="007E77C1" w:rsidP="007E77C1">
      <w:pPr>
        <w:spacing w:line="560" w:lineRule="exact"/>
        <w:ind w:firstLineChars="200" w:firstLine="640"/>
        <w:rPr>
          <w:rFonts w:eastAsia="仿宋"/>
          <w:color w:val="000000" w:themeColor="text1"/>
          <w:sz w:val="32"/>
          <w:szCs w:val="32"/>
        </w:rPr>
      </w:pPr>
      <w:r w:rsidRPr="008C5DD1">
        <w:rPr>
          <w:rFonts w:eastAsia="仿宋" w:hint="eastAsia"/>
          <w:color w:val="000000" w:themeColor="text1"/>
          <w:sz w:val="32"/>
          <w:szCs w:val="32"/>
        </w:rPr>
        <w:t>以培养</w:t>
      </w:r>
      <w:proofErr w:type="gramStart"/>
      <w:r w:rsidRPr="008C5DD1">
        <w:rPr>
          <w:rFonts w:eastAsia="仿宋"/>
          <w:color w:val="000000" w:themeColor="text1"/>
          <w:sz w:val="32"/>
          <w:szCs w:val="32"/>
        </w:rPr>
        <w:t>兼具家</w:t>
      </w:r>
      <w:proofErr w:type="gramEnd"/>
      <w:r w:rsidRPr="008C5DD1">
        <w:rPr>
          <w:rFonts w:eastAsia="仿宋"/>
          <w:color w:val="000000" w:themeColor="text1"/>
          <w:sz w:val="32"/>
          <w:szCs w:val="32"/>
        </w:rPr>
        <w:t>国情怀和全球视野、</w:t>
      </w:r>
      <w:r w:rsidRPr="008C5DD1">
        <w:rPr>
          <w:rFonts w:eastAsia="仿宋"/>
          <w:color w:val="000000" w:themeColor="text1"/>
          <w:sz w:val="32"/>
          <w:szCs w:val="32"/>
        </w:rPr>
        <w:t>“</w:t>
      </w:r>
      <w:r w:rsidRPr="008C5DD1">
        <w:rPr>
          <w:rFonts w:eastAsia="仿宋"/>
          <w:color w:val="000000" w:themeColor="text1"/>
          <w:sz w:val="32"/>
          <w:szCs w:val="32"/>
        </w:rPr>
        <w:t>三力</w:t>
      </w:r>
      <w:r w:rsidRPr="008C5DD1">
        <w:rPr>
          <w:rFonts w:eastAsia="仿宋"/>
          <w:color w:val="000000" w:themeColor="text1"/>
          <w:sz w:val="32"/>
          <w:szCs w:val="32"/>
        </w:rPr>
        <w:t>”</w:t>
      </w:r>
      <w:r w:rsidRPr="008C5DD1">
        <w:rPr>
          <w:rFonts w:eastAsia="仿宋"/>
          <w:color w:val="000000" w:themeColor="text1"/>
          <w:sz w:val="32"/>
          <w:szCs w:val="32"/>
        </w:rPr>
        <w:t>（学习力、思想力、行动力）卓越的</w:t>
      </w:r>
      <w:r w:rsidRPr="008C5DD1">
        <w:rPr>
          <w:rFonts w:eastAsia="仿宋"/>
          <w:color w:val="000000" w:themeColor="text1"/>
          <w:sz w:val="32"/>
          <w:szCs w:val="32"/>
        </w:rPr>
        <w:t>“</w:t>
      </w:r>
      <w:r w:rsidRPr="008C5DD1">
        <w:rPr>
          <w:rFonts w:eastAsia="仿宋"/>
          <w:color w:val="000000" w:themeColor="text1"/>
          <w:sz w:val="32"/>
          <w:szCs w:val="32"/>
        </w:rPr>
        <w:t>三创型</w:t>
      </w:r>
      <w:r w:rsidRPr="008C5DD1">
        <w:rPr>
          <w:rFonts w:eastAsia="仿宋"/>
          <w:color w:val="000000" w:themeColor="text1"/>
          <w:sz w:val="32"/>
          <w:szCs w:val="32"/>
        </w:rPr>
        <w:t>”</w:t>
      </w:r>
      <w:r w:rsidRPr="008C5DD1">
        <w:rPr>
          <w:rFonts w:eastAsia="仿宋"/>
          <w:color w:val="000000" w:themeColor="text1"/>
          <w:sz w:val="32"/>
          <w:szCs w:val="32"/>
        </w:rPr>
        <w:t>（创新、创造、创业）人才</w:t>
      </w:r>
      <w:r w:rsidRPr="008C5DD1">
        <w:rPr>
          <w:rFonts w:eastAsia="仿宋" w:hint="eastAsia"/>
          <w:color w:val="000000" w:themeColor="text1"/>
          <w:sz w:val="32"/>
          <w:szCs w:val="32"/>
        </w:rPr>
        <w:t>为指导原则和基本要求，使学生具有坚定的马克思主义信仰和中国特色社会主义信念，自觉</w:t>
      </w:r>
      <w:proofErr w:type="gramStart"/>
      <w:r w:rsidRPr="008C5DD1">
        <w:rPr>
          <w:rFonts w:eastAsia="仿宋" w:hint="eastAsia"/>
          <w:color w:val="000000" w:themeColor="text1"/>
          <w:sz w:val="32"/>
          <w:szCs w:val="32"/>
        </w:rPr>
        <w:t>践行</w:t>
      </w:r>
      <w:proofErr w:type="gramEnd"/>
      <w:r w:rsidRPr="008C5DD1">
        <w:rPr>
          <w:rFonts w:eastAsia="仿宋" w:hint="eastAsia"/>
          <w:color w:val="000000" w:themeColor="text1"/>
          <w:sz w:val="32"/>
          <w:szCs w:val="32"/>
        </w:rPr>
        <w:t>社会主义核心价值观；具有较高的马克思主义理论素养、扎实的基础理论、系统的专业知识和合理的知识结构；能运用马克思主义立场、观点、方法分析和解决实际问题，具有较强的社会实践能力和一定的学术创新能力；能胜任与本专业相关的理论研究、宣传、教学工作，胜任学校学生管理以及党政群团、企事业单位实际工作的马克思主义理论人才。</w:t>
      </w:r>
    </w:p>
    <w:p w14:paraId="0978DE89" w14:textId="77777777" w:rsidR="00612383" w:rsidRPr="008C5DD1" w:rsidRDefault="00612383" w:rsidP="00612383">
      <w:pPr>
        <w:spacing w:line="560" w:lineRule="exact"/>
        <w:ind w:firstLineChars="200" w:firstLine="640"/>
        <w:rPr>
          <w:rFonts w:eastAsia="黑体"/>
          <w:color w:val="000000" w:themeColor="text1"/>
          <w:sz w:val="32"/>
          <w:szCs w:val="32"/>
        </w:rPr>
      </w:pPr>
      <w:r w:rsidRPr="008C5DD1">
        <w:rPr>
          <w:rFonts w:eastAsia="黑体"/>
          <w:color w:val="000000" w:themeColor="text1"/>
          <w:sz w:val="32"/>
          <w:szCs w:val="32"/>
        </w:rPr>
        <w:t>二、培养模式</w:t>
      </w:r>
    </w:p>
    <w:p w14:paraId="7CFDD182" w14:textId="17A94A04" w:rsidR="00612383" w:rsidRPr="008C5DD1" w:rsidRDefault="00BE5BA8" w:rsidP="00612383">
      <w:pPr>
        <w:spacing w:line="560" w:lineRule="exact"/>
        <w:ind w:firstLineChars="200" w:firstLine="640"/>
        <w:rPr>
          <w:rFonts w:eastAsia="仿宋"/>
          <w:color w:val="000000" w:themeColor="text1"/>
          <w:sz w:val="32"/>
          <w:szCs w:val="32"/>
        </w:rPr>
      </w:pPr>
      <w:r w:rsidRPr="00A35407">
        <w:rPr>
          <w:rFonts w:eastAsia="仿宋" w:hint="eastAsia"/>
          <w:color w:val="000000" w:themeColor="text1"/>
          <w:sz w:val="32"/>
          <w:szCs w:val="32"/>
        </w:rPr>
        <w:t>马克思主义理论</w:t>
      </w:r>
      <w:r w:rsidR="00612383" w:rsidRPr="00A35407">
        <w:rPr>
          <w:rFonts w:eastAsia="仿宋"/>
          <w:color w:val="000000" w:themeColor="text1"/>
          <w:sz w:val="32"/>
          <w:szCs w:val="32"/>
        </w:rPr>
        <w:t>本科专业培养实行</w:t>
      </w:r>
      <w:r w:rsidR="00612383" w:rsidRPr="00A35407">
        <w:rPr>
          <w:rFonts w:eastAsia="仿宋"/>
          <w:color w:val="000000" w:themeColor="text1"/>
          <w:sz w:val="32"/>
          <w:szCs w:val="32"/>
        </w:rPr>
        <w:t>“1+3”</w:t>
      </w:r>
      <w:r w:rsidR="00612383" w:rsidRPr="00A35407">
        <w:rPr>
          <w:rFonts w:eastAsia="仿宋"/>
          <w:color w:val="000000" w:themeColor="text1"/>
          <w:sz w:val="32"/>
          <w:szCs w:val="32"/>
        </w:rPr>
        <w:t>模式，即每年从我校</w:t>
      </w:r>
      <w:r w:rsidRPr="00A35407">
        <w:rPr>
          <w:rFonts w:eastAsia="仿宋" w:hint="eastAsia"/>
          <w:color w:val="000000" w:themeColor="text1"/>
          <w:sz w:val="32"/>
          <w:szCs w:val="32"/>
        </w:rPr>
        <w:t>一</w:t>
      </w:r>
      <w:r w:rsidR="00612383" w:rsidRPr="00A35407">
        <w:rPr>
          <w:rFonts w:eastAsia="仿宋"/>
          <w:color w:val="000000" w:themeColor="text1"/>
          <w:sz w:val="32"/>
          <w:szCs w:val="32"/>
        </w:rPr>
        <w:t>年级本科生中</w:t>
      </w:r>
      <w:r w:rsidR="00612383" w:rsidRPr="00A35407">
        <w:rPr>
          <w:rFonts w:eastAsia="仿宋" w:hint="eastAsia"/>
          <w:color w:val="000000" w:themeColor="text1"/>
          <w:sz w:val="32"/>
          <w:szCs w:val="32"/>
        </w:rPr>
        <w:t>选拔</w:t>
      </w:r>
      <w:r w:rsidR="00612383" w:rsidRPr="00A35407">
        <w:rPr>
          <w:rFonts w:eastAsia="仿宋"/>
          <w:color w:val="000000" w:themeColor="text1"/>
          <w:sz w:val="32"/>
          <w:szCs w:val="32"/>
        </w:rPr>
        <w:t>优秀学生，进入</w:t>
      </w:r>
      <w:r w:rsidRPr="00A35407">
        <w:rPr>
          <w:rFonts w:eastAsia="仿宋" w:hint="eastAsia"/>
          <w:color w:val="000000" w:themeColor="text1"/>
          <w:sz w:val="32"/>
          <w:szCs w:val="32"/>
        </w:rPr>
        <w:t>马克思主义理论</w:t>
      </w:r>
      <w:r w:rsidR="00612383" w:rsidRPr="00A35407">
        <w:rPr>
          <w:rFonts w:eastAsia="仿宋"/>
          <w:color w:val="000000" w:themeColor="text1"/>
          <w:sz w:val="32"/>
          <w:szCs w:val="32"/>
        </w:rPr>
        <w:t>专业学习</w:t>
      </w:r>
      <w:r w:rsidRPr="00A35407">
        <w:rPr>
          <w:rFonts w:eastAsia="仿宋" w:hint="eastAsia"/>
          <w:color w:val="000000" w:themeColor="text1"/>
          <w:sz w:val="32"/>
          <w:szCs w:val="32"/>
        </w:rPr>
        <w:t>三</w:t>
      </w:r>
      <w:r w:rsidR="00612383" w:rsidRPr="00A35407">
        <w:rPr>
          <w:rFonts w:eastAsia="仿宋"/>
          <w:color w:val="000000" w:themeColor="text1"/>
          <w:sz w:val="32"/>
          <w:szCs w:val="32"/>
        </w:rPr>
        <w:t>年</w:t>
      </w:r>
      <w:r w:rsidR="007349FF" w:rsidRPr="00A35407">
        <w:rPr>
          <w:rFonts w:eastAsia="仿宋" w:hint="eastAsia"/>
          <w:color w:val="000000" w:themeColor="text1"/>
          <w:sz w:val="32"/>
          <w:szCs w:val="32"/>
        </w:rPr>
        <w:t>，该专业授予法学学士学位</w:t>
      </w:r>
      <w:r w:rsidR="006D5DA9">
        <w:rPr>
          <w:rFonts w:eastAsia="仿宋" w:hint="eastAsia"/>
          <w:color w:val="000000" w:themeColor="text1"/>
          <w:sz w:val="32"/>
          <w:szCs w:val="32"/>
        </w:rPr>
        <w:t>。采取小班研讨式教学</w:t>
      </w:r>
      <w:r w:rsidR="00996D90" w:rsidRPr="00A35407">
        <w:rPr>
          <w:rFonts w:eastAsia="仿宋" w:hint="eastAsia"/>
          <w:color w:val="000000" w:themeColor="text1"/>
          <w:sz w:val="32"/>
          <w:szCs w:val="32"/>
        </w:rPr>
        <w:t>，学习成绩排名前列（</w:t>
      </w:r>
      <w:proofErr w:type="gramStart"/>
      <w:r w:rsidR="00996D90" w:rsidRPr="00A35407">
        <w:rPr>
          <w:rFonts w:eastAsia="仿宋" w:hint="eastAsia"/>
          <w:color w:val="000000" w:themeColor="text1"/>
          <w:sz w:val="32"/>
          <w:szCs w:val="32"/>
        </w:rPr>
        <w:t>推免比例</w:t>
      </w:r>
      <w:proofErr w:type="gramEnd"/>
      <w:r w:rsidR="00996D90" w:rsidRPr="00A35407">
        <w:rPr>
          <w:rFonts w:eastAsia="仿宋" w:hint="eastAsia"/>
          <w:color w:val="000000" w:themeColor="text1"/>
          <w:sz w:val="32"/>
          <w:szCs w:val="32"/>
        </w:rPr>
        <w:t>以学校当年分配的具体名额为准）的同学综合</w:t>
      </w:r>
      <w:r w:rsidR="00C04B00">
        <w:rPr>
          <w:rFonts w:eastAsia="仿宋" w:hint="eastAsia"/>
          <w:color w:val="000000" w:themeColor="text1"/>
          <w:sz w:val="32"/>
          <w:szCs w:val="32"/>
        </w:rPr>
        <w:t>评价</w:t>
      </w:r>
      <w:r w:rsidR="00996D90" w:rsidRPr="00A35407">
        <w:rPr>
          <w:rFonts w:eastAsia="仿宋" w:hint="eastAsia"/>
          <w:color w:val="000000" w:themeColor="text1"/>
          <w:sz w:val="32"/>
          <w:szCs w:val="32"/>
        </w:rPr>
        <w:t>后可</w:t>
      </w:r>
      <w:proofErr w:type="gramStart"/>
      <w:r w:rsidR="00996D90" w:rsidRPr="00A35407">
        <w:rPr>
          <w:rFonts w:eastAsia="仿宋" w:hint="eastAsia"/>
          <w:color w:val="000000" w:themeColor="text1"/>
          <w:sz w:val="32"/>
          <w:szCs w:val="32"/>
        </w:rPr>
        <w:t>推免进入</w:t>
      </w:r>
      <w:proofErr w:type="gramEnd"/>
      <w:r w:rsidR="00996D90" w:rsidRPr="00A35407">
        <w:rPr>
          <w:rFonts w:eastAsia="仿宋" w:hint="eastAsia"/>
          <w:color w:val="000000" w:themeColor="text1"/>
          <w:sz w:val="32"/>
          <w:szCs w:val="32"/>
        </w:rPr>
        <w:t>硕士研究生阶段学习。实行</w:t>
      </w:r>
      <w:r w:rsidR="00996D90" w:rsidRPr="00A35407">
        <w:rPr>
          <w:rFonts w:eastAsia="仿宋" w:hint="eastAsia"/>
          <w:color w:val="000000" w:themeColor="text1"/>
          <w:sz w:val="32"/>
          <w:szCs w:val="32"/>
        </w:rPr>
        <w:t>1</w:t>
      </w:r>
      <w:r w:rsidR="00996D90" w:rsidRPr="00A35407">
        <w:rPr>
          <w:rFonts w:eastAsia="仿宋" w:hint="eastAsia"/>
          <w:color w:val="000000" w:themeColor="text1"/>
          <w:sz w:val="32"/>
          <w:szCs w:val="32"/>
        </w:rPr>
        <w:t>对</w:t>
      </w:r>
      <w:r w:rsidR="00996D90" w:rsidRPr="00A35407">
        <w:rPr>
          <w:rFonts w:eastAsia="仿宋" w:hint="eastAsia"/>
          <w:color w:val="000000" w:themeColor="text1"/>
          <w:sz w:val="32"/>
          <w:szCs w:val="32"/>
        </w:rPr>
        <w:t>1</w:t>
      </w:r>
      <w:r w:rsidR="00996D90" w:rsidRPr="00A35407">
        <w:rPr>
          <w:rFonts w:eastAsia="仿宋" w:hint="eastAsia"/>
          <w:color w:val="000000" w:themeColor="text1"/>
          <w:sz w:val="32"/>
          <w:szCs w:val="32"/>
        </w:rPr>
        <w:t>导</w:t>
      </w:r>
      <w:r w:rsidR="00996D90" w:rsidRPr="008C5DD1">
        <w:rPr>
          <w:rFonts w:eastAsia="仿宋" w:hint="eastAsia"/>
          <w:color w:val="000000" w:themeColor="text1"/>
          <w:sz w:val="32"/>
          <w:szCs w:val="32"/>
        </w:rPr>
        <w:t>师</w:t>
      </w:r>
      <w:proofErr w:type="gramStart"/>
      <w:r w:rsidR="00996D90" w:rsidRPr="008C5DD1">
        <w:rPr>
          <w:rFonts w:eastAsia="仿宋" w:hint="eastAsia"/>
          <w:color w:val="000000" w:themeColor="text1"/>
          <w:sz w:val="32"/>
          <w:szCs w:val="32"/>
        </w:rPr>
        <w:t>制培养</w:t>
      </w:r>
      <w:proofErr w:type="gramEnd"/>
      <w:r w:rsidR="00996D90" w:rsidRPr="008C5DD1">
        <w:rPr>
          <w:rFonts w:eastAsia="仿宋" w:hint="eastAsia"/>
          <w:color w:val="000000" w:themeColor="text1"/>
          <w:sz w:val="32"/>
          <w:szCs w:val="32"/>
        </w:rPr>
        <w:t>模式，每位学生分配</w:t>
      </w:r>
      <w:r w:rsidR="00996D90" w:rsidRPr="008C5DD1">
        <w:rPr>
          <w:rFonts w:eastAsia="仿宋" w:hint="eastAsia"/>
          <w:color w:val="000000" w:themeColor="text1"/>
          <w:sz w:val="32"/>
          <w:szCs w:val="32"/>
        </w:rPr>
        <w:t>1</w:t>
      </w:r>
      <w:r w:rsidR="00996D90" w:rsidRPr="008C5DD1">
        <w:rPr>
          <w:rFonts w:eastAsia="仿宋" w:hint="eastAsia"/>
          <w:color w:val="000000" w:themeColor="text1"/>
          <w:sz w:val="32"/>
          <w:szCs w:val="32"/>
        </w:rPr>
        <w:t>名学业指导教</w:t>
      </w:r>
      <w:r w:rsidR="00996D90" w:rsidRPr="008C5DD1">
        <w:rPr>
          <w:rFonts w:eastAsia="仿宋" w:hint="eastAsia"/>
          <w:color w:val="000000" w:themeColor="text1"/>
          <w:sz w:val="32"/>
          <w:szCs w:val="32"/>
        </w:rPr>
        <w:lastRenderedPageBreak/>
        <w:t>师，指导专业课程学习、培养科研能力、指导毕业论文等。</w:t>
      </w:r>
    </w:p>
    <w:p w14:paraId="305B5AB8" w14:textId="77777777" w:rsidR="00612383" w:rsidRPr="008C5DD1" w:rsidRDefault="00612383" w:rsidP="00612383">
      <w:pPr>
        <w:spacing w:line="560" w:lineRule="exact"/>
        <w:ind w:firstLineChars="200" w:firstLine="640"/>
        <w:rPr>
          <w:rFonts w:eastAsia="黑体"/>
          <w:color w:val="000000" w:themeColor="text1"/>
          <w:sz w:val="32"/>
          <w:szCs w:val="32"/>
        </w:rPr>
      </w:pPr>
      <w:r w:rsidRPr="008C5DD1">
        <w:rPr>
          <w:rFonts w:eastAsia="黑体"/>
          <w:color w:val="000000" w:themeColor="text1"/>
          <w:sz w:val="32"/>
          <w:szCs w:val="32"/>
        </w:rPr>
        <w:t>三、学生选拔</w:t>
      </w:r>
    </w:p>
    <w:p w14:paraId="3BB40D4D" w14:textId="77777777" w:rsidR="00612383" w:rsidRPr="008C5DD1" w:rsidRDefault="00612383" w:rsidP="00612383">
      <w:pPr>
        <w:spacing w:line="560" w:lineRule="exact"/>
        <w:ind w:firstLineChars="200" w:firstLine="643"/>
        <w:rPr>
          <w:rFonts w:eastAsia="仿宋"/>
          <w:b/>
          <w:color w:val="000000" w:themeColor="text1"/>
          <w:sz w:val="32"/>
          <w:szCs w:val="32"/>
        </w:rPr>
      </w:pPr>
      <w:r w:rsidRPr="008C5DD1">
        <w:rPr>
          <w:rFonts w:eastAsia="仿宋"/>
          <w:b/>
          <w:color w:val="000000" w:themeColor="text1"/>
          <w:sz w:val="32"/>
          <w:szCs w:val="32"/>
        </w:rPr>
        <w:t>（一）组织领导</w:t>
      </w:r>
    </w:p>
    <w:p w14:paraId="056F0F41" w14:textId="6B8A69DC" w:rsidR="00612383" w:rsidRPr="008C5DD1" w:rsidRDefault="00BE5BA8" w:rsidP="00612383">
      <w:pPr>
        <w:spacing w:line="560" w:lineRule="exact"/>
        <w:ind w:firstLineChars="200" w:firstLine="640"/>
        <w:rPr>
          <w:rFonts w:eastAsia="仿宋"/>
          <w:color w:val="000000" w:themeColor="text1"/>
          <w:sz w:val="32"/>
          <w:szCs w:val="32"/>
        </w:rPr>
      </w:pPr>
      <w:r w:rsidRPr="008C5DD1">
        <w:rPr>
          <w:rFonts w:eastAsia="仿宋" w:hint="eastAsia"/>
          <w:color w:val="000000" w:themeColor="text1"/>
          <w:sz w:val="32"/>
          <w:szCs w:val="32"/>
        </w:rPr>
        <w:t>马克思主义</w:t>
      </w:r>
      <w:r w:rsidR="00612383" w:rsidRPr="008C5DD1">
        <w:rPr>
          <w:rFonts w:eastAsia="仿宋"/>
          <w:color w:val="000000" w:themeColor="text1"/>
          <w:sz w:val="32"/>
          <w:szCs w:val="32"/>
        </w:rPr>
        <w:t>学院成立选拔工作小组，由</w:t>
      </w:r>
      <w:r w:rsidRPr="008C5DD1">
        <w:rPr>
          <w:rFonts w:eastAsia="仿宋" w:hint="eastAsia"/>
          <w:color w:val="000000" w:themeColor="text1"/>
          <w:sz w:val="32"/>
          <w:szCs w:val="32"/>
        </w:rPr>
        <w:t>院长担任组长，</w:t>
      </w:r>
      <w:r w:rsidR="00612383" w:rsidRPr="008C5DD1">
        <w:rPr>
          <w:rFonts w:eastAsia="仿宋"/>
          <w:color w:val="000000" w:themeColor="text1"/>
          <w:sz w:val="32"/>
          <w:szCs w:val="32"/>
        </w:rPr>
        <w:t>分管本科教学的副院长担任</w:t>
      </w:r>
      <w:r w:rsidRPr="008C5DD1">
        <w:rPr>
          <w:rFonts w:eastAsia="仿宋" w:hint="eastAsia"/>
          <w:color w:val="000000" w:themeColor="text1"/>
          <w:sz w:val="32"/>
          <w:szCs w:val="32"/>
        </w:rPr>
        <w:t>副</w:t>
      </w:r>
      <w:r w:rsidR="00612383" w:rsidRPr="008C5DD1">
        <w:rPr>
          <w:rFonts w:eastAsia="仿宋"/>
          <w:color w:val="000000" w:themeColor="text1"/>
          <w:sz w:val="32"/>
          <w:szCs w:val="32"/>
        </w:rPr>
        <w:t>组长，成员主要由学院相关负责人、</w:t>
      </w:r>
      <w:r w:rsidRPr="008C5DD1">
        <w:rPr>
          <w:rFonts w:eastAsia="仿宋" w:hint="eastAsia"/>
          <w:color w:val="000000" w:themeColor="text1"/>
          <w:sz w:val="32"/>
          <w:szCs w:val="32"/>
        </w:rPr>
        <w:t>教研室</w:t>
      </w:r>
      <w:r w:rsidR="00612383" w:rsidRPr="008C5DD1">
        <w:rPr>
          <w:rFonts w:eastAsia="仿宋"/>
          <w:color w:val="000000" w:themeColor="text1"/>
          <w:sz w:val="32"/>
          <w:szCs w:val="32"/>
        </w:rPr>
        <w:t>主任、教务员、班主任、辅导员等组成，具体负责选拔工作的宣传、审核、推荐、材料报送等工作。教务处负责相关审核和指导工作。</w:t>
      </w:r>
    </w:p>
    <w:p w14:paraId="10A8E0A5" w14:textId="77777777" w:rsidR="00612383" w:rsidRPr="008C5DD1" w:rsidRDefault="00612383" w:rsidP="00612383">
      <w:pPr>
        <w:spacing w:line="560" w:lineRule="exact"/>
        <w:ind w:firstLineChars="200" w:firstLine="643"/>
        <w:rPr>
          <w:rFonts w:eastAsia="仿宋"/>
          <w:b/>
          <w:color w:val="000000" w:themeColor="text1"/>
          <w:sz w:val="32"/>
          <w:szCs w:val="32"/>
        </w:rPr>
      </w:pPr>
      <w:r w:rsidRPr="008C5DD1">
        <w:rPr>
          <w:rFonts w:eastAsia="仿宋"/>
          <w:b/>
          <w:color w:val="000000" w:themeColor="text1"/>
          <w:sz w:val="32"/>
          <w:szCs w:val="32"/>
        </w:rPr>
        <w:t>（二）申请条件</w:t>
      </w:r>
    </w:p>
    <w:p w14:paraId="022326AF" w14:textId="07BDA6CD" w:rsidR="00BE5BA8" w:rsidRPr="008C5DD1" w:rsidRDefault="00BE5BA8" w:rsidP="00BE5BA8">
      <w:pPr>
        <w:pStyle w:val="a5"/>
        <w:adjustRightInd w:val="0"/>
        <w:snapToGrid w:val="0"/>
        <w:spacing w:before="0" w:beforeAutospacing="0" w:after="0" w:afterAutospacing="0" w:line="540" w:lineRule="exact"/>
        <w:ind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8C5DD1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</w:t>
      </w:r>
      <w:r w:rsidRPr="008C5DD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.</w:t>
      </w:r>
      <w:r w:rsidRPr="008C5DD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拥护中国共产党领导，立场坚定，具有良好的道德文化素养和较强的社会责任感，思想上进，学风端正，身心健康；</w:t>
      </w:r>
    </w:p>
    <w:p w14:paraId="198FAE2A" w14:textId="088AD7B0" w:rsidR="00BE5BA8" w:rsidRPr="008C5DD1" w:rsidRDefault="00BE5BA8" w:rsidP="00BE5BA8">
      <w:pPr>
        <w:pStyle w:val="a5"/>
        <w:adjustRightInd w:val="0"/>
        <w:snapToGrid w:val="0"/>
        <w:spacing w:before="0" w:beforeAutospacing="0" w:after="0" w:afterAutospacing="0" w:line="540" w:lineRule="exact"/>
        <w:ind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8C5DD1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</w:t>
      </w:r>
      <w:r w:rsidRPr="008C5DD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.</w:t>
      </w:r>
      <w:r w:rsidRPr="008C5DD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有志于马克思主义理论学习</w:t>
      </w:r>
      <w:r w:rsidRPr="008C5DD1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与</w:t>
      </w:r>
      <w:r w:rsidRPr="008C5DD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研究</w:t>
      </w:r>
      <w:r w:rsidRPr="008C5DD1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，未有转专业记录；</w:t>
      </w:r>
      <w:r w:rsidRPr="008C5DD1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</w:t>
      </w:r>
    </w:p>
    <w:p w14:paraId="381949A4" w14:textId="4F5DCDEE" w:rsidR="00BE5BA8" w:rsidRPr="008C5DD1" w:rsidRDefault="00BE5BA8" w:rsidP="00BE5BA8">
      <w:pPr>
        <w:pStyle w:val="a5"/>
        <w:adjustRightInd w:val="0"/>
        <w:snapToGrid w:val="0"/>
        <w:spacing w:before="0" w:beforeAutospacing="0" w:after="0" w:afterAutospacing="0" w:line="540" w:lineRule="exact"/>
        <w:ind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8C5DD1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3</w:t>
      </w:r>
      <w:r w:rsidRPr="008C5DD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.</w:t>
      </w:r>
      <w:r w:rsidR="00B2243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优先考虑</w:t>
      </w:r>
      <w:r w:rsidRPr="008C5DD1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必修课程首次考核无不及格情况</w:t>
      </w:r>
      <w:r w:rsidR="00B2243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的学生</w:t>
      </w:r>
      <w:r w:rsidRPr="008C5DD1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；</w:t>
      </w:r>
      <w:r w:rsidRPr="008C5DD1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</w:t>
      </w:r>
    </w:p>
    <w:p w14:paraId="3D6E8847" w14:textId="47198D7B" w:rsidR="00BE5BA8" w:rsidRPr="008C5DD1" w:rsidRDefault="003E361D" w:rsidP="00001D6A">
      <w:pPr>
        <w:pStyle w:val="a5"/>
        <w:adjustRightInd w:val="0"/>
        <w:snapToGrid w:val="0"/>
        <w:spacing w:before="0" w:beforeAutospacing="0" w:after="0" w:afterAutospacing="0" w:line="540" w:lineRule="exact"/>
        <w:ind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8C5DD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</w:t>
      </w:r>
      <w:r w:rsidR="00BE5BA8" w:rsidRPr="008C5DD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.</w:t>
      </w:r>
      <w:r w:rsidR="00BE5BA8" w:rsidRPr="008C5DD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遵守校纪校规，品行端正，在校期间无任何</w:t>
      </w:r>
      <w:r w:rsidR="007349F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违法</w:t>
      </w:r>
      <w:r w:rsidR="00BE5BA8" w:rsidRPr="008C5DD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违纪行为</w:t>
      </w:r>
      <w:r w:rsidR="007349F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和</w:t>
      </w:r>
      <w:r w:rsidR="00BE5BA8" w:rsidRPr="008C5DD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处分。</w:t>
      </w:r>
    </w:p>
    <w:p w14:paraId="13DCE9D5" w14:textId="77777777" w:rsidR="00612383" w:rsidRPr="008C5DD1" w:rsidRDefault="00612383" w:rsidP="00BE5BA8">
      <w:pPr>
        <w:spacing w:line="560" w:lineRule="exact"/>
        <w:ind w:firstLineChars="200" w:firstLine="643"/>
        <w:outlineLvl w:val="0"/>
        <w:rPr>
          <w:rFonts w:eastAsia="仿宋"/>
          <w:b/>
          <w:color w:val="000000" w:themeColor="text1"/>
          <w:sz w:val="32"/>
          <w:szCs w:val="32"/>
        </w:rPr>
      </w:pPr>
      <w:r w:rsidRPr="008C5DD1">
        <w:rPr>
          <w:rFonts w:eastAsia="仿宋"/>
          <w:b/>
          <w:color w:val="000000" w:themeColor="text1"/>
          <w:sz w:val="32"/>
          <w:szCs w:val="32"/>
        </w:rPr>
        <w:t>（三）选拔流程</w:t>
      </w:r>
    </w:p>
    <w:p w14:paraId="1D035431" w14:textId="7D68D67E" w:rsidR="00612383" w:rsidRPr="008C5DD1" w:rsidRDefault="00612383" w:rsidP="00612383">
      <w:pPr>
        <w:spacing w:line="560" w:lineRule="exact"/>
        <w:ind w:firstLineChars="200" w:firstLine="640"/>
        <w:outlineLvl w:val="0"/>
        <w:rPr>
          <w:rFonts w:eastAsia="仿宋"/>
          <w:color w:val="000000" w:themeColor="text1"/>
          <w:sz w:val="32"/>
          <w:szCs w:val="32"/>
        </w:rPr>
      </w:pPr>
      <w:r w:rsidRPr="008C5DD1">
        <w:rPr>
          <w:rFonts w:eastAsia="仿宋"/>
          <w:color w:val="000000" w:themeColor="text1"/>
          <w:sz w:val="32"/>
          <w:szCs w:val="32"/>
        </w:rPr>
        <w:t xml:space="preserve">1. </w:t>
      </w:r>
      <w:r w:rsidRPr="008C5DD1">
        <w:rPr>
          <w:rFonts w:eastAsia="仿宋"/>
          <w:color w:val="000000" w:themeColor="text1"/>
          <w:sz w:val="32"/>
          <w:szCs w:val="32"/>
        </w:rPr>
        <w:t>学校每年</w:t>
      </w:r>
      <w:r w:rsidRPr="008C5DD1">
        <w:rPr>
          <w:rFonts w:eastAsia="仿宋"/>
          <w:color w:val="000000" w:themeColor="text1"/>
          <w:sz w:val="32"/>
          <w:szCs w:val="32"/>
        </w:rPr>
        <w:t>4</w:t>
      </w:r>
      <w:r w:rsidRPr="008C5DD1">
        <w:rPr>
          <w:rFonts w:eastAsia="仿宋"/>
          <w:color w:val="000000" w:themeColor="text1"/>
          <w:sz w:val="32"/>
          <w:szCs w:val="32"/>
        </w:rPr>
        <w:t>月</w:t>
      </w:r>
      <w:r w:rsidR="007349FF">
        <w:rPr>
          <w:rFonts w:eastAsia="仿宋" w:hint="eastAsia"/>
          <w:color w:val="000000" w:themeColor="text1"/>
          <w:sz w:val="32"/>
          <w:szCs w:val="32"/>
        </w:rPr>
        <w:t>左右</w:t>
      </w:r>
      <w:r w:rsidRPr="008C5DD1">
        <w:rPr>
          <w:rFonts w:eastAsia="仿宋"/>
          <w:color w:val="000000" w:themeColor="text1"/>
          <w:sz w:val="32"/>
          <w:szCs w:val="32"/>
        </w:rPr>
        <w:t>启动选拔工作，符合条件的学生进行报名</w:t>
      </w:r>
      <w:r w:rsidRPr="008C5DD1">
        <w:rPr>
          <w:rFonts w:eastAsia="仿宋" w:hint="eastAsia"/>
          <w:color w:val="000000" w:themeColor="text1"/>
          <w:sz w:val="32"/>
          <w:szCs w:val="32"/>
        </w:rPr>
        <w:t>。</w:t>
      </w:r>
    </w:p>
    <w:p w14:paraId="23C19E0A" w14:textId="39F98920" w:rsidR="00612383" w:rsidRPr="008C5DD1" w:rsidRDefault="00612383" w:rsidP="00612383">
      <w:pPr>
        <w:spacing w:line="560" w:lineRule="exact"/>
        <w:ind w:firstLineChars="200" w:firstLine="640"/>
        <w:outlineLvl w:val="0"/>
        <w:rPr>
          <w:rFonts w:eastAsia="仿宋"/>
          <w:color w:val="000000" w:themeColor="text1"/>
          <w:sz w:val="32"/>
          <w:szCs w:val="32"/>
        </w:rPr>
      </w:pPr>
      <w:r w:rsidRPr="008C5DD1">
        <w:rPr>
          <w:rFonts w:eastAsia="仿宋"/>
          <w:color w:val="000000" w:themeColor="text1"/>
          <w:sz w:val="32"/>
          <w:szCs w:val="32"/>
        </w:rPr>
        <w:t>2.</w:t>
      </w:r>
      <w:r w:rsidRPr="008C5DD1">
        <w:rPr>
          <w:rFonts w:eastAsia="仿宋" w:hint="eastAsia"/>
          <w:color w:val="000000" w:themeColor="text1"/>
          <w:sz w:val="32"/>
          <w:szCs w:val="32"/>
        </w:rPr>
        <w:t xml:space="preserve"> </w:t>
      </w:r>
      <w:r w:rsidR="00BE5BA8" w:rsidRPr="008C5DD1">
        <w:rPr>
          <w:rFonts w:eastAsia="仿宋" w:hint="eastAsia"/>
          <w:color w:val="000000" w:themeColor="text1"/>
          <w:sz w:val="32"/>
          <w:szCs w:val="32"/>
        </w:rPr>
        <w:t>马克思主义</w:t>
      </w:r>
      <w:r w:rsidRPr="008C5DD1">
        <w:rPr>
          <w:rFonts w:eastAsia="仿宋"/>
          <w:color w:val="000000" w:themeColor="text1"/>
          <w:sz w:val="32"/>
          <w:szCs w:val="32"/>
        </w:rPr>
        <w:t>学院组织通过资格审查的学生进行面试，综合考虑学生的课程成绩和面试成绩择优录取，确定</w:t>
      </w:r>
      <w:r w:rsidR="00BE5BA8" w:rsidRPr="008C5DD1">
        <w:rPr>
          <w:rFonts w:eastAsia="仿宋"/>
          <w:color w:val="000000" w:themeColor="text1"/>
          <w:sz w:val="32"/>
          <w:szCs w:val="32"/>
        </w:rPr>
        <w:t>3</w:t>
      </w:r>
      <w:r w:rsidRPr="008C5DD1">
        <w:rPr>
          <w:rFonts w:eastAsia="仿宋"/>
          <w:color w:val="000000" w:themeColor="text1"/>
          <w:sz w:val="32"/>
          <w:szCs w:val="32"/>
        </w:rPr>
        <w:t>0</w:t>
      </w:r>
      <w:r w:rsidRPr="008C5DD1">
        <w:rPr>
          <w:rFonts w:eastAsia="仿宋"/>
          <w:color w:val="000000" w:themeColor="text1"/>
          <w:sz w:val="32"/>
          <w:szCs w:val="32"/>
        </w:rPr>
        <w:t>人的拟录取学生名单。</w:t>
      </w:r>
    </w:p>
    <w:p w14:paraId="55D8AEFD" w14:textId="4D719CC3" w:rsidR="00612383" w:rsidRPr="008C5DD1" w:rsidRDefault="00612383" w:rsidP="00612383">
      <w:pPr>
        <w:spacing w:line="560" w:lineRule="exact"/>
        <w:ind w:firstLineChars="200" w:firstLine="640"/>
        <w:rPr>
          <w:rFonts w:eastAsia="仿宋"/>
          <w:color w:val="000000" w:themeColor="text1"/>
          <w:sz w:val="32"/>
          <w:szCs w:val="32"/>
        </w:rPr>
      </w:pPr>
      <w:r w:rsidRPr="008C5DD1">
        <w:rPr>
          <w:rFonts w:eastAsia="仿宋"/>
          <w:color w:val="000000" w:themeColor="text1"/>
          <w:sz w:val="32"/>
          <w:szCs w:val="32"/>
        </w:rPr>
        <w:t xml:space="preserve">3. </w:t>
      </w:r>
      <w:r w:rsidRPr="008C5DD1">
        <w:rPr>
          <w:rFonts w:eastAsia="仿宋"/>
          <w:color w:val="000000" w:themeColor="text1"/>
          <w:sz w:val="32"/>
          <w:szCs w:val="32"/>
        </w:rPr>
        <w:t>拟录取学生名单将在</w:t>
      </w:r>
      <w:r w:rsidR="007349FF">
        <w:rPr>
          <w:rFonts w:eastAsia="仿宋" w:hint="eastAsia"/>
          <w:color w:val="000000" w:themeColor="text1"/>
          <w:sz w:val="32"/>
          <w:szCs w:val="32"/>
        </w:rPr>
        <w:t>马克思主义学院</w:t>
      </w:r>
      <w:r w:rsidRPr="008C5DD1">
        <w:rPr>
          <w:rFonts w:eastAsia="仿宋"/>
          <w:color w:val="000000" w:themeColor="text1"/>
          <w:sz w:val="32"/>
          <w:szCs w:val="32"/>
        </w:rPr>
        <w:t>网站上进行公示</w:t>
      </w:r>
      <w:r w:rsidRPr="008C5DD1">
        <w:rPr>
          <w:rFonts w:eastAsia="仿宋" w:hint="eastAsia"/>
          <w:color w:val="000000" w:themeColor="text1"/>
          <w:sz w:val="32"/>
          <w:szCs w:val="32"/>
        </w:rPr>
        <w:t>。</w:t>
      </w:r>
    </w:p>
    <w:p w14:paraId="74BDF314" w14:textId="1D9A4727" w:rsidR="00612383" w:rsidRPr="008C5DD1" w:rsidRDefault="00612383" w:rsidP="00612383">
      <w:pPr>
        <w:spacing w:line="560" w:lineRule="exact"/>
        <w:ind w:firstLineChars="200" w:firstLine="640"/>
        <w:outlineLvl w:val="0"/>
        <w:rPr>
          <w:rFonts w:eastAsia="仿宋"/>
          <w:color w:val="000000" w:themeColor="text1"/>
          <w:sz w:val="32"/>
          <w:szCs w:val="32"/>
        </w:rPr>
      </w:pPr>
      <w:r w:rsidRPr="008C5DD1">
        <w:rPr>
          <w:rFonts w:eastAsia="仿宋"/>
          <w:color w:val="000000" w:themeColor="text1"/>
          <w:sz w:val="32"/>
          <w:szCs w:val="32"/>
        </w:rPr>
        <w:t xml:space="preserve">4. </w:t>
      </w:r>
      <w:r w:rsidRPr="008C5DD1">
        <w:rPr>
          <w:rFonts w:eastAsia="仿宋"/>
          <w:color w:val="000000" w:themeColor="text1"/>
          <w:sz w:val="32"/>
          <w:szCs w:val="32"/>
        </w:rPr>
        <w:t>教务处</w:t>
      </w:r>
      <w:r w:rsidR="007349FF">
        <w:rPr>
          <w:rFonts w:eastAsia="仿宋" w:hint="eastAsia"/>
          <w:color w:val="000000" w:themeColor="text1"/>
          <w:sz w:val="32"/>
          <w:szCs w:val="32"/>
        </w:rPr>
        <w:t>审查</w:t>
      </w:r>
      <w:r w:rsidRPr="008C5DD1">
        <w:rPr>
          <w:rFonts w:eastAsia="仿宋"/>
          <w:color w:val="000000" w:themeColor="text1"/>
          <w:sz w:val="32"/>
          <w:szCs w:val="32"/>
        </w:rPr>
        <w:t>并公布正式录取名单。</w:t>
      </w:r>
      <w:bookmarkStart w:id="0" w:name="_GoBack"/>
      <w:bookmarkEnd w:id="0"/>
    </w:p>
    <w:p w14:paraId="362337EF" w14:textId="77777777" w:rsidR="00612383" w:rsidRPr="008C5DD1" w:rsidRDefault="00612383" w:rsidP="00612383">
      <w:pPr>
        <w:spacing w:line="560" w:lineRule="exact"/>
        <w:ind w:firstLineChars="200" w:firstLine="640"/>
        <w:rPr>
          <w:rFonts w:eastAsia="黑体"/>
          <w:color w:val="000000" w:themeColor="text1"/>
          <w:sz w:val="32"/>
          <w:szCs w:val="32"/>
        </w:rPr>
      </w:pPr>
      <w:r w:rsidRPr="008C5DD1">
        <w:rPr>
          <w:rFonts w:eastAsia="黑体"/>
          <w:color w:val="000000" w:themeColor="text1"/>
          <w:sz w:val="32"/>
          <w:szCs w:val="32"/>
        </w:rPr>
        <w:lastRenderedPageBreak/>
        <w:t>四、学籍管理及推免</w:t>
      </w:r>
    </w:p>
    <w:p w14:paraId="0025946F" w14:textId="3A9D92A0" w:rsidR="00612383" w:rsidRPr="008C5DD1" w:rsidRDefault="00612383" w:rsidP="00612383">
      <w:pPr>
        <w:spacing w:line="560" w:lineRule="exact"/>
        <w:ind w:firstLineChars="200" w:firstLine="640"/>
        <w:outlineLvl w:val="0"/>
        <w:rPr>
          <w:rFonts w:eastAsia="仿宋"/>
          <w:color w:val="000000" w:themeColor="text1"/>
          <w:sz w:val="32"/>
          <w:szCs w:val="32"/>
        </w:rPr>
      </w:pPr>
      <w:r w:rsidRPr="008C5DD1">
        <w:rPr>
          <w:rFonts w:eastAsia="仿宋"/>
          <w:color w:val="000000" w:themeColor="text1"/>
          <w:sz w:val="32"/>
          <w:szCs w:val="32"/>
        </w:rPr>
        <w:t>1.</w:t>
      </w:r>
      <w:r w:rsidRPr="008C5DD1">
        <w:rPr>
          <w:rFonts w:eastAsia="仿宋" w:hint="eastAsia"/>
          <w:color w:val="000000" w:themeColor="text1"/>
          <w:sz w:val="32"/>
          <w:szCs w:val="32"/>
        </w:rPr>
        <w:t xml:space="preserve"> </w:t>
      </w:r>
      <w:r w:rsidRPr="008C5DD1">
        <w:rPr>
          <w:rFonts w:eastAsia="仿宋"/>
          <w:color w:val="000000" w:themeColor="text1"/>
          <w:sz w:val="32"/>
          <w:szCs w:val="32"/>
        </w:rPr>
        <w:t>正式录取的学生须在规定时间内到</w:t>
      </w:r>
      <w:r w:rsidR="00BE5BA8" w:rsidRPr="008C5DD1">
        <w:rPr>
          <w:rFonts w:eastAsia="仿宋" w:hint="eastAsia"/>
          <w:color w:val="000000" w:themeColor="text1"/>
          <w:sz w:val="32"/>
          <w:szCs w:val="32"/>
        </w:rPr>
        <w:t>马克思主义</w:t>
      </w:r>
      <w:r w:rsidRPr="008C5DD1">
        <w:rPr>
          <w:rFonts w:eastAsia="仿宋"/>
          <w:color w:val="000000" w:themeColor="text1"/>
          <w:sz w:val="32"/>
          <w:szCs w:val="32"/>
        </w:rPr>
        <w:t>学院办理转入学籍、注册等事宜。</w:t>
      </w:r>
    </w:p>
    <w:p w14:paraId="3CBC1A2D" w14:textId="4F868726" w:rsidR="00612383" w:rsidRPr="008C5DD1" w:rsidRDefault="00612383" w:rsidP="00612383">
      <w:pPr>
        <w:spacing w:line="560" w:lineRule="exact"/>
        <w:ind w:firstLineChars="200" w:firstLine="640"/>
        <w:outlineLvl w:val="0"/>
        <w:rPr>
          <w:rFonts w:eastAsia="仿宋"/>
          <w:color w:val="000000" w:themeColor="text1"/>
          <w:sz w:val="32"/>
          <w:szCs w:val="32"/>
        </w:rPr>
      </w:pPr>
      <w:r w:rsidRPr="008C5DD1">
        <w:rPr>
          <w:rFonts w:eastAsia="仿宋"/>
          <w:color w:val="000000" w:themeColor="text1"/>
          <w:sz w:val="32"/>
          <w:szCs w:val="32"/>
        </w:rPr>
        <w:t>2.</w:t>
      </w:r>
      <w:r w:rsidRPr="008C5DD1">
        <w:rPr>
          <w:rFonts w:eastAsia="仿宋" w:hint="eastAsia"/>
          <w:color w:val="000000" w:themeColor="text1"/>
          <w:sz w:val="32"/>
          <w:szCs w:val="32"/>
        </w:rPr>
        <w:t xml:space="preserve"> </w:t>
      </w:r>
      <w:r w:rsidRPr="008C5DD1">
        <w:rPr>
          <w:rFonts w:eastAsia="仿宋"/>
          <w:color w:val="000000" w:themeColor="text1"/>
          <w:sz w:val="32"/>
          <w:szCs w:val="32"/>
        </w:rPr>
        <w:t>学分认定参照学校转专业文件相关精神执行。</w:t>
      </w:r>
    </w:p>
    <w:p w14:paraId="1744FE81" w14:textId="1A5632C7" w:rsidR="00612383" w:rsidRPr="008C5DD1" w:rsidRDefault="00612383" w:rsidP="00612383">
      <w:pPr>
        <w:spacing w:line="560" w:lineRule="exact"/>
        <w:ind w:firstLineChars="200" w:firstLine="640"/>
        <w:outlineLvl w:val="0"/>
        <w:rPr>
          <w:rFonts w:eastAsia="仿宋"/>
          <w:color w:val="000000" w:themeColor="text1"/>
          <w:sz w:val="32"/>
          <w:szCs w:val="32"/>
        </w:rPr>
      </w:pPr>
      <w:r w:rsidRPr="008C5DD1">
        <w:rPr>
          <w:rFonts w:eastAsia="仿宋"/>
          <w:color w:val="000000" w:themeColor="text1"/>
          <w:sz w:val="32"/>
          <w:szCs w:val="32"/>
        </w:rPr>
        <w:t>3.</w:t>
      </w:r>
      <w:r w:rsidRPr="008C5DD1">
        <w:rPr>
          <w:rFonts w:eastAsia="仿宋" w:hint="eastAsia"/>
          <w:color w:val="000000" w:themeColor="text1"/>
          <w:sz w:val="32"/>
          <w:szCs w:val="32"/>
        </w:rPr>
        <w:t xml:space="preserve"> </w:t>
      </w:r>
      <w:r w:rsidR="003E361D" w:rsidRPr="008C5DD1">
        <w:rPr>
          <w:rFonts w:eastAsia="仿宋" w:hint="eastAsia"/>
          <w:color w:val="000000" w:themeColor="text1"/>
          <w:sz w:val="32"/>
          <w:szCs w:val="32"/>
        </w:rPr>
        <w:t>学院</w:t>
      </w:r>
      <w:r w:rsidR="00501E24">
        <w:rPr>
          <w:rFonts w:eastAsia="仿宋" w:hint="eastAsia"/>
          <w:color w:val="000000" w:themeColor="text1"/>
          <w:sz w:val="32"/>
          <w:szCs w:val="32"/>
        </w:rPr>
        <w:t>依据当年《华南理工大学推荐优秀应届本科毕业生免试攻读研究生管理办法》对学生进行综合评价，</w:t>
      </w:r>
      <w:r w:rsidRPr="008C5DD1">
        <w:rPr>
          <w:rFonts w:eastAsia="仿宋"/>
          <w:color w:val="000000" w:themeColor="text1"/>
          <w:sz w:val="32"/>
          <w:szCs w:val="32"/>
        </w:rPr>
        <w:t>其中必修课</w:t>
      </w:r>
      <w:r w:rsidR="00C04B00">
        <w:rPr>
          <w:rFonts w:eastAsia="仿宋"/>
          <w:color w:val="000000" w:themeColor="text1"/>
          <w:sz w:val="32"/>
          <w:szCs w:val="32"/>
        </w:rPr>
        <w:t>原始</w:t>
      </w:r>
      <w:r w:rsidR="00C04B00" w:rsidRPr="008C5DD1">
        <w:rPr>
          <w:rFonts w:eastAsia="仿宋"/>
          <w:color w:val="000000" w:themeColor="text1"/>
          <w:sz w:val="32"/>
          <w:szCs w:val="32"/>
        </w:rPr>
        <w:t>成绩</w:t>
      </w:r>
      <w:r w:rsidRPr="008C5DD1">
        <w:rPr>
          <w:rFonts w:eastAsia="仿宋"/>
          <w:color w:val="000000" w:themeColor="text1"/>
          <w:sz w:val="32"/>
          <w:szCs w:val="32"/>
        </w:rPr>
        <w:t>百分制平均</w:t>
      </w:r>
      <w:r w:rsidR="00F601A9" w:rsidRPr="008C5DD1">
        <w:rPr>
          <w:rFonts w:eastAsia="仿宋" w:hint="eastAsia"/>
          <w:color w:val="000000" w:themeColor="text1"/>
          <w:sz w:val="32"/>
          <w:szCs w:val="32"/>
        </w:rPr>
        <w:t>学分</w:t>
      </w:r>
      <w:r w:rsidRPr="008C5DD1">
        <w:rPr>
          <w:rFonts w:eastAsia="仿宋"/>
          <w:color w:val="000000" w:themeColor="text1"/>
          <w:sz w:val="32"/>
          <w:szCs w:val="32"/>
        </w:rPr>
        <w:t>绩点＝本科</w:t>
      </w:r>
      <w:r w:rsidRPr="008C5DD1">
        <w:rPr>
          <w:rFonts w:eastAsia="仿宋"/>
          <w:color w:val="000000" w:themeColor="text1"/>
          <w:sz w:val="32"/>
          <w:szCs w:val="32"/>
        </w:rPr>
        <w:t>1</w:t>
      </w:r>
      <w:r w:rsidRPr="008C5DD1">
        <w:rPr>
          <w:rFonts w:eastAsia="仿宋"/>
          <w:color w:val="000000" w:themeColor="text1"/>
          <w:sz w:val="32"/>
          <w:szCs w:val="32"/>
        </w:rPr>
        <w:t>年级必修课程（百分制）平均</w:t>
      </w:r>
      <w:proofErr w:type="gramStart"/>
      <w:r w:rsidR="00F601A9" w:rsidRPr="008C5DD1">
        <w:rPr>
          <w:rFonts w:eastAsia="仿宋" w:hint="eastAsia"/>
          <w:color w:val="000000" w:themeColor="text1"/>
          <w:sz w:val="32"/>
          <w:szCs w:val="32"/>
        </w:rPr>
        <w:t>学分</w:t>
      </w:r>
      <w:r w:rsidRPr="008C5DD1">
        <w:rPr>
          <w:rFonts w:eastAsia="仿宋"/>
          <w:color w:val="000000" w:themeColor="text1"/>
          <w:sz w:val="32"/>
          <w:szCs w:val="32"/>
        </w:rPr>
        <w:t>绩点</w:t>
      </w:r>
      <w:proofErr w:type="gramEnd"/>
      <w:r w:rsidRPr="008C5DD1">
        <w:rPr>
          <w:rFonts w:eastAsia="仿宋"/>
          <w:color w:val="000000" w:themeColor="text1"/>
          <w:sz w:val="32"/>
          <w:szCs w:val="32"/>
        </w:rPr>
        <w:t>×0.</w:t>
      </w:r>
      <w:r w:rsidR="00F86790" w:rsidRPr="008C5DD1">
        <w:rPr>
          <w:rFonts w:eastAsia="仿宋"/>
          <w:color w:val="000000" w:themeColor="text1"/>
          <w:sz w:val="32"/>
          <w:szCs w:val="32"/>
        </w:rPr>
        <w:t>2</w:t>
      </w:r>
      <w:r w:rsidRPr="008C5DD1">
        <w:rPr>
          <w:rFonts w:eastAsia="仿宋"/>
          <w:color w:val="000000" w:themeColor="text1"/>
          <w:sz w:val="32"/>
          <w:szCs w:val="32"/>
        </w:rPr>
        <w:t>+</w:t>
      </w:r>
      <w:r w:rsidRPr="008C5DD1">
        <w:rPr>
          <w:rFonts w:eastAsia="仿宋"/>
          <w:color w:val="000000" w:themeColor="text1"/>
          <w:sz w:val="32"/>
          <w:szCs w:val="32"/>
        </w:rPr>
        <w:t>本科第</w:t>
      </w:r>
      <w:r w:rsidR="00F86790" w:rsidRPr="008C5DD1">
        <w:rPr>
          <w:rFonts w:eastAsia="仿宋" w:hint="eastAsia"/>
          <w:color w:val="000000" w:themeColor="text1"/>
          <w:sz w:val="32"/>
          <w:szCs w:val="32"/>
        </w:rPr>
        <w:t>2</w:t>
      </w:r>
      <w:r w:rsidR="00F86790" w:rsidRPr="008C5DD1">
        <w:rPr>
          <w:rFonts w:eastAsia="仿宋" w:hint="eastAsia"/>
          <w:color w:val="000000" w:themeColor="text1"/>
          <w:sz w:val="32"/>
          <w:szCs w:val="32"/>
        </w:rPr>
        <w:t>、</w:t>
      </w:r>
      <w:r w:rsidRPr="008C5DD1">
        <w:rPr>
          <w:rFonts w:eastAsia="仿宋"/>
          <w:color w:val="000000" w:themeColor="text1"/>
          <w:sz w:val="32"/>
          <w:szCs w:val="32"/>
        </w:rPr>
        <w:t>3</w:t>
      </w:r>
      <w:r w:rsidRPr="008C5DD1">
        <w:rPr>
          <w:rFonts w:eastAsia="仿宋"/>
          <w:color w:val="000000" w:themeColor="text1"/>
          <w:sz w:val="32"/>
          <w:szCs w:val="32"/>
        </w:rPr>
        <w:t>年级必修课程（百分制）平均</w:t>
      </w:r>
      <w:proofErr w:type="gramStart"/>
      <w:r w:rsidR="00F601A9" w:rsidRPr="008C5DD1">
        <w:rPr>
          <w:rFonts w:eastAsia="仿宋" w:hint="eastAsia"/>
          <w:color w:val="000000" w:themeColor="text1"/>
          <w:sz w:val="32"/>
          <w:szCs w:val="32"/>
        </w:rPr>
        <w:t>学分</w:t>
      </w:r>
      <w:r w:rsidRPr="008C5DD1">
        <w:rPr>
          <w:rFonts w:eastAsia="仿宋"/>
          <w:color w:val="000000" w:themeColor="text1"/>
          <w:sz w:val="32"/>
          <w:szCs w:val="32"/>
        </w:rPr>
        <w:t>绩点</w:t>
      </w:r>
      <w:proofErr w:type="gramEnd"/>
      <w:r w:rsidRPr="008C5DD1">
        <w:rPr>
          <w:rFonts w:eastAsia="仿宋"/>
          <w:color w:val="000000" w:themeColor="text1"/>
          <w:sz w:val="32"/>
          <w:szCs w:val="32"/>
        </w:rPr>
        <w:t>×0.</w:t>
      </w:r>
      <w:r w:rsidR="00F86790" w:rsidRPr="008C5DD1">
        <w:rPr>
          <w:rFonts w:eastAsia="仿宋"/>
          <w:color w:val="000000" w:themeColor="text1"/>
          <w:sz w:val="32"/>
          <w:szCs w:val="32"/>
        </w:rPr>
        <w:t>8</w:t>
      </w:r>
      <w:r w:rsidRPr="008C5DD1">
        <w:rPr>
          <w:rFonts w:eastAsia="仿宋" w:hint="eastAsia"/>
          <w:color w:val="000000" w:themeColor="text1"/>
          <w:sz w:val="32"/>
          <w:szCs w:val="32"/>
        </w:rPr>
        <w:t>。</w:t>
      </w:r>
    </w:p>
    <w:p w14:paraId="4CE447AC" w14:textId="77777777" w:rsidR="00612383" w:rsidRPr="008C5DD1" w:rsidRDefault="00612383" w:rsidP="00612383">
      <w:pPr>
        <w:keepNext/>
        <w:spacing w:line="560" w:lineRule="exact"/>
        <w:ind w:firstLineChars="200" w:firstLine="640"/>
        <w:rPr>
          <w:rFonts w:eastAsia="黑体"/>
          <w:color w:val="000000" w:themeColor="text1"/>
          <w:sz w:val="32"/>
          <w:szCs w:val="32"/>
        </w:rPr>
      </w:pPr>
      <w:r w:rsidRPr="008C5DD1">
        <w:rPr>
          <w:rFonts w:eastAsia="黑体"/>
          <w:color w:val="000000" w:themeColor="text1"/>
          <w:sz w:val="32"/>
          <w:szCs w:val="32"/>
        </w:rPr>
        <w:t>五、其他</w:t>
      </w:r>
    </w:p>
    <w:p w14:paraId="6C9E5CC9" w14:textId="7E267839" w:rsidR="00612383" w:rsidRPr="008C5DD1" w:rsidRDefault="00612383" w:rsidP="00612383">
      <w:pPr>
        <w:spacing w:line="560" w:lineRule="exact"/>
        <w:ind w:firstLineChars="200" w:firstLine="640"/>
        <w:jc w:val="left"/>
        <w:rPr>
          <w:rFonts w:eastAsia="仿宋"/>
          <w:color w:val="000000" w:themeColor="text1"/>
          <w:sz w:val="32"/>
          <w:szCs w:val="32"/>
        </w:rPr>
      </w:pPr>
      <w:r w:rsidRPr="008C5DD1">
        <w:rPr>
          <w:rFonts w:eastAsia="仿宋"/>
          <w:color w:val="000000" w:themeColor="text1"/>
          <w:sz w:val="32"/>
          <w:szCs w:val="32"/>
        </w:rPr>
        <w:t>本办法自公布之日起实施，由教务处、</w:t>
      </w:r>
      <w:r w:rsidR="00BE5BA8" w:rsidRPr="008C5DD1">
        <w:rPr>
          <w:rFonts w:eastAsia="仿宋" w:hint="eastAsia"/>
          <w:color w:val="000000" w:themeColor="text1"/>
          <w:sz w:val="32"/>
          <w:szCs w:val="32"/>
        </w:rPr>
        <w:t>马克思主义</w:t>
      </w:r>
      <w:r w:rsidRPr="008C5DD1">
        <w:rPr>
          <w:rFonts w:eastAsia="仿宋"/>
          <w:color w:val="000000" w:themeColor="text1"/>
          <w:sz w:val="32"/>
          <w:szCs w:val="32"/>
        </w:rPr>
        <w:t>学院负责解释。</w:t>
      </w:r>
    </w:p>
    <w:p w14:paraId="0961420F" w14:textId="77777777" w:rsidR="00DB57AC" w:rsidRDefault="00DB57AC" w:rsidP="00612383">
      <w:pPr>
        <w:spacing w:line="560" w:lineRule="exact"/>
        <w:ind w:firstLineChars="200" w:firstLine="640"/>
        <w:jc w:val="center"/>
        <w:rPr>
          <w:rFonts w:eastAsia="仿宋"/>
          <w:color w:val="000000" w:themeColor="text1"/>
          <w:sz w:val="32"/>
          <w:szCs w:val="32"/>
        </w:rPr>
      </w:pPr>
    </w:p>
    <w:p w14:paraId="2A8CD02A" w14:textId="53387911" w:rsidR="00DB57AC" w:rsidRDefault="00DB57AC" w:rsidP="00DB57AC">
      <w:pPr>
        <w:spacing w:line="560" w:lineRule="exact"/>
        <w:ind w:leftChars="1400" w:left="2940" w:firstLineChars="200" w:firstLine="640"/>
        <w:jc w:val="center"/>
        <w:rPr>
          <w:rFonts w:eastAsia="仿宋"/>
          <w:color w:val="000000" w:themeColor="text1"/>
          <w:sz w:val="32"/>
          <w:szCs w:val="32"/>
        </w:rPr>
      </w:pPr>
      <w:r>
        <w:rPr>
          <w:rFonts w:eastAsia="仿宋" w:hint="eastAsia"/>
          <w:color w:val="000000" w:themeColor="text1"/>
          <w:sz w:val="32"/>
          <w:szCs w:val="32"/>
        </w:rPr>
        <w:t>教务处</w:t>
      </w:r>
    </w:p>
    <w:p w14:paraId="732FEB20" w14:textId="47E666D5" w:rsidR="00DB57AC" w:rsidRDefault="00DB57AC" w:rsidP="00DB57AC">
      <w:pPr>
        <w:spacing w:line="560" w:lineRule="exact"/>
        <w:ind w:leftChars="1400" w:left="2940" w:firstLineChars="200" w:firstLine="640"/>
        <w:jc w:val="center"/>
        <w:rPr>
          <w:rFonts w:eastAsia="仿宋"/>
          <w:color w:val="000000" w:themeColor="text1"/>
          <w:sz w:val="32"/>
          <w:szCs w:val="32"/>
        </w:rPr>
      </w:pPr>
      <w:r>
        <w:rPr>
          <w:rFonts w:eastAsia="仿宋" w:hint="eastAsia"/>
          <w:color w:val="000000" w:themeColor="text1"/>
          <w:sz w:val="32"/>
          <w:szCs w:val="32"/>
        </w:rPr>
        <w:t>马克思主义学院</w:t>
      </w:r>
    </w:p>
    <w:p w14:paraId="125A79EB" w14:textId="16E8F8D4" w:rsidR="00612383" w:rsidRPr="008C5DD1" w:rsidRDefault="00DB57AC" w:rsidP="00612383">
      <w:pPr>
        <w:spacing w:line="560" w:lineRule="exact"/>
        <w:ind w:firstLineChars="200" w:firstLine="640"/>
        <w:jc w:val="center"/>
        <w:rPr>
          <w:rFonts w:eastAsia="仿宋"/>
          <w:color w:val="000000" w:themeColor="text1"/>
          <w:sz w:val="32"/>
          <w:szCs w:val="32"/>
        </w:rPr>
      </w:pPr>
      <w:r>
        <w:rPr>
          <w:rFonts w:eastAsia="仿宋" w:hint="eastAsia"/>
          <w:color w:val="000000" w:themeColor="text1"/>
          <w:sz w:val="32"/>
          <w:szCs w:val="32"/>
        </w:rPr>
        <w:t xml:space="preserve">                   </w:t>
      </w:r>
      <w:r w:rsidR="00612383" w:rsidRPr="008C5DD1">
        <w:rPr>
          <w:rFonts w:eastAsia="仿宋"/>
          <w:color w:val="000000" w:themeColor="text1"/>
          <w:sz w:val="32"/>
          <w:szCs w:val="32"/>
        </w:rPr>
        <w:t>202</w:t>
      </w:r>
      <w:r w:rsidR="007349FF">
        <w:rPr>
          <w:rFonts w:eastAsia="仿宋"/>
          <w:color w:val="000000" w:themeColor="text1"/>
          <w:sz w:val="32"/>
          <w:szCs w:val="32"/>
        </w:rPr>
        <w:t>3</w:t>
      </w:r>
      <w:r w:rsidR="00612383" w:rsidRPr="008C5DD1">
        <w:rPr>
          <w:rFonts w:eastAsia="仿宋" w:hint="eastAsia"/>
          <w:color w:val="000000" w:themeColor="text1"/>
          <w:sz w:val="32"/>
          <w:szCs w:val="32"/>
        </w:rPr>
        <w:t>年</w:t>
      </w:r>
      <w:r w:rsidR="00DE453A">
        <w:rPr>
          <w:rFonts w:eastAsia="仿宋" w:hint="eastAsia"/>
          <w:color w:val="000000" w:themeColor="text1"/>
          <w:sz w:val="32"/>
          <w:szCs w:val="32"/>
        </w:rPr>
        <w:t>4</w:t>
      </w:r>
      <w:r w:rsidR="00612383" w:rsidRPr="008C5DD1">
        <w:rPr>
          <w:rFonts w:eastAsia="仿宋" w:hint="eastAsia"/>
          <w:color w:val="000000" w:themeColor="text1"/>
          <w:sz w:val="32"/>
          <w:szCs w:val="32"/>
        </w:rPr>
        <w:t>月</w:t>
      </w:r>
      <w:r w:rsidR="00612383" w:rsidRPr="008C5DD1">
        <w:rPr>
          <w:rFonts w:eastAsia="仿宋"/>
          <w:color w:val="000000" w:themeColor="text1"/>
          <w:sz w:val="32"/>
          <w:szCs w:val="32"/>
        </w:rPr>
        <w:t>19</w:t>
      </w:r>
      <w:r w:rsidR="00612383" w:rsidRPr="008C5DD1">
        <w:rPr>
          <w:rFonts w:eastAsia="仿宋" w:hint="eastAsia"/>
          <w:color w:val="000000" w:themeColor="text1"/>
          <w:sz w:val="32"/>
          <w:szCs w:val="32"/>
        </w:rPr>
        <w:t>日</w:t>
      </w:r>
    </w:p>
    <w:p w14:paraId="7ADAF268" w14:textId="77777777" w:rsidR="008E1A32" w:rsidRPr="008C5DD1" w:rsidRDefault="008E1A32">
      <w:pPr>
        <w:rPr>
          <w:color w:val="000000" w:themeColor="text1"/>
        </w:rPr>
      </w:pPr>
    </w:p>
    <w:sectPr w:rsidR="008E1A32" w:rsidRPr="008C5DD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8E4FD" w14:textId="77777777" w:rsidR="00895BD9" w:rsidRDefault="00895BD9" w:rsidP="00612383">
      <w:r>
        <w:separator/>
      </w:r>
    </w:p>
  </w:endnote>
  <w:endnote w:type="continuationSeparator" w:id="0">
    <w:p w14:paraId="30F2F3EB" w14:textId="77777777" w:rsidR="00895BD9" w:rsidRDefault="00895BD9" w:rsidP="0061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创艺简标宋">
    <w:altName w:val="等线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322187"/>
      <w:docPartObj>
        <w:docPartGallery w:val="Page Numbers (Bottom of Page)"/>
        <w:docPartUnique/>
      </w:docPartObj>
    </w:sdtPr>
    <w:sdtEndPr/>
    <w:sdtContent>
      <w:p w14:paraId="13DEE635" w14:textId="4688F954" w:rsidR="00612383" w:rsidRDefault="006123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0D4" w:rsidRPr="00BC20D4">
          <w:rPr>
            <w:noProof/>
            <w:lang w:val="zh-CN"/>
          </w:rPr>
          <w:t>2</w:t>
        </w:r>
        <w:r>
          <w:fldChar w:fldCharType="end"/>
        </w:r>
      </w:p>
    </w:sdtContent>
  </w:sdt>
  <w:p w14:paraId="74DFC791" w14:textId="77777777" w:rsidR="00612383" w:rsidRDefault="006123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6B36D" w14:textId="77777777" w:rsidR="00895BD9" w:rsidRDefault="00895BD9" w:rsidP="00612383">
      <w:r>
        <w:separator/>
      </w:r>
    </w:p>
  </w:footnote>
  <w:footnote w:type="continuationSeparator" w:id="0">
    <w:p w14:paraId="5478E9AC" w14:textId="77777777" w:rsidR="00895BD9" w:rsidRDefault="00895BD9" w:rsidP="00612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35"/>
    <w:rsid w:val="00001D6A"/>
    <w:rsid w:val="000025B0"/>
    <w:rsid w:val="000F28E5"/>
    <w:rsid w:val="000F456A"/>
    <w:rsid w:val="00276F38"/>
    <w:rsid w:val="003E361D"/>
    <w:rsid w:val="00501E24"/>
    <w:rsid w:val="00511D3F"/>
    <w:rsid w:val="00524158"/>
    <w:rsid w:val="00561AE1"/>
    <w:rsid w:val="005A233D"/>
    <w:rsid w:val="00610A51"/>
    <w:rsid w:val="00612383"/>
    <w:rsid w:val="006B6D90"/>
    <w:rsid w:val="006D5DA9"/>
    <w:rsid w:val="007349FF"/>
    <w:rsid w:val="007E77C1"/>
    <w:rsid w:val="00895BD9"/>
    <w:rsid w:val="008C5DD1"/>
    <w:rsid w:val="008E1A32"/>
    <w:rsid w:val="008E2CAF"/>
    <w:rsid w:val="0091438F"/>
    <w:rsid w:val="00915778"/>
    <w:rsid w:val="00925B35"/>
    <w:rsid w:val="0094273A"/>
    <w:rsid w:val="009951AB"/>
    <w:rsid w:val="00996D90"/>
    <w:rsid w:val="00A3283E"/>
    <w:rsid w:val="00A35407"/>
    <w:rsid w:val="00A4684B"/>
    <w:rsid w:val="00A91BA3"/>
    <w:rsid w:val="00B22435"/>
    <w:rsid w:val="00B83D45"/>
    <w:rsid w:val="00BC20D4"/>
    <w:rsid w:val="00BE5BA8"/>
    <w:rsid w:val="00C0282E"/>
    <w:rsid w:val="00C04B00"/>
    <w:rsid w:val="00D84491"/>
    <w:rsid w:val="00DB57AC"/>
    <w:rsid w:val="00DE453A"/>
    <w:rsid w:val="00E93BB7"/>
    <w:rsid w:val="00ED57F1"/>
    <w:rsid w:val="00EE5DCA"/>
    <w:rsid w:val="00EF4F83"/>
    <w:rsid w:val="00F459C2"/>
    <w:rsid w:val="00F601A9"/>
    <w:rsid w:val="00F8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295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2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23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23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2383"/>
    <w:rPr>
      <w:sz w:val="18"/>
      <w:szCs w:val="18"/>
    </w:rPr>
  </w:style>
  <w:style w:type="paragraph" w:styleId="a5">
    <w:name w:val="Normal (Web)"/>
    <w:basedOn w:val="a"/>
    <w:uiPriority w:val="99"/>
    <w:qFormat/>
    <w:rsid w:val="00BE5B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2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23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23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2383"/>
    <w:rPr>
      <w:sz w:val="18"/>
      <w:szCs w:val="18"/>
    </w:rPr>
  </w:style>
  <w:style w:type="paragraph" w:styleId="a5">
    <w:name w:val="Normal (Web)"/>
    <w:basedOn w:val="a"/>
    <w:uiPriority w:val="99"/>
    <w:qFormat/>
    <w:rsid w:val="00BE5B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xiaoli</dc:creator>
  <cp:lastModifiedBy>Dell</cp:lastModifiedBy>
  <cp:revision>4</cp:revision>
  <dcterms:created xsi:type="dcterms:W3CDTF">2023-04-28T10:00:00Z</dcterms:created>
  <dcterms:modified xsi:type="dcterms:W3CDTF">2023-04-28T10:35:00Z</dcterms:modified>
</cp:coreProperties>
</file>