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94C3F" w14:textId="6BA654AF" w:rsidR="00B4240C" w:rsidRPr="00B4240C" w:rsidRDefault="000216AA" w:rsidP="00B4240C">
      <w:pPr>
        <w:jc w:val="center"/>
        <w:rPr>
          <w:rFonts w:ascii="宋体" w:eastAsia="宋体" w:hAnsi="宋体"/>
          <w:b/>
          <w:sz w:val="32"/>
          <w:szCs w:val="32"/>
        </w:rPr>
      </w:pPr>
      <w:bookmarkStart w:id="0" w:name="_Toc84282194"/>
      <w:r w:rsidRPr="00B4240C">
        <w:rPr>
          <w:rFonts w:ascii="宋体" w:eastAsia="宋体" w:hAnsi="宋体" w:hint="eastAsia"/>
          <w:b/>
          <w:sz w:val="32"/>
          <w:szCs w:val="32"/>
        </w:rPr>
        <w:t>华南理工大学第十</w:t>
      </w:r>
      <w:r w:rsidR="00FD52EF">
        <w:rPr>
          <w:rFonts w:ascii="宋体" w:eastAsia="宋体" w:hAnsi="宋体" w:hint="eastAsia"/>
          <w:b/>
          <w:sz w:val="32"/>
          <w:szCs w:val="32"/>
        </w:rPr>
        <w:t>一</w:t>
      </w:r>
      <w:r w:rsidRPr="00B4240C">
        <w:rPr>
          <w:rFonts w:ascii="宋体" w:eastAsia="宋体" w:hAnsi="宋体" w:hint="eastAsia"/>
          <w:b/>
          <w:sz w:val="32"/>
          <w:szCs w:val="32"/>
        </w:rPr>
        <w:t>届物理学术竞赛</w:t>
      </w:r>
    </w:p>
    <w:p w14:paraId="4AAD60B4" w14:textId="5F140965" w:rsidR="000216AA" w:rsidRPr="00B4240C" w:rsidRDefault="000216AA" w:rsidP="00B4240C">
      <w:pPr>
        <w:jc w:val="center"/>
        <w:rPr>
          <w:rFonts w:ascii="宋体" w:eastAsia="宋体" w:hAnsi="宋体"/>
          <w:b/>
          <w:sz w:val="40"/>
          <w:szCs w:val="32"/>
        </w:rPr>
      </w:pPr>
      <w:r w:rsidRPr="00B4240C">
        <w:rPr>
          <w:rFonts w:ascii="宋体" w:eastAsia="宋体" w:hAnsi="宋体" w:hint="eastAsia"/>
          <w:b/>
          <w:sz w:val="40"/>
          <w:szCs w:val="32"/>
        </w:rPr>
        <w:t>组队要求与竞赛题目</w:t>
      </w:r>
      <w:bookmarkEnd w:id="0"/>
    </w:p>
    <w:p w14:paraId="7863AA29" w14:textId="1F660C28" w:rsidR="000216AA" w:rsidRDefault="000216AA" w:rsidP="000216AA">
      <w:pPr>
        <w:spacing w:line="360" w:lineRule="auto"/>
        <w:jc w:val="center"/>
        <w:rPr>
          <w:rFonts w:ascii="华文中宋" w:eastAsia="华文中宋" w:hAnsi="华文中宋"/>
          <w:b/>
          <w:szCs w:val="32"/>
        </w:rPr>
      </w:pPr>
      <w:r w:rsidRPr="005E0ADF">
        <w:rPr>
          <w:rFonts w:ascii="华文中宋" w:eastAsia="华文中宋" w:hAnsi="华文中宋" w:hint="eastAsia"/>
          <w:b/>
          <w:szCs w:val="32"/>
        </w:rPr>
        <w:t>(20</w:t>
      </w:r>
      <w:r w:rsidR="00B4240C">
        <w:rPr>
          <w:rFonts w:ascii="华文中宋" w:eastAsia="华文中宋" w:hAnsi="华文中宋"/>
          <w:b/>
          <w:szCs w:val="32"/>
        </w:rPr>
        <w:t>22</w:t>
      </w:r>
      <w:r w:rsidRPr="005E0ADF">
        <w:rPr>
          <w:rFonts w:ascii="华文中宋" w:eastAsia="华文中宋" w:hAnsi="华文中宋" w:hint="eastAsia"/>
          <w:b/>
          <w:szCs w:val="32"/>
        </w:rPr>
        <w:t>.</w:t>
      </w:r>
      <w:r w:rsidRPr="005E0ADF">
        <w:rPr>
          <w:rFonts w:ascii="华文中宋" w:eastAsia="华文中宋" w:hAnsi="华文中宋"/>
          <w:b/>
          <w:szCs w:val="32"/>
        </w:rPr>
        <w:t>10</w:t>
      </w:r>
      <w:r w:rsidRPr="005E0ADF">
        <w:rPr>
          <w:rFonts w:ascii="华文中宋" w:eastAsia="华文中宋" w:hAnsi="华文中宋" w:hint="eastAsia"/>
          <w:b/>
          <w:szCs w:val="32"/>
        </w:rPr>
        <w:t>.</w:t>
      </w:r>
      <w:r w:rsidRPr="005E0ADF">
        <w:rPr>
          <w:rFonts w:ascii="华文中宋" w:eastAsia="华文中宋" w:hAnsi="华文中宋"/>
          <w:b/>
          <w:szCs w:val="32"/>
        </w:rPr>
        <w:t>04</w:t>
      </w:r>
      <w:r w:rsidRPr="005E0ADF">
        <w:rPr>
          <w:rFonts w:ascii="华文中宋" w:eastAsia="华文中宋" w:hAnsi="华文中宋" w:hint="eastAsia"/>
          <w:b/>
          <w:szCs w:val="32"/>
        </w:rPr>
        <w:t>制定)</w:t>
      </w:r>
    </w:p>
    <w:p w14:paraId="2283DFC2" w14:textId="77777777" w:rsidR="000216AA" w:rsidRDefault="000216AA" w:rsidP="000216AA">
      <w:pPr>
        <w:widowControl/>
        <w:jc w:val="left"/>
        <w:rPr>
          <w:rFonts w:ascii="Calibri" w:eastAsia="黑体" w:hAnsi="Calibri" w:cs="Times New Roman"/>
          <w:b/>
          <w:kern w:val="0"/>
          <w:sz w:val="24"/>
          <w:szCs w:val="21"/>
          <w:lang w:bidi="en-US"/>
        </w:rPr>
      </w:pPr>
      <w:r>
        <w:rPr>
          <w:rFonts w:ascii="Calibri" w:eastAsia="黑体" w:hAnsi="Calibri" w:cs="Times New Roman"/>
          <w:b/>
          <w:kern w:val="0"/>
          <w:sz w:val="24"/>
          <w:szCs w:val="21"/>
          <w:lang w:bidi="en-US"/>
        </w:rPr>
        <w:t xml:space="preserve">1.1 </w:t>
      </w:r>
      <w:r>
        <w:rPr>
          <w:rFonts w:ascii="Calibri" w:eastAsia="黑体" w:hAnsi="Calibri" w:cs="Times New Roman" w:hint="eastAsia"/>
          <w:b/>
          <w:kern w:val="0"/>
          <w:sz w:val="24"/>
          <w:szCs w:val="21"/>
          <w:lang w:bidi="en-US"/>
        </w:rPr>
        <w:t>组队要求</w:t>
      </w:r>
    </w:p>
    <w:p w14:paraId="382BC881" w14:textId="77777777" w:rsidR="000216AA" w:rsidRDefault="000216AA" w:rsidP="000216AA">
      <w:pPr>
        <w:ind w:firstLineChars="200" w:firstLine="480"/>
        <w:rPr>
          <w:rFonts w:ascii="Calibri" w:eastAsia="宋体" w:hAnsi="Calibri" w:cs="Times New Roman"/>
          <w:kern w:val="0"/>
          <w:sz w:val="24"/>
          <w:szCs w:val="21"/>
          <w:lang w:bidi="en-US"/>
        </w:rPr>
      </w:pPr>
      <w:r>
        <w:rPr>
          <w:rFonts w:ascii="Calibri" w:eastAsia="宋体" w:hAnsi="Calibri" w:cs="Times New Roman" w:hint="eastAsia"/>
          <w:kern w:val="0"/>
          <w:sz w:val="24"/>
          <w:szCs w:val="21"/>
          <w:lang w:bidi="en-US"/>
        </w:rPr>
        <w:t>一支队伍由</w:t>
      </w:r>
      <w:r>
        <w:rPr>
          <w:rFonts w:ascii="Calibri" w:eastAsia="宋体" w:hAnsi="Calibri" w:cs="Times New Roman" w:hint="eastAsia"/>
          <w:kern w:val="0"/>
          <w:sz w:val="24"/>
          <w:szCs w:val="21"/>
          <w:lang w:bidi="en-US"/>
        </w:rPr>
        <w:t>2</w:t>
      </w:r>
      <w:r>
        <w:rPr>
          <w:rFonts w:ascii="Calibri" w:eastAsia="宋体" w:hAnsi="Calibri" w:cs="Times New Roman"/>
          <w:kern w:val="0"/>
          <w:sz w:val="24"/>
          <w:szCs w:val="21"/>
          <w:lang w:bidi="en-US"/>
        </w:rPr>
        <w:t>-4</w:t>
      </w:r>
      <w:r>
        <w:rPr>
          <w:rFonts w:ascii="Calibri" w:eastAsia="宋体" w:hAnsi="Calibri" w:cs="Times New Roman" w:hint="eastAsia"/>
          <w:kern w:val="0"/>
          <w:sz w:val="24"/>
          <w:szCs w:val="21"/>
          <w:lang w:bidi="en-US"/>
        </w:rPr>
        <w:t>人组成，且需要安排</w:t>
      </w:r>
      <w:r>
        <w:rPr>
          <w:rFonts w:ascii="Calibri" w:eastAsia="宋体" w:hAnsi="Calibri" w:cs="Times New Roman" w:hint="eastAsia"/>
          <w:kern w:val="0"/>
          <w:sz w:val="24"/>
          <w:szCs w:val="21"/>
          <w:lang w:bidi="en-US"/>
        </w:rPr>
        <w:t>1</w:t>
      </w:r>
      <w:r>
        <w:rPr>
          <w:rFonts w:ascii="Calibri" w:eastAsia="宋体" w:hAnsi="Calibri" w:cs="Times New Roman" w:hint="eastAsia"/>
          <w:kern w:val="0"/>
          <w:sz w:val="24"/>
          <w:szCs w:val="21"/>
          <w:lang w:bidi="en-US"/>
        </w:rPr>
        <w:t>名学生作为联络人（队长）。成员具体要求如下：</w:t>
      </w:r>
    </w:p>
    <w:p w14:paraId="02B7CB18" w14:textId="77777777" w:rsidR="000216AA" w:rsidRDefault="000216AA" w:rsidP="000216AA">
      <w:pPr>
        <w:ind w:firstLineChars="200" w:firstLine="480"/>
        <w:rPr>
          <w:rFonts w:ascii="Calibri" w:eastAsia="宋体" w:hAnsi="Calibri" w:cs="Times New Roman"/>
          <w:kern w:val="0"/>
          <w:sz w:val="24"/>
          <w:szCs w:val="21"/>
          <w:lang w:bidi="en-US"/>
        </w:rPr>
      </w:pPr>
      <w:r w:rsidRPr="004350C4">
        <w:rPr>
          <w:rFonts w:ascii="Calibri" w:eastAsia="宋体" w:hAnsi="Calibri" w:cs="Times New Roman" w:hint="eastAsia"/>
          <w:kern w:val="0"/>
          <w:sz w:val="24"/>
          <w:szCs w:val="21"/>
          <w:lang w:bidi="en-US"/>
        </w:rPr>
        <w:t>①成员必须是</w:t>
      </w:r>
      <w:r>
        <w:rPr>
          <w:rFonts w:ascii="Calibri" w:eastAsia="宋体" w:hAnsi="Calibri" w:cs="Times New Roman" w:hint="eastAsia"/>
          <w:kern w:val="0"/>
          <w:sz w:val="24"/>
          <w:szCs w:val="21"/>
          <w:lang w:bidi="en-US"/>
        </w:rPr>
        <w:t>具有华南理工大学全日制学籍的本科生；</w:t>
      </w:r>
    </w:p>
    <w:p w14:paraId="5FF6FD1B" w14:textId="77777777" w:rsidR="000216AA" w:rsidRDefault="000216AA" w:rsidP="000216AA">
      <w:pPr>
        <w:ind w:firstLineChars="200" w:firstLine="480"/>
        <w:rPr>
          <w:rFonts w:ascii="Calibri" w:eastAsia="宋体" w:hAnsi="Calibri" w:cs="Times New Roman"/>
          <w:kern w:val="0"/>
          <w:sz w:val="24"/>
          <w:szCs w:val="21"/>
          <w:lang w:bidi="en-US"/>
        </w:rPr>
      </w:pPr>
      <w:r>
        <w:rPr>
          <w:rFonts w:ascii="Calibri" w:eastAsia="宋体" w:hAnsi="Calibri" w:cs="Times New Roman" w:hint="eastAsia"/>
          <w:kern w:val="0"/>
          <w:sz w:val="24"/>
          <w:szCs w:val="21"/>
          <w:lang w:bidi="en-US"/>
        </w:rPr>
        <w:t>②允许并鼓励跨年级、跨学院组队；</w:t>
      </w:r>
    </w:p>
    <w:p w14:paraId="2158E727" w14:textId="77777777" w:rsidR="000216AA" w:rsidRDefault="000216AA" w:rsidP="000216AA">
      <w:pPr>
        <w:ind w:firstLineChars="200" w:firstLine="480"/>
        <w:rPr>
          <w:rFonts w:ascii="Calibri" w:eastAsia="宋体" w:hAnsi="Calibri" w:cs="Times New Roman"/>
          <w:kern w:val="0"/>
          <w:sz w:val="24"/>
          <w:szCs w:val="21"/>
          <w:lang w:bidi="en-US"/>
        </w:rPr>
      </w:pPr>
      <w:r>
        <w:rPr>
          <w:rFonts w:ascii="Calibri" w:eastAsia="宋体" w:hAnsi="Calibri" w:cs="Times New Roman" w:hint="eastAsia"/>
          <w:kern w:val="0"/>
          <w:sz w:val="24"/>
          <w:szCs w:val="21"/>
          <w:lang w:bidi="en-US"/>
        </w:rPr>
        <w:t>③原则上最好为</w:t>
      </w:r>
      <w:r>
        <w:rPr>
          <w:rFonts w:ascii="Calibri" w:eastAsia="宋体" w:hAnsi="Calibri" w:cs="Times New Roman" w:hint="eastAsia"/>
          <w:kern w:val="0"/>
          <w:sz w:val="24"/>
          <w:szCs w:val="21"/>
          <w:lang w:bidi="en-US"/>
        </w:rPr>
        <w:t>4</w:t>
      </w:r>
      <w:r>
        <w:rPr>
          <w:rFonts w:ascii="Calibri" w:eastAsia="宋体" w:hAnsi="Calibri" w:cs="Times New Roman" w:hint="eastAsia"/>
          <w:kern w:val="0"/>
          <w:sz w:val="24"/>
          <w:szCs w:val="21"/>
          <w:lang w:bidi="en-US"/>
        </w:rPr>
        <w:t>人</w:t>
      </w:r>
      <w:r>
        <w:rPr>
          <w:rFonts w:ascii="Calibri" w:eastAsia="宋体" w:hAnsi="Calibri" w:cs="Times New Roman" w:hint="eastAsia"/>
          <w:kern w:val="0"/>
          <w:sz w:val="24"/>
          <w:szCs w:val="21"/>
          <w:lang w:bidi="en-US"/>
        </w:rPr>
        <w:t>1</w:t>
      </w:r>
      <w:r>
        <w:rPr>
          <w:rFonts w:ascii="Calibri" w:eastAsia="宋体" w:hAnsi="Calibri" w:cs="Times New Roman" w:hint="eastAsia"/>
          <w:kern w:val="0"/>
          <w:sz w:val="24"/>
          <w:szCs w:val="21"/>
          <w:lang w:bidi="en-US"/>
        </w:rPr>
        <w:t>组，工作人员会根据大家意愿进行适度调整；</w:t>
      </w:r>
    </w:p>
    <w:p w14:paraId="6AA894B0" w14:textId="77777777" w:rsidR="000216AA" w:rsidRDefault="000216AA" w:rsidP="000216AA">
      <w:pPr>
        <w:ind w:firstLineChars="200" w:firstLine="480"/>
        <w:rPr>
          <w:rFonts w:ascii="Calibri" w:eastAsia="宋体" w:hAnsi="Calibri" w:cs="Times New Roman"/>
          <w:kern w:val="0"/>
          <w:sz w:val="24"/>
          <w:szCs w:val="21"/>
          <w:lang w:bidi="en-US"/>
        </w:rPr>
      </w:pPr>
      <w:r>
        <w:rPr>
          <w:rFonts w:ascii="Calibri" w:eastAsia="宋体" w:hAnsi="Calibri" w:cs="Times New Roman" w:hint="eastAsia"/>
          <w:kern w:val="0"/>
          <w:sz w:val="24"/>
          <w:szCs w:val="21"/>
          <w:lang w:bidi="en-US"/>
        </w:rPr>
        <w:t>④各成员应遵守学术研究基本行为准则，对出现以下行为者，物理与光电学院有权做出禁赛处分：</w:t>
      </w:r>
    </w:p>
    <w:p w14:paraId="605D15C0" w14:textId="77777777" w:rsidR="000216AA" w:rsidRDefault="000216AA" w:rsidP="000216AA">
      <w:pPr>
        <w:ind w:firstLineChars="200" w:firstLine="480"/>
        <w:rPr>
          <w:rFonts w:ascii="Calibri" w:eastAsia="宋体" w:hAnsi="Calibri" w:cs="Times New Roman"/>
          <w:kern w:val="0"/>
          <w:sz w:val="24"/>
          <w:szCs w:val="21"/>
          <w:lang w:bidi="en-US"/>
        </w:rPr>
      </w:pPr>
      <w:r>
        <w:rPr>
          <w:rFonts w:ascii="Calibri" w:eastAsia="宋体" w:hAnsi="Calibri" w:cs="Times New Roman"/>
          <w:kern w:val="0"/>
          <w:sz w:val="24"/>
          <w:szCs w:val="21"/>
          <w:lang w:bidi="en-US"/>
        </w:rPr>
        <w:t>1</w:t>
      </w:r>
      <w:r>
        <w:rPr>
          <w:rFonts w:ascii="Calibri" w:eastAsia="宋体" w:hAnsi="Calibri" w:cs="Times New Roman" w:hint="eastAsia"/>
          <w:kern w:val="0"/>
          <w:sz w:val="24"/>
          <w:szCs w:val="21"/>
          <w:lang w:bidi="en-US"/>
        </w:rPr>
        <w:t>）刻意隐瞒自己的年级、真实姓名等信息；</w:t>
      </w:r>
    </w:p>
    <w:p w14:paraId="6E186394" w14:textId="77777777" w:rsidR="000216AA" w:rsidRDefault="000216AA" w:rsidP="000216AA">
      <w:pPr>
        <w:ind w:firstLineChars="200" w:firstLine="480"/>
        <w:rPr>
          <w:rFonts w:ascii="Calibri" w:eastAsia="宋体" w:hAnsi="Calibri" w:cs="Times New Roman"/>
          <w:kern w:val="0"/>
          <w:sz w:val="24"/>
          <w:szCs w:val="21"/>
          <w:lang w:bidi="en-US"/>
        </w:rPr>
      </w:pPr>
      <w:r>
        <w:rPr>
          <w:rFonts w:ascii="Calibri" w:eastAsia="宋体" w:hAnsi="Calibri" w:cs="Times New Roman" w:hint="eastAsia"/>
          <w:kern w:val="0"/>
          <w:sz w:val="24"/>
          <w:szCs w:val="21"/>
          <w:lang w:bidi="en-US"/>
        </w:rPr>
        <w:t>2</w:t>
      </w:r>
      <w:r>
        <w:rPr>
          <w:rFonts w:ascii="Calibri" w:eastAsia="宋体" w:hAnsi="Calibri" w:cs="Times New Roman" w:hint="eastAsia"/>
          <w:kern w:val="0"/>
          <w:sz w:val="24"/>
          <w:szCs w:val="21"/>
          <w:lang w:bidi="en-US"/>
        </w:rPr>
        <w:t>）存在学术不端或学术造假行为；</w:t>
      </w:r>
    </w:p>
    <w:p w14:paraId="38B11622" w14:textId="77777777" w:rsidR="000216AA" w:rsidRDefault="000216AA" w:rsidP="000216AA">
      <w:pPr>
        <w:ind w:firstLineChars="200" w:firstLine="480"/>
        <w:rPr>
          <w:rFonts w:ascii="Calibri" w:eastAsia="宋体" w:hAnsi="Calibri" w:cs="Times New Roman"/>
          <w:kern w:val="0"/>
          <w:sz w:val="24"/>
          <w:szCs w:val="21"/>
          <w:lang w:bidi="en-US"/>
        </w:rPr>
      </w:pPr>
      <w:r>
        <w:rPr>
          <w:rFonts w:ascii="Calibri" w:eastAsia="宋体" w:hAnsi="Calibri" w:cs="Times New Roman" w:hint="eastAsia"/>
          <w:kern w:val="0"/>
          <w:sz w:val="24"/>
          <w:szCs w:val="21"/>
          <w:lang w:bidi="en-US"/>
        </w:rPr>
        <w:t>3</w:t>
      </w:r>
      <w:r>
        <w:rPr>
          <w:rFonts w:ascii="Calibri" w:eastAsia="宋体" w:hAnsi="Calibri" w:cs="Times New Roman" w:hint="eastAsia"/>
          <w:kern w:val="0"/>
          <w:sz w:val="24"/>
          <w:szCs w:val="21"/>
          <w:lang w:bidi="en-US"/>
        </w:rPr>
        <w:t>）在比赛过程中辱骂裁判、比赛成员、观众行为的；</w:t>
      </w:r>
    </w:p>
    <w:p w14:paraId="7CAAE972" w14:textId="77777777" w:rsidR="000216AA" w:rsidRDefault="000216AA" w:rsidP="000216AA">
      <w:pPr>
        <w:ind w:firstLineChars="200" w:firstLine="480"/>
        <w:rPr>
          <w:rFonts w:ascii="Calibri" w:eastAsia="宋体" w:hAnsi="Calibri" w:cs="Times New Roman"/>
          <w:kern w:val="0"/>
          <w:sz w:val="24"/>
          <w:szCs w:val="21"/>
          <w:lang w:bidi="en-US"/>
        </w:rPr>
      </w:pPr>
      <w:r>
        <w:rPr>
          <w:rFonts w:ascii="Calibri" w:eastAsia="宋体" w:hAnsi="Calibri" w:cs="Times New Roman" w:hint="eastAsia"/>
          <w:kern w:val="0"/>
          <w:sz w:val="24"/>
          <w:szCs w:val="21"/>
          <w:lang w:bidi="en-US"/>
        </w:rPr>
        <w:t>4</w:t>
      </w:r>
      <w:r>
        <w:rPr>
          <w:rFonts w:ascii="Calibri" w:eastAsia="宋体" w:hAnsi="Calibri" w:cs="Times New Roman" w:hint="eastAsia"/>
          <w:kern w:val="0"/>
          <w:sz w:val="24"/>
          <w:szCs w:val="21"/>
          <w:lang w:bidi="en-US"/>
        </w:rPr>
        <w:t>）其他未指明的容易造成不良后果的不良行为。</w:t>
      </w:r>
    </w:p>
    <w:p w14:paraId="43CAA51D" w14:textId="77777777" w:rsidR="000216AA" w:rsidRDefault="000216AA" w:rsidP="000216AA">
      <w:pPr>
        <w:ind w:firstLineChars="200" w:firstLine="480"/>
        <w:rPr>
          <w:rFonts w:ascii="Calibri" w:eastAsia="宋体" w:hAnsi="Calibri" w:cs="Times New Roman"/>
          <w:kern w:val="0"/>
          <w:sz w:val="24"/>
          <w:szCs w:val="21"/>
          <w:lang w:bidi="en-US"/>
        </w:rPr>
      </w:pPr>
      <w:r>
        <w:rPr>
          <w:rFonts w:ascii="Calibri" w:eastAsia="宋体" w:hAnsi="Calibri" w:cs="Times New Roman" w:hint="eastAsia"/>
          <w:kern w:val="0"/>
          <w:sz w:val="24"/>
          <w:szCs w:val="21"/>
          <w:lang w:bidi="en-US"/>
        </w:rPr>
        <w:t>⑤如果在比赛中的任一阶段，出现队伍成员退赛的情况，请及时与工作人员联系，若队伍成员仅剩</w:t>
      </w:r>
      <w:r>
        <w:rPr>
          <w:rFonts w:ascii="Calibri" w:eastAsia="宋体" w:hAnsi="Calibri" w:cs="Times New Roman" w:hint="eastAsia"/>
          <w:kern w:val="0"/>
          <w:sz w:val="24"/>
          <w:szCs w:val="21"/>
          <w:lang w:bidi="en-US"/>
        </w:rPr>
        <w:t>1</w:t>
      </w:r>
      <w:r>
        <w:rPr>
          <w:rFonts w:ascii="Calibri" w:eastAsia="宋体" w:hAnsi="Calibri" w:cs="Times New Roman" w:hint="eastAsia"/>
          <w:kern w:val="0"/>
          <w:sz w:val="24"/>
          <w:szCs w:val="21"/>
          <w:lang w:bidi="en-US"/>
        </w:rPr>
        <w:t>人，工作人员将强制将其与其余成员组队。</w:t>
      </w:r>
    </w:p>
    <w:p w14:paraId="502D1630" w14:textId="77777777" w:rsidR="000216AA" w:rsidRPr="00AF600D" w:rsidRDefault="000216AA" w:rsidP="000216AA">
      <w:pPr>
        <w:ind w:firstLineChars="200" w:firstLine="480"/>
        <w:rPr>
          <w:rFonts w:ascii="Calibri" w:eastAsia="宋体" w:hAnsi="Calibri" w:cs="Times New Roman"/>
          <w:kern w:val="0"/>
          <w:sz w:val="24"/>
          <w:szCs w:val="21"/>
          <w:lang w:bidi="en-US"/>
        </w:rPr>
      </w:pPr>
      <w:r>
        <w:rPr>
          <w:rFonts w:ascii="Calibri" w:eastAsia="宋体" w:hAnsi="Calibri" w:cs="Times New Roman" w:hint="eastAsia"/>
          <w:kern w:val="0"/>
          <w:sz w:val="24"/>
          <w:szCs w:val="21"/>
          <w:lang w:bidi="en-US"/>
        </w:rPr>
        <w:t>⑥一个队伍应该完成的题目总数需要≥</w:t>
      </w:r>
      <m:oMath>
        <m:r>
          <w:rPr>
            <w:rFonts w:ascii="Cambria Math" w:eastAsia="宋体" w:hAnsi="Cambria Math" w:cs="Times New Roman"/>
            <w:kern w:val="0"/>
            <w:sz w:val="24"/>
            <w:szCs w:val="21"/>
            <w:lang w:bidi="en-US"/>
          </w:rPr>
          <m:t>max</m:t>
        </m:r>
        <m:d>
          <m:dPr>
            <m:begChr m:val="{"/>
            <m:endChr m:val="}"/>
            <m:ctrlPr>
              <w:rPr>
                <w:rFonts w:ascii="Cambria Math" w:eastAsia="宋体" w:hAnsi="Cambria Math" w:cs="Times New Roman"/>
                <w:i/>
                <w:kern w:val="0"/>
                <w:sz w:val="24"/>
                <w:szCs w:val="21"/>
                <w:lang w:bidi="en-US"/>
              </w:rPr>
            </m:ctrlPr>
          </m:dPr>
          <m:e>
            <m:r>
              <w:rPr>
                <w:rFonts w:ascii="Cambria Math" w:eastAsia="宋体" w:hAnsi="Cambria Math" w:cs="Times New Roman"/>
                <w:kern w:val="0"/>
                <w:sz w:val="24"/>
                <w:szCs w:val="21"/>
                <w:lang w:bidi="en-US"/>
              </w:rPr>
              <m:t>3,</m:t>
            </m:r>
            <m:r>
              <m:rPr>
                <m:sty m:val="p"/>
              </m:rPr>
              <w:rPr>
                <w:rFonts w:ascii="Cambria Math" w:eastAsia="宋体" w:hAnsi="Cambria Math" w:cs="Times New Roman" w:hint="eastAsia"/>
                <w:kern w:val="0"/>
                <w:sz w:val="24"/>
                <w:szCs w:val="21"/>
                <w:lang w:bidi="en-US"/>
              </w:rPr>
              <m:t>队伍人数</m:t>
            </m:r>
          </m:e>
        </m:d>
      </m:oMath>
      <w:r>
        <w:rPr>
          <w:rFonts w:ascii="Calibri" w:eastAsia="宋体" w:hAnsi="Calibri" w:cs="Times New Roman" w:hint="eastAsia"/>
          <w:kern w:val="0"/>
          <w:sz w:val="24"/>
          <w:szCs w:val="21"/>
          <w:lang w:bidi="en-US"/>
        </w:rPr>
        <w:t>，若存在一人负责多道题目的情况，请在报名时间指明。</w:t>
      </w:r>
    </w:p>
    <w:p w14:paraId="7EC3D2F1" w14:textId="77777777" w:rsidR="000216AA" w:rsidRDefault="000216AA" w:rsidP="000216AA">
      <w:pPr>
        <w:rPr>
          <w:rFonts w:ascii="Calibri" w:eastAsia="宋体" w:hAnsi="Calibri" w:cs="Times New Roman"/>
          <w:kern w:val="0"/>
          <w:sz w:val="24"/>
          <w:szCs w:val="21"/>
          <w:lang w:bidi="en-US"/>
        </w:rPr>
      </w:pPr>
    </w:p>
    <w:p w14:paraId="39805E63" w14:textId="77777777" w:rsidR="000216AA" w:rsidRPr="001F0F49" w:rsidRDefault="000216AA" w:rsidP="000216AA">
      <w:pPr>
        <w:widowControl/>
        <w:jc w:val="left"/>
        <w:rPr>
          <w:rFonts w:ascii="Calibri" w:eastAsia="黑体" w:hAnsi="Calibri" w:cs="Times New Roman"/>
          <w:b/>
          <w:kern w:val="0"/>
          <w:sz w:val="24"/>
          <w:szCs w:val="21"/>
          <w:lang w:bidi="en-US"/>
        </w:rPr>
      </w:pPr>
      <w:r w:rsidRPr="001F0F49">
        <w:rPr>
          <w:rFonts w:ascii="Calibri" w:eastAsia="黑体" w:hAnsi="Calibri" w:cs="Times New Roman" w:hint="eastAsia"/>
          <w:b/>
          <w:kern w:val="0"/>
          <w:sz w:val="24"/>
          <w:szCs w:val="21"/>
          <w:lang w:bidi="en-US"/>
        </w:rPr>
        <w:t>2</w:t>
      </w:r>
      <w:r w:rsidRPr="001F0F49">
        <w:rPr>
          <w:rFonts w:ascii="Calibri" w:eastAsia="黑体" w:hAnsi="Calibri" w:cs="Times New Roman"/>
          <w:b/>
          <w:kern w:val="0"/>
          <w:sz w:val="24"/>
          <w:szCs w:val="21"/>
          <w:lang w:bidi="en-US"/>
        </w:rPr>
        <w:t xml:space="preserve">.1 </w:t>
      </w:r>
      <w:r w:rsidRPr="001F0F49">
        <w:rPr>
          <w:rFonts w:ascii="Calibri" w:eastAsia="黑体" w:hAnsi="Calibri" w:cs="Times New Roman" w:hint="eastAsia"/>
          <w:b/>
          <w:kern w:val="0"/>
          <w:sz w:val="24"/>
          <w:szCs w:val="21"/>
          <w:lang w:bidi="en-US"/>
        </w:rPr>
        <w:t>比赛赛题</w:t>
      </w:r>
    </w:p>
    <w:p w14:paraId="0CB1D91B" w14:textId="483C7DF5" w:rsidR="000216AA" w:rsidRDefault="000216AA" w:rsidP="000216AA">
      <w:pPr>
        <w:ind w:firstLineChars="200" w:firstLine="480"/>
        <w:rPr>
          <w:rFonts w:ascii="Calibri" w:eastAsia="宋体" w:hAnsi="Calibri" w:cs="Times New Roman"/>
          <w:kern w:val="0"/>
          <w:sz w:val="24"/>
          <w:szCs w:val="21"/>
          <w:lang w:bidi="en-US"/>
        </w:rPr>
      </w:pPr>
      <w:r w:rsidRPr="00B4240C">
        <w:rPr>
          <w:rFonts w:ascii="Calibri" w:eastAsia="宋体" w:hAnsi="Calibri" w:cs="Times New Roman" w:hint="eastAsia"/>
          <w:kern w:val="0"/>
          <w:sz w:val="24"/>
          <w:szCs w:val="21"/>
          <w:lang w:bidi="en-US"/>
        </w:rPr>
        <w:t>考虑到竞赛实际难度，华南理工大学第十</w:t>
      </w:r>
      <w:r w:rsidR="00F749A5" w:rsidRPr="00B4240C">
        <w:rPr>
          <w:rFonts w:ascii="Calibri" w:eastAsia="宋体" w:hAnsi="Calibri" w:cs="Times New Roman" w:hint="eastAsia"/>
          <w:kern w:val="0"/>
          <w:sz w:val="24"/>
          <w:szCs w:val="21"/>
          <w:lang w:bidi="en-US"/>
        </w:rPr>
        <w:t>一</w:t>
      </w:r>
      <w:r w:rsidRPr="00B4240C">
        <w:rPr>
          <w:rFonts w:ascii="Calibri" w:eastAsia="宋体" w:hAnsi="Calibri" w:cs="Times New Roman" w:hint="eastAsia"/>
          <w:kern w:val="0"/>
          <w:sz w:val="24"/>
          <w:szCs w:val="21"/>
          <w:lang w:bidi="en-US"/>
        </w:rPr>
        <w:t>届物理学术竞赛从</w:t>
      </w:r>
      <w:r w:rsidRPr="00B4240C">
        <w:rPr>
          <w:rFonts w:ascii="Calibri" w:eastAsia="宋体" w:hAnsi="Calibri" w:cs="Times New Roman" w:hint="eastAsia"/>
          <w:kern w:val="0"/>
          <w:sz w:val="24"/>
          <w:szCs w:val="21"/>
          <w:lang w:bidi="en-US"/>
        </w:rPr>
        <w:t>2</w:t>
      </w:r>
      <w:r w:rsidR="005E0ADF" w:rsidRPr="00B4240C">
        <w:rPr>
          <w:rFonts w:ascii="Calibri" w:eastAsia="宋体" w:hAnsi="Calibri" w:cs="Times New Roman"/>
          <w:kern w:val="0"/>
          <w:sz w:val="24"/>
          <w:szCs w:val="21"/>
          <w:lang w:bidi="en-US"/>
        </w:rPr>
        <w:t>023</w:t>
      </w:r>
      <w:r w:rsidR="00B4240C">
        <w:rPr>
          <w:rFonts w:ascii="Calibri" w:eastAsia="宋体" w:hAnsi="Calibri" w:cs="Times New Roman"/>
          <w:kern w:val="0"/>
          <w:sz w:val="24"/>
          <w:szCs w:val="21"/>
          <w:lang w:bidi="en-US"/>
        </w:rPr>
        <w:t xml:space="preserve"> </w:t>
      </w:r>
      <w:r w:rsidRPr="00B4240C">
        <w:rPr>
          <w:rFonts w:ascii="Calibri" w:eastAsia="宋体" w:hAnsi="Calibri" w:cs="Times New Roman"/>
          <w:kern w:val="0"/>
          <w:sz w:val="24"/>
          <w:szCs w:val="21"/>
          <w:lang w:bidi="en-US"/>
        </w:rPr>
        <w:t>IYPT</w:t>
      </w:r>
      <w:r w:rsidRPr="00B4240C">
        <w:rPr>
          <w:rFonts w:ascii="Calibri" w:eastAsia="宋体" w:hAnsi="Calibri" w:cs="Times New Roman" w:hint="eastAsia"/>
          <w:kern w:val="0"/>
          <w:sz w:val="24"/>
          <w:szCs w:val="21"/>
          <w:lang w:bidi="en-US"/>
        </w:rPr>
        <w:t>的</w:t>
      </w:r>
      <w:r w:rsidRPr="00B4240C">
        <w:rPr>
          <w:rFonts w:ascii="Calibri" w:eastAsia="宋体" w:hAnsi="Calibri" w:cs="Times New Roman" w:hint="eastAsia"/>
          <w:kern w:val="0"/>
          <w:sz w:val="24"/>
          <w:szCs w:val="21"/>
          <w:lang w:bidi="en-US"/>
        </w:rPr>
        <w:t>1</w:t>
      </w:r>
      <w:r w:rsidRPr="00B4240C">
        <w:rPr>
          <w:rFonts w:ascii="Calibri" w:eastAsia="宋体" w:hAnsi="Calibri" w:cs="Times New Roman"/>
          <w:kern w:val="0"/>
          <w:sz w:val="24"/>
          <w:szCs w:val="21"/>
          <w:lang w:bidi="en-US"/>
        </w:rPr>
        <w:t>7</w:t>
      </w:r>
      <w:r w:rsidRPr="00B4240C">
        <w:rPr>
          <w:rFonts w:ascii="Calibri" w:eastAsia="宋体" w:hAnsi="Calibri" w:cs="Times New Roman" w:hint="eastAsia"/>
          <w:kern w:val="0"/>
          <w:sz w:val="24"/>
          <w:szCs w:val="21"/>
          <w:lang w:bidi="en-US"/>
        </w:rPr>
        <w:t>道题中选出</w:t>
      </w:r>
      <w:r w:rsidRPr="00B4240C">
        <w:rPr>
          <w:rFonts w:ascii="Calibri" w:eastAsia="宋体" w:hAnsi="Calibri" w:cs="Times New Roman" w:hint="eastAsia"/>
          <w:kern w:val="0"/>
          <w:sz w:val="24"/>
          <w:szCs w:val="21"/>
          <w:lang w:bidi="en-US"/>
        </w:rPr>
        <w:t>1</w:t>
      </w:r>
      <w:r w:rsidR="00F749A5" w:rsidRPr="00B4240C">
        <w:rPr>
          <w:rFonts w:ascii="Calibri" w:eastAsia="宋体" w:hAnsi="Calibri" w:cs="Times New Roman"/>
          <w:kern w:val="0"/>
          <w:sz w:val="24"/>
          <w:szCs w:val="21"/>
          <w:lang w:bidi="en-US"/>
        </w:rPr>
        <w:t>4</w:t>
      </w:r>
      <w:r w:rsidRPr="00B4240C">
        <w:rPr>
          <w:rFonts w:ascii="Calibri" w:eastAsia="宋体" w:hAnsi="Calibri" w:cs="Times New Roman" w:hint="eastAsia"/>
          <w:kern w:val="0"/>
          <w:sz w:val="24"/>
          <w:szCs w:val="21"/>
          <w:lang w:bidi="en-US"/>
        </w:rPr>
        <w:t>道作为比赛可选赛题，</w:t>
      </w:r>
      <w:r>
        <w:rPr>
          <w:rFonts w:ascii="Calibri" w:eastAsia="宋体" w:hAnsi="Calibri" w:cs="Times New Roman" w:hint="eastAsia"/>
          <w:kern w:val="0"/>
          <w:sz w:val="24"/>
          <w:szCs w:val="21"/>
          <w:lang w:bidi="en-US"/>
        </w:rPr>
        <w:t>由于参赛选手各自对题意的理解有所不同，故只提供原题，不提供中文翻译。</w:t>
      </w:r>
    </w:p>
    <w:p w14:paraId="1DE28BD2" w14:textId="77777777" w:rsidR="000216AA" w:rsidRDefault="000216AA" w:rsidP="000216AA">
      <w:pPr>
        <w:ind w:firstLineChars="200" w:firstLine="480"/>
        <w:rPr>
          <w:rFonts w:ascii="Calibri" w:eastAsia="宋体" w:hAnsi="Calibri" w:cs="Times New Roman"/>
          <w:kern w:val="0"/>
          <w:sz w:val="24"/>
          <w:szCs w:val="21"/>
          <w:lang w:bidi="en-US"/>
        </w:rPr>
      </w:pPr>
      <w:r>
        <w:rPr>
          <w:rFonts w:ascii="Calibri" w:eastAsia="宋体" w:hAnsi="Calibri" w:cs="Times New Roman" w:hint="eastAsia"/>
          <w:kern w:val="0"/>
          <w:sz w:val="24"/>
          <w:szCs w:val="21"/>
          <w:lang w:bidi="en-US"/>
        </w:rPr>
        <w:t>比赛赛题如下：</w:t>
      </w:r>
    </w:p>
    <w:p w14:paraId="71FC6A40" w14:textId="67FFD2E0" w:rsidR="002815E3" w:rsidRPr="002815E3" w:rsidRDefault="002815E3" w:rsidP="002815E3">
      <w:pPr>
        <w:ind w:firstLineChars="200" w:firstLine="480"/>
        <w:rPr>
          <w:rFonts w:ascii="Times New Roman" w:hAnsi="Times New Roman" w:cs="Times New Roman"/>
          <w:sz w:val="24"/>
        </w:rPr>
      </w:pPr>
      <w:r w:rsidRPr="002815E3">
        <w:rPr>
          <w:rFonts w:ascii="Times New Roman" w:hAnsi="Times New Roman" w:cs="Times New Roman"/>
          <w:sz w:val="24"/>
        </w:rPr>
        <w:t xml:space="preserve">2.Oscillating Sphere </w:t>
      </w:r>
    </w:p>
    <w:p w14:paraId="1584BD89" w14:textId="77777777" w:rsidR="002815E3" w:rsidRPr="002815E3" w:rsidRDefault="002815E3" w:rsidP="002815E3">
      <w:pPr>
        <w:ind w:firstLineChars="200" w:firstLine="480"/>
        <w:rPr>
          <w:rFonts w:ascii="Times New Roman" w:hAnsi="Times New Roman" w:cs="Times New Roman"/>
          <w:sz w:val="24"/>
        </w:rPr>
      </w:pPr>
      <w:r w:rsidRPr="002815E3">
        <w:rPr>
          <w:rFonts w:ascii="Times New Roman" w:hAnsi="Times New Roman" w:cs="Times New Roman"/>
          <w:sz w:val="24"/>
        </w:rPr>
        <w:t xml:space="preserve">A light sphere with a conducting surface is suspended from a thin wire. When the sphere is rotated about its vertical axis (thereby twisting the wire) and then released, it starts to oscillate. Investigate how the presence of a magnetic field affects the motion. </w:t>
      </w:r>
    </w:p>
    <w:p w14:paraId="685A133B" w14:textId="6FAE90AD" w:rsidR="002815E3" w:rsidRPr="002815E3" w:rsidRDefault="002815E3" w:rsidP="002815E3">
      <w:pPr>
        <w:ind w:firstLineChars="200" w:firstLine="480"/>
        <w:rPr>
          <w:rFonts w:ascii="Times New Roman" w:hAnsi="Times New Roman" w:cs="Times New Roman"/>
          <w:sz w:val="24"/>
        </w:rPr>
      </w:pPr>
      <w:r w:rsidRPr="002815E3">
        <w:rPr>
          <w:rFonts w:ascii="Times New Roman" w:hAnsi="Times New Roman" w:cs="Times New Roman"/>
          <w:sz w:val="24"/>
        </w:rPr>
        <w:t xml:space="preserve">3.Siren </w:t>
      </w:r>
    </w:p>
    <w:p w14:paraId="64CF50D6" w14:textId="77777777" w:rsidR="002815E3" w:rsidRPr="002815E3" w:rsidRDefault="002815E3" w:rsidP="002815E3">
      <w:pPr>
        <w:ind w:firstLineChars="200" w:firstLine="480"/>
        <w:rPr>
          <w:rFonts w:ascii="Times New Roman" w:hAnsi="Times New Roman" w:cs="Times New Roman"/>
          <w:sz w:val="24"/>
        </w:rPr>
      </w:pPr>
      <w:r w:rsidRPr="002815E3">
        <w:rPr>
          <w:rFonts w:ascii="Times New Roman" w:hAnsi="Times New Roman" w:cs="Times New Roman"/>
          <w:sz w:val="24"/>
        </w:rPr>
        <w:t>If you direct an air flow onto a rotating disk with holes, a sound may be heard. Explain this phenomenon and investigate how the sound characteristics depend on the relevant parameters.</w:t>
      </w:r>
    </w:p>
    <w:p w14:paraId="0F8B1AC0" w14:textId="77777777" w:rsidR="002815E3" w:rsidRPr="002815E3" w:rsidRDefault="002815E3" w:rsidP="002815E3">
      <w:pPr>
        <w:ind w:firstLineChars="200" w:firstLine="480"/>
        <w:rPr>
          <w:rFonts w:ascii="Times New Roman" w:hAnsi="Times New Roman" w:cs="Times New Roman"/>
          <w:sz w:val="24"/>
        </w:rPr>
      </w:pPr>
      <w:r w:rsidRPr="002815E3">
        <w:rPr>
          <w:rFonts w:ascii="Times New Roman" w:hAnsi="Times New Roman" w:cs="Times New Roman"/>
          <w:sz w:val="24"/>
        </w:rPr>
        <w:t xml:space="preserve">4. </w:t>
      </w:r>
      <w:proofErr w:type="spellStart"/>
      <w:r w:rsidRPr="002815E3">
        <w:rPr>
          <w:rFonts w:ascii="Times New Roman" w:hAnsi="Times New Roman" w:cs="Times New Roman"/>
          <w:sz w:val="24"/>
        </w:rPr>
        <w:t>Coloured</w:t>
      </w:r>
      <w:proofErr w:type="spellEnd"/>
      <w:r w:rsidRPr="002815E3">
        <w:rPr>
          <w:rFonts w:ascii="Times New Roman" w:hAnsi="Times New Roman" w:cs="Times New Roman"/>
          <w:sz w:val="24"/>
        </w:rPr>
        <w:t xml:space="preserve"> Line </w:t>
      </w:r>
    </w:p>
    <w:p w14:paraId="3A956228" w14:textId="77777777" w:rsidR="002815E3" w:rsidRPr="002815E3" w:rsidRDefault="002815E3" w:rsidP="002815E3">
      <w:pPr>
        <w:ind w:firstLineChars="200" w:firstLine="480"/>
        <w:rPr>
          <w:rFonts w:ascii="Times New Roman" w:hAnsi="Times New Roman" w:cs="Times New Roman"/>
          <w:sz w:val="24"/>
        </w:rPr>
      </w:pPr>
      <w:r w:rsidRPr="002815E3">
        <w:rPr>
          <w:rFonts w:ascii="Times New Roman" w:hAnsi="Times New Roman" w:cs="Times New Roman"/>
          <w:sz w:val="24"/>
        </w:rPr>
        <w:t xml:space="preserve">When a compact disc or DVD is illuminated with light coming from a filament lamp in such a way that only rays with large angles of incidence are selected, a clear green line can be observed. The </w:t>
      </w:r>
      <w:proofErr w:type="spellStart"/>
      <w:r w:rsidRPr="002815E3">
        <w:rPr>
          <w:rFonts w:ascii="Times New Roman" w:hAnsi="Times New Roman" w:cs="Times New Roman"/>
          <w:sz w:val="24"/>
        </w:rPr>
        <w:t>colour</w:t>
      </w:r>
      <w:proofErr w:type="spellEnd"/>
      <w:r w:rsidRPr="002815E3">
        <w:rPr>
          <w:rFonts w:ascii="Times New Roman" w:hAnsi="Times New Roman" w:cs="Times New Roman"/>
          <w:sz w:val="24"/>
        </w:rPr>
        <w:t xml:space="preserve"> varies upon slightly changing the angle of the disc. Explain and investigate this phenomenon. </w:t>
      </w:r>
    </w:p>
    <w:p w14:paraId="794463A1" w14:textId="77777777" w:rsidR="002815E3" w:rsidRPr="002815E3" w:rsidRDefault="002815E3" w:rsidP="002815E3">
      <w:pPr>
        <w:ind w:firstLineChars="200" w:firstLine="480"/>
        <w:rPr>
          <w:rFonts w:ascii="Times New Roman" w:hAnsi="Times New Roman" w:cs="Times New Roman"/>
          <w:sz w:val="24"/>
        </w:rPr>
      </w:pPr>
      <w:r w:rsidRPr="002815E3">
        <w:rPr>
          <w:rFonts w:ascii="Times New Roman" w:hAnsi="Times New Roman" w:cs="Times New Roman"/>
          <w:sz w:val="24"/>
        </w:rPr>
        <w:t xml:space="preserve">5. Whistling Mesh </w:t>
      </w:r>
    </w:p>
    <w:p w14:paraId="0BFDA019" w14:textId="4AC46029" w:rsidR="002815E3" w:rsidRPr="002815E3" w:rsidRDefault="002815E3" w:rsidP="002815E3">
      <w:pPr>
        <w:ind w:firstLineChars="200" w:firstLine="480"/>
        <w:rPr>
          <w:rFonts w:ascii="Times New Roman" w:hAnsi="Times New Roman" w:cs="Times New Roman"/>
          <w:sz w:val="24"/>
        </w:rPr>
      </w:pPr>
      <w:r w:rsidRPr="002815E3">
        <w:rPr>
          <w:rFonts w:ascii="Times New Roman" w:hAnsi="Times New Roman" w:cs="Times New Roman"/>
          <w:sz w:val="24"/>
        </w:rPr>
        <w:t>When a stream of water hits a rigid metal mesh within a range of angles, a whistling tone may be heard. Investigate how the properties of the mesh, str</w:t>
      </w:r>
      <w:r>
        <w:rPr>
          <w:rFonts w:ascii="Times New Roman" w:hAnsi="Times New Roman" w:cs="Times New Roman"/>
          <w:sz w:val="24"/>
        </w:rPr>
        <w:t xml:space="preserve">eam and </w:t>
      </w:r>
      <w:r>
        <w:rPr>
          <w:rFonts w:ascii="Times New Roman" w:hAnsi="Times New Roman" w:cs="Times New Roman"/>
          <w:sz w:val="24"/>
        </w:rPr>
        <w:lastRenderedPageBreak/>
        <w:t>angle affect the charac</w:t>
      </w:r>
      <w:r w:rsidRPr="002815E3">
        <w:rPr>
          <w:rFonts w:ascii="Times New Roman" w:hAnsi="Times New Roman" w:cs="Times New Roman"/>
          <w:sz w:val="24"/>
        </w:rPr>
        <w:t xml:space="preserve">teristics of the sound produced. </w:t>
      </w:r>
    </w:p>
    <w:p w14:paraId="5C27E27B" w14:textId="77777777" w:rsidR="002815E3" w:rsidRPr="002815E3" w:rsidRDefault="002815E3" w:rsidP="002815E3">
      <w:pPr>
        <w:ind w:firstLineChars="200" w:firstLine="480"/>
        <w:rPr>
          <w:rFonts w:ascii="Times New Roman" w:hAnsi="Times New Roman" w:cs="Times New Roman"/>
          <w:sz w:val="24"/>
        </w:rPr>
      </w:pPr>
      <w:r w:rsidRPr="002815E3">
        <w:rPr>
          <w:rFonts w:ascii="Times New Roman" w:hAnsi="Times New Roman" w:cs="Times New Roman"/>
          <w:sz w:val="24"/>
        </w:rPr>
        <w:t xml:space="preserve">6. Magnetic-Mechanical Oscillator </w:t>
      </w:r>
    </w:p>
    <w:p w14:paraId="536846CD" w14:textId="77777777" w:rsidR="002815E3" w:rsidRPr="002815E3" w:rsidRDefault="002815E3" w:rsidP="002815E3">
      <w:pPr>
        <w:ind w:firstLineChars="200" w:firstLine="480"/>
        <w:rPr>
          <w:rFonts w:ascii="Times New Roman" w:hAnsi="Times New Roman" w:cs="Times New Roman"/>
          <w:sz w:val="24"/>
        </w:rPr>
      </w:pPr>
      <w:r w:rsidRPr="002815E3">
        <w:rPr>
          <w:rFonts w:ascii="Times New Roman" w:hAnsi="Times New Roman" w:cs="Times New Roman"/>
          <w:sz w:val="24"/>
        </w:rPr>
        <w:t xml:space="preserve">Secure the lower ends of two identical leaf springs to a non-magnetic base and attach magnets to the upper ends such that they repel and are free to move. Investigate how the movement of the springs depends on relevant parameters. </w:t>
      </w:r>
    </w:p>
    <w:p w14:paraId="08E09B55" w14:textId="5C14ADA6" w:rsidR="002815E3" w:rsidRPr="002815E3" w:rsidRDefault="002815E3" w:rsidP="002815E3">
      <w:pPr>
        <w:ind w:firstLineChars="200" w:firstLine="480"/>
        <w:rPr>
          <w:rFonts w:ascii="Times New Roman" w:hAnsi="Times New Roman" w:cs="Times New Roman"/>
          <w:sz w:val="24"/>
        </w:rPr>
      </w:pPr>
      <w:r>
        <w:rPr>
          <w:rFonts w:ascii="Times New Roman" w:hAnsi="Times New Roman" w:cs="Times New Roman"/>
          <w:sz w:val="24"/>
        </w:rPr>
        <w:t>8.</w:t>
      </w:r>
      <w:r w:rsidRPr="002815E3">
        <w:rPr>
          <w:rFonts w:ascii="Times New Roman" w:hAnsi="Times New Roman" w:cs="Times New Roman"/>
          <w:sz w:val="24"/>
        </w:rPr>
        <w:t xml:space="preserve">Euler’s Pendulum </w:t>
      </w:r>
    </w:p>
    <w:p w14:paraId="6FD87011" w14:textId="7E1BBAF7" w:rsidR="002815E3" w:rsidRPr="002815E3" w:rsidRDefault="002815E3" w:rsidP="002815E3">
      <w:pPr>
        <w:ind w:firstLineChars="200" w:firstLine="480"/>
        <w:rPr>
          <w:rFonts w:ascii="Times New Roman" w:eastAsia="宋体" w:hAnsi="Times New Roman" w:cs="Times New Roman"/>
          <w:kern w:val="0"/>
          <w:sz w:val="32"/>
          <w:szCs w:val="21"/>
          <w:lang w:bidi="en-US"/>
        </w:rPr>
      </w:pPr>
      <w:r w:rsidRPr="002815E3">
        <w:rPr>
          <w:rFonts w:ascii="Times New Roman" w:hAnsi="Times New Roman" w:cs="Times New Roman"/>
          <w:sz w:val="24"/>
        </w:rPr>
        <w:t>Take a thick plate of non-magnetic material and fix a neodymium magnet on top of it. Suspend a magnetic rod (which can be assembled from cylindrical neodymium magnets) underneath it. Deflect the rod so that it touches the plate only with highest edge and release it. Study the motion of such a pendulum under various conditions.</w:t>
      </w:r>
    </w:p>
    <w:p w14:paraId="45DE8CEE" w14:textId="3138DC9F" w:rsidR="002815E3" w:rsidRPr="002815E3" w:rsidRDefault="002815E3" w:rsidP="002815E3">
      <w:pPr>
        <w:ind w:firstLineChars="200" w:firstLine="480"/>
        <w:rPr>
          <w:rFonts w:ascii="Times New Roman" w:hAnsi="Times New Roman" w:cs="Times New Roman"/>
          <w:sz w:val="24"/>
        </w:rPr>
      </w:pPr>
      <w:r>
        <w:rPr>
          <w:rFonts w:ascii="Times New Roman" w:hAnsi="Times New Roman" w:cs="Times New Roman"/>
          <w:sz w:val="24"/>
        </w:rPr>
        <w:t>9</w:t>
      </w:r>
      <w:r w:rsidRPr="002815E3">
        <w:rPr>
          <w:rFonts w:ascii="Times New Roman" w:hAnsi="Times New Roman" w:cs="Times New Roman"/>
          <w:sz w:val="24"/>
        </w:rPr>
        <w:t xml:space="preserve">.Oscillating Screw </w:t>
      </w:r>
    </w:p>
    <w:p w14:paraId="3CE7E98E" w14:textId="77777777" w:rsidR="002815E3" w:rsidRPr="002815E3" w:rsidRDefault="002815E3" w:rsidP="002815E3">
      <w:pPr>
        <w:ind w:firstLineChars="200" w:firstLine="480"/>
        <w:rPr>
          <w:rFonts w:ascii="Times New Roman" w:hAnsi="Times New Roman" w:cs="Times New Roman"/>
          <w:sz w:val="24"/>
        </w:rPr>
      </w:pPr>
      <w:r w:rsidRPr="002815E3">
        <w:rPr>
          <w:rFonts w:ascii="Times New Roman" w:hAnsi="Times New Roman" w:cs="Times New Roman"/>
          <w:sz w:val="24"/>
        </w:rPr>
        <w:t xml:space="preserve">When placed on its side on a ramp and released, a screw may experience growing oscillations as it travels down the ramp. Investigate how the motion of the screw, as well as the growth of these oscillations depend on the relevant parameters. </w:t>
      </w:r>
    </w:p>
    <w:p w14:paraId="4E93410D" w14:textId="77777777" w:rsidR="002815E3" w:rsidRDefault="002815E3" w:rsidP="002815E3">
      <w:pPr>
        <w:ind w:firstLineChars="200" w:firstLine="480"/>
        <w:rPr>
          <w:rFonts w:ascii="Times New Roman" w:hAnsi="Times New Roman" w:cs="Times New Roman"/>
          <w:sz w:val="24"/>
        </w:rPr>
      </w:pPr>
      <w:r w:rsidRPr="002815E3">
        <w:rPr>
          <w:rFonts w:ascii="Times New Roman" w:hAnsi="Times New Roman" w:cs="Times New Roman"/>
          <w:sz w:val="24"/>
        </w:rPr>
        <w:t xml:space="preserve">10. Upstream Flow </w:t>
      </w:r>
    </w:p>
    <w:p w14:paraId="65F88353" w14:textId="3242FA90" w:rsidR="002815E3" w:rsidRPr="002815E3" w:rsidRDefault="002815E3" w:rsidP="002815E3">
      <w:pPr>
        <w:ind w:firstLineChars="200" w:firstLine="480"/>
        <w:rPr>
          <w:rFonts w:ascii="Times New Roman" w:hAnsi="Times New Roman" w:cs="Times New Roman"/>
          <w:sz w:val="24"/>
        </w:rPr>
      </w:pPr>
      <w:r w:rsidRPr="002815E3">
        <w:rPr>
          <w:rFonts w:ascii="Times New Roman" w:hAnsi="Times New Roman" w:cs="Times New Roman"/>
          <w:sz w:val="24"/>
        </w:rPr>
        <w:t xml:space="preserve">Sprinkle light particles on a water surface. Then allow a water stream to be incident on the surface from a small height. </w:t>
      </w:r>
      <w:bookmarkStart w:id="1" w:name="_GoBack"/>
      <w:bookmarkEnd w:id="1"/>
      <w:r w:rsidRPr="002815E3">
        <w:rPr>
          <w:rFonts w:ascii="Times New Roman" w:hAnsi="Times New Roman" w:cs="Times New Roman"/>
          <w:sz w:val="24"/>
        </w:rPr>
        <w:t xml:space="preserve">Under certain conditions, the particles may begin to move up the stream. Investigate and explain this phenomenon. </w:t>
      </w:r>
    </w:p>
    <w:p w14:paraId="237D4EB6" w14:textId="77777777" w:rsidR="002815E3" w:rsidRDefault="002815E3" w:rsidP="002815E3">
      <w:pPr>
        <w:ind w:firstLineChars="200" w:firstLine="480"/>
        <w:rPr>
          <w:rFonts w:ascii="Times New Roman" w:hAnsi="Times New Roman" w:cs="Times New Roman"/>
          <w:sz w:val="24"/>
        </w:rPr>
      </w:pPr>
      <w:r w:rsidRPr="002815E3">
        <w:rPr>
          <w:rFonts w:ascii="Times New Roman" w:hAnsi="Times New Roman" w:cs="Times New Roman"/>
          <w:sz w:val="24"/>
        </w:rPr>
        <w:t xml:space="preserve">11. Ball on Ferrite Rod </w:t>
      </w:r>
    </w:p>
    <w:p w14:paraId="1C459D1C" w14:textId="32207D8D" w:rsidR="002815E3" w:rsidRPr="002815E3" w:rsidRDefault="002815E3" w:rsidP="002815E3">
      <w:pPr>
        <w:ind w:firstLineChars="200" w:firstLine="480"/>
        <w:rPr>
          <w:rFonts w:ascii="Times New Roman" w:hAnsi="Times New Roman" w:cs="Times New Roman"/>
          <w:sz w:val="24"/>
        </w:rPr>
      </w:pPr>
      <w:r w:rsidRPr="002815E3">
        <w:rPr>
          <w:rFonts w:ascii="Times New Roman" w:hAnsi="Times New Roman" w:cs="Times New Roman"/>
          <w:sz w:val="24"/>
        </w:rPr>
        <w:t xml:space="preserve">A ferrite rod is placed at the bottom end of a vertical tube. Apply an </w:t>
      </w:r>
      <w:proofErr w:type="spellStart"/>
      <w:r w:rsidRPr="002815E3">
        <w:rPr>
          <w:rFonts w:ascii="Times New Roman" w:hAnsi="Times New Roman" w:cs="Times New Roman"/>
          <w:sz w:val="24"/>
        </w:rPr>
        <w:t>ac</w:t>
      </w:r>
      <w:proofErr w:type="spellEnd"/>
      <w:r w:rsidRPr="002815E3">
        <w:rPr>
          <w:rFonts w:ascii="Times New Roman" w:hAnsi="Times New Roman" w:cs="Times New Roman"/>
          <w:sz w:val="24"/>
        </w:rPr>
        <w:t xml:space="preserve"> voltage, of a frequency of the same order as the natural frequency of the rod, to a fine wire coil wrapped around its lower end. When a ball is placed on top of the rod, it will start to bounce. Explain and investigate this phenomenon. </w:t>
      </w:r>
    </w:p>
    <w:p w14:paraId="60B0F3B9" w14:textId="77777777" w:rsidR="002815E3" w:rsidRDefault="002815E3" w:rsidP="002815E3">
      <w:pPr>
        <w:ind w:firstLineChars="200" w:firstLine="480"/>
        <w:rPr>
          <w:rFonts w:ascii="Times New Roman" w:hAnsi="Times New Roman" w:cs="Times New Roman"/>
          <w:sz w:val="24"/>
        </w:rPr>
      </w:pPr>
      <w:r w:rsidRPr="002815E3">
        <w:rPr>
          <w:rFonts w:ascii="Times New Roman" w:hAnsi="Times New Roman" w:cs="Times New Roman"/>
          <w:sz w:val="24"/>
        </w:rPr>
        <w:t xml:space="preserve">12. Rice Kettlebells </w:t>
      </w:r>
    </w:p>
    <w:p w14:paraId="0A456A31" w14:textId="153656E9" w:rsidR="002815E3" w:rsidRPr="002815E3" w:rsidRDefault="002815E3" w:rsidP="002815E3">
      <w:pPr>
        <w:ind w:firstLineChars="200" w:firstLine="480"/>
        <w:rPr>
          <w:rFonts w:ascii="Times New Roman" w:hAnsi="Times New Roman" w:cs="Times New Roman"/>
          <w:sz w:val="24"/>
        </w:rPr>
      </w:pPr>
      <w:r w:rsidRPr="002815E3">
        <w:rPr>
          <w:rFonts w:ascii="Times New Roman" w:hAnsi="Times New Roman" w:cs="Times New Roman"/>
          <w:sz w:val="24"/>
        </w:rPr>
        <w:t xml:space="preserve">Take a vessel and pour some granular material into it, for example, rice. If you dip e.g. a spoon into it, then at a certain depth of immersion, you can lift the vessel and contents by holding the spoon. Explain this phenomenon and explore the relevant parameters of the system. </w:t>
      </w:r>
    </w:p>
    <w:p w14:paraId="1FF0877C" w14:textId="77777777" w:rsidR="002815E3" w:rsidRDefault="002815E3" w:rsidP="002815E3">
      <w:pPr>
        <w:ind w:firstLineChars="200" w:firstLine="480"/>
        <w:rPr>
          <w:rFonts w:ascii="Times New Roman" w:hAnsi="Times New Roman" w:cs="Times New Roman"/>
          <w:sz w:val="24"/>
        </w:rPr>
      </w:pPr>
      <w:r w:rsidRPr="002815E3">
        <w:rPr>
          <w:rFonts w:ascii="Times New Roman" w:hAnsi="Times New Roman" w:cs="Times New Roman"/>
          <w:sz w:val="24"/>
        </w:rPr>
        <w:t xml:space="preserve">13. </w:t>
      </w:r>
      <w:proofErr w:type="spellStart"/>
      <w:r w:rsidRPr="002815E3">
        <w:rPr>
          <w:rFonts w:ascii="Times New Roman" w:hAnsi="Times New Roman" w:cs="Times New Roman"/>
          <w:sz w:val="24"/>
        </w:rPr>
        <w:t>Ponyo’s</w:t>
      </w:r>
      <w:proofErr w:type="spellEnd"/>
      <w:r w:rsidRPr="002815E3">
        <w:rPr>
          <w:rFonts w:ascii="Times New Roman" w:hAnsi="Times New Roman" w:cs="Times New Roman"/>
          <w:sz w:val="24"/>
        </w:rPr>
        <w:t xml:space="preserve"> Heat Tube </w:t>
      </w:r>
    </w:p>
    <w:p w14:paraId="1DAA4542" w14:textId="661A7467" w:rsidR="002815E3" w:rsidRPr="002815E3" w:rsidRDefault="002815E3" w:rsidP="002815E3">
      <w:pPr>
        <w:ind w:firstLineChars="200" w:firstLine="480"/>
        <w:rPr>
          <w:rFonts w:ascii="Times New Roman" w:hAnsi="Times New Roman" w:cs="Times New Roman"/>
          <w:sz w:val="24"/>
        </w:rPr>
      </w:pPr>
      <w:r w:rsidRPr="002815E3">
        <w:rPr>
          <w:rFonts w:ascii="Times New Roman" w:hAnsi="Times New Roman" w:cs="Times New Roman"/>
          <w:sz w:val="24"/>
        </w:rPr>
        <w:t xml:space="preserve">A glass tube with a sealed top is filled with water and mounted vertically. The bottom end of the tube is immersed in a beaker of water and a short segment of the tube is heated. Investigate and explain the periodic motion of the water and any </w:t>
      </w:r>
      <w:proofErr w:type="spellStart"/>
      <w:r w:rsidRPr="002815E3">
        <w:rPr>
          <w:rFonts w:ascii="Times New Roman" w:hAnsi="Times New Roman" w:cs="Times New Roman"/>
          <w:sz w:val="24"/>
        </w:rPr>
        <w:t>vapour</w:t>
      </w:r>
      <w:proofErr w:type="spellEnd"/>
      <w:r w:rsidRPr="002815E3">
        <w:rPr>
          <w:rFonts w:ascii="Times New Roman" w:hAnsi="Times New Roman" w:cs="Times New Roman"/>
          <w:sz w:val="24"/>
        </w:rPr>
        <w:t xml:space="preserve"> bubbles observed. </w:t>
      </w:r>
    </w:p>
    <w:p w14:paraId="05736858" w14:textId="77777777" w:rsidR="002815E3" w:rsidRDefault="002815E3" w:rsidP="002815E3">
      <w:pPr>
        <w:ind w:firstLineChars="200" w:firstLine="480"/>
        <w:rPr>
          <w:rFonts w:ascii="Times New Roman" w:hAnsi="Times New Roman" w:cs="Times New Roman"/>
          <w:sz w:val="24"/>
        </w:rPr>
      </w:pPr>
      <w:r w:rsidRPr="002815E3">
        <w:rPr>
          <w:rFonts w:ascii="Times New Roman" w:hAnsi="Times New Roman" w:cs="Times New Roman"/>
          <w:sz w:val="24"/>
        </w:rPr>
        <w:t xml:space="preserve">14. Jet Refraction </w:t>
      </w:r>
    </w:p>
    <w:p w14:paraId="39B1D0B4" w14:textId="4897DFD9" w:rsidR="002815E3" w:rsidRPr="002815E3" w:rsidRDefault="002815E3" w:rsidP="002815E3">
      <w:pPr>
        <w:ind w:firstLineChars="200" w:firstLine="480"/>
        <w:rPr>
          <w:rFonts w:ascii="Times New Roman" w:hAnsi="Times New Roman" w:cs="Times New Roman"/>
          <w:sz w:val="24"/>
        </w:rPr>
      </w:pPr>
      <w:r w:rsidRPr="002815E3">
        <w:rPr>
          <w:rFonts w:ascii="Times New Roman" w:hAnsi="Times New Roman" w:cs="Times New Roman"/>
          <w:sz w:val="24"/>
        </w:rPr>
        <w:t xml:space="preserve">A vertical jet can be refracted when passing through an inclined sieve with a fine mesh. Propose a law for such refraction and investigate relevant parameters. </w:t>
      </w:r>
    </w:p>
    <w:p w14:paraId="4701EF9F" w14:textId="77777777" w:rsidR="002815E3" w:rsidRDefault="002815E3" w:rsidP="002815E3">
      <w:pPr>
        <w:ind w:firstLineChars="200" w:firstLine="480"/>
        <w:rPr>
          <w:rFonts w:ascii="Times New Roman" w:hAnsi="Times New Roman" w:cs="Times New Roman"/>
          <w:sz w:val="24"/>
        </w:rPr>
      </w:pPr>
      <w:r w:rsidRPr="002815E3">
        <w:rPr>
          <w:rFonts w:ascii="Times New Roman" w:hAnsi="Times New Roman" w:cs="Times New Roman"/>
          <w:sz w:val="24"/>
        </w:rPr>
        <w:t xml:space="preserve">15. Pancake Rotation </w:t>
      </w:r>
    </w:p>
    <w:p w14:paraId="5F135E30" w14:textId="071B8D21" w:rsidR="002815E3" w:rsidRPr="002815E3" w:rsidRDefault="002815E3" w:rsidP="002815E3">
      <w:pPr>
        <w:ind w:firstLineChars="200" w:firstLine="480"/>
        <w:rPr>
          <w:rFonts w:ascii="Times New Roman" w:hAnsi="Times New Roman" w:cs="Times New Roman"/>
          <w:sz w:val="24"/>
        </w:rPr>
      </w:pPr>
      <w:r w:rsidRPr="002815E3">
        <w:rPr>
          <w:rFonts w:ascii="Times New Roman" w:hAnsi="Times New Roman" w:cs="Times New Roman"/>
          <w:sz w:val="24"/>
        </w:rPr>
        <w:t xml:space="preserve">Place a few balls in a round container. If you move the container around a vertical axis, the balls can move </w:t>
      </w:r>
      <w:proofErr w:type="spellStart"/>
      <w:r w:rsidRPr="002815E3">
        <w:rPr>
          <w:rFonts w:ascii="Times New Roman" w:hAnsi="Times New Roman" w:cs="Times New Roman"/>
          <w:sz w:val="24"/>
        </w:rPr>
        <w:t>codirectionally</w:t>
      </w:r>
      <w:proofErr w:type="spellEnd"/>
      <w:r w:rsidRPr="002815E3">
        <w:rPr>
          <w:rFonts w:ascii="Times New Roman" w:hAnsi="Times New Roman" w:cs="Times New Roman"/>
          <w:sz w:val="24"/>
        </w:rPr>
        <w:t xml:space="preserve"> with the movement of the container, or they can move in the opposite direction. Explain this phenomenon and investigate how the direction of movement depends on relevant parameters. </w:t>
      </w:r>
    </w:p>
    <w:p w14:paraId="3D6926EB" w14:textId="77777777" w:rsidR="005136DC" w:rsidRDefault="002815E3" w:rsidP="002815E3">
      <w:pPr>
        <w:ind w:firstLineChars="200" w:firstLine="480"/>
        <w:rPr>
          <w:rFonts w:ascii="Times New Roman" w:hAnsi="Times New Roman" w:cs="Times New Roman"/>
          <w:sz w:val="24"/>
        </w:rPr>
      </w:pPr>
      <w:r w:rsidRPr="002815E3">
        <w:rPr>
          <w:rFonts w:ascii="Times New Roman" w:hAnsi="Times New Roman" w:cs="Times New Roman"/>
          <w:sz w:val="24"/>
        </w:rPr>
        <w:t xml:space="preserve">17. Arrester Bed </w:t>
      </w:r>
    </w:p>
    <w:p w14:paraId="3111833A" w14:textId="16E1DD6E" w:rsidR="000216AA" w:rsidRPr="002815E3" w:rsidRDefault="002815E3" w:rsidP="002815E3">
      <w:pPr>
        <w:ind w:firstLineChars="200" w:firstLine="480"/>
        <w:rPr>
          <w:rFonts w:ascii="Times New Roman" w:hAnsi="Times New Roman" w:cs="Times New Roman"/>
          <w:sz w:val="24"/>
          <w:szCs w:val="21"/>
        </w:rPr>
      </w:pPr>
      <w:r w:rsidRPr="002815E3">
        <w:rPr>
          <w:rFonts w:ascii="Times New Roman" w:hAnsi="Times New Roman" w:cs="Times New Roman"/>
          <w:sz w:val="24"/>
        </w:rPr>
        <w:t xml:space="preserve">A sand-filled lane results in the dissipation of the kinetic energy of a moving vehicle. What length is necessary for such an arrester bed to entirely stop a passively </w:t>
      </w:r>
      <w:r w:rsidRPr="002815E3">
        <w:rPr>
          <w:rFonts w:ascii="Times New Roman" w:hAnsi="Times New Roman" w:cs="Times New Roman"/>
          <w:sz w:val="24"/>
        </w:rPr>
        <w:lastRenderedPageBreak/>
        <w:t>moving object (e.g. a ball)? What parameters does the length depend on</w:t>
      </w:r>
      <w:r w:rsidR="005136DC">
        <w:rPr>
          <w:rFonts w:ascii="Times New Roman" w:hAnsi="Times New Roman" w:cs="Times New Roman"/>
          <w:sz w:val="24"/>
        </w:rPr>
        <w:t>?</w:t>
      </w:r>
    </w:p>
    <w:sectPr w:rsidR="000216AA" w:rsidRPr="002815E3">
      <w:headerReference w:type="even" r:id="rId9"/>
      <w:headerReference w:type="default" r:id="rId10"/>
      <w:footerReference w:type="even" r:id="rId11"/>
      <w:footerReference w:type="default" r:id="rId12"/>
      <w:pgSz w:w="11906" w:h="16838"/>
      <w:pgMar w:top="1440" w:right="1800" w:bottom="1440" w:left="1800" w:header="851" w:footer="567"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2AF37B" w14:textId="77777777" w:rsidR="00BC093A" w:rsidRDefault="00BC093A">
      <w:r>
        <w:separator/>
      </w:r>
    </w:p>
  </w:endnote>
  <w:endnote w:type="continuationSeparator" w:id="0">
    <w:p w14:paraId="44EE7B17" w14:textId="77777777" w:rsidR="00BC093A" w:rsidRDefault="00BC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altName w:val="华文中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986707"/>
    </w:sdtPr>
    <w:sdtEndPr>
      <w:rPr>
        <w:b/>
      </w:rPr>
    </w:sdtEndPr>
    <w:sdtContent>
      <w:p w14:paraId="30968ACB" w14:textId="2454CF6E" w:rsidR="000F3922" w:rsidRDefault="000F3922">
        <w:pPr>
          <w:pStyle w:val="a3"/>
          <w:jc w:val="center"/>
          <w:rPr>
            <w:b/>
          </w:rPr>
        </w:pPr>
        <w:r>
          <w:rPr>
            <w:b/>
          </w:rPr>
          <w:fldChar w:fldCharType="begin"/>
        </w:r>
        <w:r>
          <w:rPr>
            <w:b/>
          </w:rPr>
          <w:instrText>PAGE   \* MERGEFORMAT</w:instrText>
        </w:r>
        <w:r>
          <w:rPr>
            <w:b/>
          </w:rPr>
          <w:fldChar w:fldCharType="separate"/>
        </w:r>
        <w:r w:rsidR="005E489D" w:rsidRPr="005E489D">
          <w:rPr>
            <w:b/>
            <w:noProof/>
            <w:lang w:val="zh-CN"/>
          </w:rPr>
          <w:t>2</w:t>
        </w:r>
        <w:r>
          <w:rPr>
            <w:b/>
          </w:rPr>
          <w:fldChar w:fldCharType="end"/>
        </w:r>
      </w:p>
    </w:sdtContent>
  </w:sdt>
  <w:p w14:paraId="1A575EAC" w14:textId="77777777" w:rsidR="000F3922" w:rsidRDefault="000F392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9536715"/>
    </w:sdtPr>
    <w:sdtEndPr>
      <w:rPr>
        <w:b/>
      </w:rPr>
    </w:sdtEndPr>
    <w:sdtContent>
      <w:p w14:paraId="001D66AA" w14:textId="7049E3BB" w:rsidR="000F3922" w:rsidRDefault="000F3922">
        <w:pPr>
          <w:pStyle w:val="a3"/>
          <w:jc w:val="center"/>
          <w:rPr>
            <w:b/>
          </w:rPr>
        </w:pPr>
        <w:r>
          <w:rPr>
            <w:b/>
          </w:rPr>
          <w:fldChar w:fldCharType="begin"/>
        </w:r>
        <w:r>
          <w:rPr>
            <w:b/>
          </w:rPr>
          <w:instrText>PAGE   \* MERGEFORMAT</w:instrText>
        </w:r>
        <w:r>
          <w:rPr>
            <w:b/>
          </w:rPr>
          <w:fldChar w:fldCharType="separate"/>
        </w:r>
        <w:r w:rsidR="005E489D" w:rsidRPr="005E489D">
          <w:rPr>
            <w:b/>
            <w:noProof/>
            <w:lang w:val="zh-CN"/>
          </w:rPr>
          <w:t>1</w:t>
        </w:r>
        <w:r>
          <w:rPr>
            <w:b/>
          </w:rPr>
          <w:fldChar w:fldCharType="end"/>
        </w:r>
      </w:p>
    </w:sdtContent>
  </w:sdt>
  <w:p w14:paraId="02F82968" w14:textId="77777777" w:rsidR="000F3922" w:rsidRDefault="000F392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5093A" w14:textId="77777777" w:rsidR="00BC093A" w:rsidRDefault="00BC093A">
      <w:r>
        <w:separator/>
      </w:r>
    </w:p>
  </w:footnote>
  <w:footnote w:type="continuationSeparator" w:id="0">
    <w:p w14:paraId="657157EC" w14:textId="77777777" w:rsidR="00BC093A" w:rsidRDefault="00BC0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C652C" w14:textId="1DE05C7E" w:rsidR="000F3922" w:rsidRDefault="000F3922">
    <w:pPr>
      <w:pStyle w:val="a4"/>
    </w:pPr>
    <w:r>
      <w:rPr>
        <w:noProof/>
      </w:rPr>
      <w:drawing>
        <wp:anchor distT="0" distB="0" distL="114300" distR="114300" simplePos="0" relativeHeight="251663872" behindDoc="1" locked="0" layoutInCell="1" allowOverlap="1" wp14:anchorId="43490991" wp14:editId="193A2B75">
          <wp:simplePos x="0" y="0"/>
          <wp:positionH relativeFrom="margin">
            <wp:align>center</wp:align>
          </wp:positionH>
          <wp:positionV relativeFrom="paragraph">
            <wp:posOffset>262467</wp:posOffset>
          </wp:positionV>
          <wp:extent cx="6637867" cy="9397053"/>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7867" cy="939705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rPr>
      <w:t>华南理工大学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99BC3" w14:textId="4CA14981" w:rsidR="000F3922" w:rsidRDefault="000F3922">
    <w:pPr>
      <w:pStyle w:val="a4"/>
    </w:pPr>
    <w:r>
      <w:rPr>
        <w:rFonts w:hint="eastAsia"/>
      </w:rPr>
      <w:t>第十一届物理学术竞赛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67AF"/>
    <w:multiLevelType w:val="hybridMultilevel"/>
    <w:tmpl w:val="D556DF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4F97867"/>
    <w:multiLevelType w:val="multilevel"/>
    <w:tmpl w:val="04F9786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7E05173"/>
    <w:multiLevelType w:val="multilevel"/>
    <w:tmpl w:val="07E0517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D505A76"/>
    <w:multiLevelType w:val="multilevel"/>
    <w:tmpl w:val="0D505A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D8E3576"/>
    <w:multiLevelType w:val="multilevel"/>
    <w:tmpl w:val="0D8E3576"/>
    <w:lvl w:ilvl="0">
      <w:start w:val="1"/>
      <w:numFmt w:val="bullet"/>
      <w:lvlText w:val=""/>
      <w:lvlJc w:val="left"/>
      <w:pPr>
        <w:ind w:left="420" w:hanging="420"/>
      </w:pPr>
      <w:rPr>
        <w:rFonts w:ascii="Wingdings" w:hAnsi="Wingdings" w:hint="default"/>
      </w:rPr>
    </w:lvl>
    <w:lvl w:ilvl="1">
      <w:numFmt w:val="bullet"/>
      <w:lvlText w:val="□"/>
      <w:lvlJc w:val="left"/>
      <w:pPr>
        <w:ind w:left="780" w:hanging="360"/>
      </w:pPr>
      <w:rPr>
        <w:rFonts w:ascii="宋体" w:eastAsia="宋体" w:hAnsi="宋体" w:cs="Times New Roma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21A56B8D"/>
    <w:multiLevelType w:val="multilevel"/>
    <w:tmpl w:val="21A56B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27BC183B"/>
    <w:multiLevelType w:val="multilevel"/>
    <w:tmpl w:val="27BC18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CC950C4"/>
    <w:multiLevelType w:val="multilevel"/>
    <w:tmpl w:val="2CC950C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F2B372D"/>
    <w:multiLevelType w:val="multilevel"/>
    <w:tmpl w:val="2F2B372D"/>
    <w:lvl w:ilvl="0">
      <w:start w:val="1"/>
      <w:numFmt w:val="chineseCountingThousand"/>
      <w:lvlText w:val="%1、"/>
      <w:lvlJc w:val="left"/>
      <w:pPr>
        <w:ind w:left="420" w:hanging="420"/>
      </w:pPr>
      <w:rPr>
        <w:rFonts w:hint="eastAsia"/>
        <w:spacing w:val="0"/>
        <w:kern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43351F6"/>
    <w:multiLevelType w:val="multilevel"/>
    <w:tmpl w:val="343351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3F240C22"/>
    <w:multiLevelType w:val="multilevel"/>
    <w:tmpl w:val="3F240C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404B45B0"/>
    <w:multiLevelType w:val="multilevel"/>
    <w:tmpl w:val="404B45B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FB23882"/>
    <w:multiLevelType w:val="multilevel"/>
    <w:tmpl w:val="4FB2388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512659FA"/>
    <w:multiLevelType w:val="multilevel"/>
    <w:tmpl w:val="512659F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59D251BB"/>
    <w:multiLevelType w:val="singleLevel"/>
    <w:tmpl w:val="59D251BB"/>
    <w:lvl w:ilvl="0">
      <w:numFmt w:val="decimal"/>
      <w:suff w:val="space"/>
      <w:lvlText w:val="%1."/>
      <w:lvlJc w:val="left"/>
    </w:lvl>
  </w:abstractNum>
  <w:abstractNum w:abstractNumId="15">
    <w:nsid w:val="5BD71FFA"/>
    <w:multiLevelType w:val="multilevel"/>
    <w:tmpl w:val="5BD71FF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5F7B3F7E"/>
    <w:multiLevelType w:val="multilevel"/>
    <w:tmpl w:val="5F7B3F7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7DA56DDD"/>
    <w:multiLevelType w:val="multilevel"/>
    <w:tmpl w:val="7DA56DD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1"/>
  </w:num>
  <w:num w:numId="3">
    <w:abstractNumId w:val="3"/>
  </w:num>
  <w:num w:numId="4">
    <w:abstractNumId w:val="11"/>
  </w:num>
  <w:num w:numId="5">
    <w:abstractNumId w:val="7"/>
  </w:num>
  <w:num w:numId="6">
    <w:abstractNumId w:val="17"/>
  </w:num>
  <w:num w:numId="7">
    <w:abstractNumId w:val="6"/>
  </w:num>
  <w:num w:numId="8">
    <w:abstractNumId w:val="14"/>
  </w:num>
  <w:num w:numId="9">
    <w:abstractNumId w:val="16"/>
  </w:num>
  <w:num w:numId="10">
    <w:abstractNumId w:val="4"/>
  </w:num>
  <w:num w:numId="11">
    <w:abstractNumId w:val="13"/>
  </w:num>
  <w:num w:numId="12">
    <w:abstractNumId w:val="9"/>
  </w:num>
  <w:num w:numId="13">
    <w:abstractNumId w:val="2"/>
  </w:num>
  <w:num w:numId="14">
    <w:abstractNumId w:val="15"/>
  </w:num>
  <w:num w:numId="15">
    <w:abstractNumId w:val="12"/>
  </w:num>
  <w:num w:numId="16">
    <w:abstractNumId w:val="10"/>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B8E"/>
    <w:rsid w:val="00013548"/>
    <w:rsid w:val="000216AA"/>
    <w:rsid w:val="00052F67"/>
    <w:rsid w:val="00056030"/>
    <w:rsid w:val="00057A2A"/>
    <w:rsid w:val="0006441E"/>
    <w:rsid w:val="00074937"/>
    <w:rsid w:val="00080B21"/>
    <w:rsid w:val="00087A7D"/>
    <w:rsid w:val="000A0F52"/>
    <w:rsid w:val="000A53A3"/>
    <w:rsid w:val="000D0A0E"/>
    <w:rsid w:val="000E0E34"/>
    <w:rsid w:val="000F3922"/>
    <w:rsid w:val="00105938"/>
    <w:rsid w:val="00113E89"/>
    <w:rsid w:val="00120BA1"/>
    <w:rsid w:val="00123433"/>
    <w:rsid w:val="001353A0"/>
    <w:rsid w:val="00136B9A"/>
    <w:rsid w:val="00136E02"/>
    <w:rsid w:val="00146977"/>
    <w:rsid w:val="001509E5"/>
    <w:rsid w:val="00164886"/>
    <w:rsid w:val="001846CC"/>
    <w:rsid w:val="00185596"/>
    <w:rsid w:val="001A3845"/>
    <w:rsid w:val="001A6F68"/>
    <w:rsid w:val="001E1256"/>
    <w:rsid w:val="001E7A9A"/>
    <w:rsid w:val="00203703"/>
    <w:rsid w:val="002038E9"/>
    <w:rsid w:val="002107F6"/>
    <w:rsid w:val="00222538"/>
    <w:rsid w:val="00233543"/>
    <w:rsid w:val="0025496C"/>
    <w:rsid w:val="00270203"/>
    <w:rsid w:val="00281169"/>
    <w:rsid w:val="002815E3"/>
    <w:rsid w:val="002879C4"/>
    <w:rsid w:val="002A3F83"/>
    <w:rsid w:val="002B1A0F"/>
    <w:rsid w:val="002B22FA"/>
    <w:rsid w:val="002B284E"/>
    <w:rsid w:val="002B2B2C"/>
    <w:rsid w:val="002B4B73"/>
    <w:rsid w:val="002D2553"/>
    <w:rsid w:val="002D40DF"/>
    <w:rsid w:val="002D78AF"/>
    <w:rsid w:val="002F64D1"/>
    <w:rsid w:val="00300E97"/>
    <w:rsid w:val="0030774D"/>
    <w:rsid w:val="00323DEA"/>
    <w:rsid w:val="00324450"/>
    <w:rsid w:val="003568E0"/>
    <w:rsid w:val="00370E31"/>
    <w:rsid w:val="00376D15"/>
    <w:rsid w:val="00386BAF"/>
    <w:rsid w:val="00393FDF"/>
    <w:rsid w:val="003B502C"/>
    <w:rsid w:val="003C7B06"/>
    <w:rsid w:val="003D2B1E"/>
    <w:rsid w:val="003D7059"/>
    <w:rsid w:val="003E013D"/>
    <w:rsid w:val="003F41B5"/>
    <w:rsid w:val="003F7FB7"/>
    <w:rsid w:val="004179E6"/>
    <w:rsid w:val="00420B8E"/>
    <w:rsid w:val="0042201D"/>
    <w:rsid w:val="00427B85"/>
    <w:rsid w:val="00442B88"/>
    <w:rsid w:val="00461A52"/>
    <w:rsid w:val="004624D3"/>
    <w:rsid w:val="004730ED"/>
    <w:rsid w:val="00475234"/>
    <w:rsid w:val="00482631"/>
    <w:rsid w:val="00483B58"/>
    <w:rsid w:val="0049575B"/>
    <w:rsid w:val="004963D7"/>
    <w:rsid w:val="00497776"/>
    <w:rsid w:val="004A0692"/>
    <w:rsid w:val="004A0DFD"/>
    <w:rsid w:val="004B6551"/>
    <w:rsid w:val="004D0842"/>
    <w:rsid w:val="004D1966"/>
    <w:rsid w:val="004D7BDE"/>
    <w:rsid w:val="004E353D"/>
    <w:rsid w:val="004E69EA"/>
    <w:rsid w:val="004F1EEE"/>
    <w:rsid w:val="00500BCC"/>
    <w:rsid w:val="005070A9"/>
    <w:rsid w:val="005070F8"/>
    <w:rsid w:val="005136DC"/>
    <w:rsid w:val="00513836"/>
    <w:rsid w:val="00514D04"/>
    <w:rsid w:val="005252EE"/>
    <w:rsid w:val="00540A06"/>
    <w:rsid w:val="00547AAA"/>
    <w:rsid w:val="00552E2D"/>
    <w:rsid w:val="00557C7C"/>
    <w:rsid w:val="00567CAC"/>
    <w:rsid w:val="0057133A"/>
    <w:rsid w:val="00573635"/>
    <w:rsid w:val="0057614F"/>
    <w:rsid w:val="00581E0B"/>
    <w:rsid w:val="0058654A"/>
    <w:rsid w:val="00591EA5"/>
    <w:rsid w:val="00592B9D"/>
    <w:rsid w:val="0059359E"/>
    <w:rsid w:val="005A488B"/>
    <w:rsid w:val="005D1F2D"/>
    <w:rsid w:val="005D2571"/>
    <w:rsid w:val="005D6199"/>
    <w:rsid w:val="005D6E89"/>
    <w:rsid w:val="005E0ADF"/>
    <w:rsid w:val="005E489D"/>
    <w:rsid w:val="005E7AEE"/>
    <w:rsid w:val="00604FBE"/>
    <w:rsid w:val="00611AFA"/>
    <w:rsid w:val="00625161"/>
    <w:rsid w:val="00625AED"/>
    <w:rsid w:val="006473D7"/>
    <w:rsid w:val="00652DC5"/>
    <w:rsid w:val="00656958"/>
    <w:rsid w:val="0066159F"/>
    <w:rsid w:val="00663889"/>
    <w:rsid w:val="0066461F"/>
    <w:rsid w:val="006700C4"/>
    <w:rsid w:val="0067096D"/>
    <w:rsid w:val="0067322B"/>
    <w:rsid w:val="006A5BFA"/>
    <w:rsid w:val="006D3509"/>
    <w:rsid w:val="006D7885"/>
    <w:rsid w:val="006F658F"/>
    <w:rsid w:val="00701534"/>
    <w:rsid w:val="0072155E"/>
    <w:rsid w:val="007215DF"/>
    <w:rsid w:val="007256DA"/>
    <w:rsid w:val="00742F90"/>
    <w:rsid w:val="00747FD0"/>
    <w:rsid w:val="00751AD1"/>
    <w:rsid w:val="007569C5"/>
    <w:rsid w:val="007627DA"/>
    <w:rsid w:val="00762AD7"/>
    <w:rsid w:val="00767EBE"/>
    <w:rsid w:val="00770143"/>
    <w:rsid w:val="00771BEE"/>
    <w:rsid w:val="007734A9"/>
    <w:rsid w:val="0077371A"/>
    <w:rsid w:val="007943ED"/>
    <w:rsid w:val="007A1728"/>
    <w:rsid w:val="007A415C"/>
    <w:rsid w:val="007A41F1"/>
    <w:rsid w:val="007A4F16"/>
    <w:rsid w:val="007B198B"/>
    <w:rsid w:val="007C2ACF"/>
    <w:rsid w:val="007C2EFE"/>
    <w:rsid w:val="007C429D"/>
    <w:rsid w:val="007C47BD"/>
    <w:rsid w:val="007C5F92"/>
    <w:rsid w:val="007E334F"/>
    <w:rsid w:val="007F37EC"/>
    <w:rsid w:val="007F6C1A"/>
    <w:rsid w:val="0080615C"/>
    <w:rsid w:val="00825623"/>
    <w:rsid w:val="008271A4"/>
    <w:rsid w:val="00827D39"/>
    <w:rsid w:val="00835CE1"/>
    <w:rsid w:val="00835EB9"/>
    <w:rsid w:val="00852536"/>
    <w:rsid w:val="00861557"/>
    <w:rsid w:val="0086305A"/>
    <w:rsid w:val="00885BC4"/>
    <w:rsid w:val="00887249"/>
    <w:rsid w:val="008922DF"/>
    <w:rsid w:val="008A1F5C"/>
    <w:rsid w:val="008C6A2A"/>
    <w:rsid w:val="008E2AD9"/>
    <w:rsid w:val="008E78C8"/>
    <w:rsid w:val="008F2C81"/>
    <w:rsid w:val="009158D8"/>
    <w:rsid w:val="00916889"/>
    <w:rsid w:val="00921035"/>
    <w:rsid w:val="009222AB"/>
    <w:rsid w:val="00924C6B"/>
    <w:rsid w:val="009306C5"/>
    <w:rsid w:val="00931DEE"/>
    <w:rsid w:val="00933BE4"/>
    <w:rsid w:val="00956C46"/>
    <w:rsid w:val="00957C4A"/>
    <w:rsid w:val="009618F3"/>
    <w:rsid w:val="00972F5E"/>
    <w:rsid w:val="00990C09"/>
    <w:rsid w:val="009A3F7C"/>
    <w:rsid w:val="009C0766"/>
    <w:rsid w:val="009C3B98"/>
    <w:rsid w:val="009C6895"/>
    <w:rsid w:val="009D1A46"/>
    <w:rsid w:val="009E0505"/>
    <w:rsid w:val="009E21F0"/>
    <w:rsid w:val="009E6342"/>
    <w:rsid w:val="00A007E6"/>
    <w:rsid w:val="00A0360A"/>
    <w:rsid w:val="00A053D7"/>
    <w:rsid w:val="00A2016F"/>
    <w:rsid w:val="00A23925"/>
    <w:rsid w:val="00A330B1"/>
    <w:rsid w:val="00A34FB3"/>
    <w:rsid w:val="00A36F4B"/>
    <w:rsid w:val="00A4406D"/>
    <w:rsid w:val="00A54921"/>
    <w:rsid w:val="00A80FC6"/>
    <w:rsid w:val="00A865C8"/>
    <w:rsid w:val="00A86871"/>
    <w:rsid w:val="00A86880"/>
    <w:rsid w:val="00A90462"/>
    <w:rsid w:val="00A90C36"/>
    <w:rsid w:val="00A91EF4"/>
    <w:rsid w:val="00A95855"/>
    <w:rsid w:val="00AA3535"/>
    <w:rsid w:val="00AA69DD"/>
    <w:rsid w:val="00AB74B0"/>
    <w:rsid w:val="00AC5793"/>
    <w:rsid w:val="00AF6DCA"/>
    <w:rsid w:val="00B021B8"/>
    <w:rsid w:val="00B0504A"/>
    <w:rsid w:val="00B05E9E"/>
    <w:rsid w:val="00B11C53"/>
    <w:rsid w:val="00B156B4"/>
    <w:rsid w:val="00B1614A"/>
    <w:rsid w:val="00B20577"/>
    <w:rsid w:val="00B3149D"/>
    <w:rsid w:val="00B35108"/>
    <w:rsid w:val="00B37C4A"/>
    <w:rsid w:val="00B4240C"/>
    <w:rsid w:val="00B42B12"/>
    <w:rsid w:val="00B43326"/>
    <w:rsid w:val="00B46EC3"/>
    <w:rsid w:val="00B5461F"/>
    <w:rsid w:val="00B55BC8"/>
    <w:rsid w:val="00B5627E"/>
    <w:rsid w:val="00B565ED"/>
    <w:rsid w:val="00B74ADA"/>
    <w:rsid w:val="00B7786A"/>
    <w:rsid w:val="00B9469A"/>
    <w:rsid w:val="00B94C3D"/>
    <w:rsid w:val="00B95395"/>
    <w:rsid w:val="00B9608B"/>
    <w:rsid w:val="00B97456"/>
    <w:rsid w:val="00BA00A2"/>
    <w:rsid w:val="00BA05C5"/>
    <w:rsid w:val="00BA3449"/>
    <w:rsid w:val="00BA4A77"/>
    <w:rsid w:val="00BA6CB4"/>
    <w:rsid w:val="00BB5A7A"/>
    <w:rsid w:val="00BC093A"/>
    <w:rsid w:val="00BC673F"/>
    <w:rsid w:val="00BD3F76"/>
    <w:rsid w:val="00BD4221"/>
    <w:rsid w:val="00BD6F34"/>
    <w:rsid w:val="00BE0C83"/>
    <w:rsid w:val="00BF34A8"/>
    <w:rsid w:val="00BF60E9"/>
    <w:rsid w:val="00C00308"/>
    <w:rsid w:val="00C119CB"/>
    <w:rsid w:val="00C17B54"/>
    <w:rsid w:val="00C219C5"/>
    <w:rsid w:val="00C362FB"/>
    <w:rsid w:val="00C4351D"/>
    <w:rsid w:val="00C47342"/>
    <w:rsid w:val="00C60AA7"/>
    <w:rsid w:val="00C61218"/>
    <w:rsid w:val="00C6577E"/>
    <w:rsid w:val="00C676FA"/>
    <w:rsid w:val="00C93B73"/>
    <w:rsid w:val="00CB1F03"/>
    <w:rsid w:val="00CC79A5"/>
    <w:rsid w:val="00CD78FC"/>
    <w:rsid w:val="00CF74A7"/>
    <w:rsid w:val="00D02047"/>
    <w:rsid w:val="00D06096"/>
    <w:rsid w:val="00D109D9"/>
    <w:rsid w:val="00D25C0F"/>
    <w:rsid w:val="00D2647A"/>
    <w:rsid w:val="00D31763"/>
    <w:rsid w:val="00D33631"/>
    <w:rsid w:val="00D3667D"/>
    <w:rsid w:val="00D42309"/>
    <w:rsid w:val="00D52C69"/>
    <w:rsid w:val="00D62360"/>
    <w:rsid w:val="00D73F7B"/>
    <w:rsid w:val="00D92313"/>
    <w:rsid w:val="00D935D7"/>
    <w:rsid w:val="00D93EA3"/>
    <w:rsid w:val="00DF7057"/>
    <w:rsid w:val="00E02128"/>
    <w:rsid w:val="00E05E60"/>
    <w:rsid w:val="00E06DE2"/>
    <w:rsid w:val="00E12D20"/>
    <w:rsid w:val="00E30944"/>
    <w:rsid w:val="00E52FF6"/>
    <w:rsid w:val="00E57633"/>
    <w:rsid w:val="00E63885"/>
    <w:rsid w:val="00E70752"/>
    <w:rsid w:val="00E732DE"/>
    <w:rsid w:val="00E73E8D"/>
    <w:rsid w:val="00E75E71"/>
    <w:rsid w:val="00E76643"/>
    <w:rsid w:val="00E81350"/>
    <w:rsid w:val="00E92550"/>
    <w:rsid w:val="00E9424F"/>
    <w:rsid w:val="00E961D8"/>
    <w:rsid w:val="00EA03F4"/>
    <w:rsid w:val="00EB1C0E"/>
    <w:rsid w:val="00EB7794"/>
    <w:rsid w:val="00EC5AED"/>
    <w:rsid w:val="00ED3E41"/>
    <w:rsid w:val="00ED7CC0"/>
    <w:rsid w:val="00EE0C40"/>
    <w:rsid w:val="00F07D72"/>
    <w:rsid w:val="00F532C9"/>
    <w:rsid w:val="00F56A4E"/>
    <w:rsid w:val="00F64A1A"/>
    <w:rsid w:val="00F714C9"/>
    <w:rsid w:val="00F749A5"/>
    <w:rsid w:val="00F90572"/>
    <w:rsid w:val="00F97796"/>
    <w:rsid w:val="00F97AC0"/>
    <w:rsid w:val="00FA4D97"/>
    <w:rsid w:val="00FB621F"/>
    <w:rsid w:val="00FB7BF6"/>
    <w:rsid w:val="00FC35AD"/>
    <w:rsid w:val="00FC6853"/>
    <w:rsid w:val="00FD4B87"/>
    <w:rsid w:val="00FD52EF"/>
    <w:rsid w:val="00FE4280"/>
    <w:rsid w:val="00FE42BE"/>
    <w:rsid w:val="00FE55D6"/>
    <w:rsid w:val="00FF1B66"/>
    <w:rsid w:val="00FF4302"/>
    <w:rsid w:val="01407D54"/>
    <w:rsid w:val="33700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EED2D01"/>
  <w15:docId w15:val="{8A46F0B8-9A63-4A63-9098-695F41ADD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a5">
    <w:name w:val="footnote text"/>
    <w:basedOn w:val="a"/>
    <w:link w:val="Char1"/>
    <w:uiPriority w:val="99"/>
    <w:semiHidden/>
    <w:unhideWhenUsed/>
    <w:qFormat/>
    <w:pPr>
      <w:snapToGrid w:val="0"/>
      <w:jc w:val="left"/>
    </w:pPr>
    <w:rPr>
      <w:sz w:val="18"/>
      <w:szCs w:val="18"/>
    </w:rPr>
  </w:style>
  <w:style w:type="paragraph" w:styleId="20">
    <w:name w:val="toc 2"/>
    <w:basedOn w:val="a"/>
    <w:next w:val="a"/>
    <w:uiPriority w:val="39"/>
    <w:unhideWhenUsed/>
    <w:qFormat/>
    <w:pPr>
      <w:ind w:leftChars="200" w:left="420"/>
    </w:pPr>
  </w:style>
  <w:style w:type="paragraph" w:styleId="a6">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rPr>
      <w:rFonts w:ascii="Calibri" w:eastAsia="宋体" w:hAnsi="Calibri"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Pr>
      <w:color w:val="0563C1" w:themeColor="hyperlink"/>
      <w:u w:val="single"/>
    </w:rPr>
  </w:style>
  <w:style w:type="character" w:styleId="a9">
    <w:name w:val="footnote reference"/>
    <w:basedOn w:val="a0"/>
    <w:uiPriority w:val="99"/>
    <w:semiHidden/>
    <w:unhideWhenUsed/>
    <w:qFormat/>
    <w:rPr>
      <w:vertAlign w:val="superscript"/>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4Char">
    <w:name w:val="标题 4 Char"/>
    <w:basedOn w:val="a0"/>
    <w:link w:val="4"/>
    <w:uiPriority w:val="9"/>
    <w:semiHidden/>
    <w:qFormat/>
    <w:rPr>
      <w:rFonts w:asciiTheme="majorHAnsi" w:eastAsiaTheme="majorEastAsia" w:hAnsiTheme="majorHAnsi" w:cstheme="majorBidi"/>
      <w:b/>
      <w:bCs/>
      <w:sz w:val="28"/>
      <w:szCs w:val="28"/>
    </w:rPr>
  </w:style>
  <w:style w:type="character" w:customStyle="1" w:styleId="Char1">
    <w:name w:val="脚注文本 Char"/>
    <w:basedOn w:val="a0"/>
    <w:link w:val="a5"/>
    <w:uiPriority w:val="99"/>
    <w:semiHidden/>
    <w:qFormat/>
    <w:rPr>
      <w:sz w:val="18"/>
      <w:szCs w:val="18"/>
    </w:rPr>
  </w:style>
  <w:style w:type="paragraph" w:styleId="aa">
    <w:name w:val="List Paragraph"/>
    <w:basedOn w:val="a"/>
    <w:uiPriority w:val="34"/>
    <w:qFormat/>
    <w:pPr>
      <w:ind w:firstLineChars="200" w:firstLine="420"/>
    </w:pPr>
  </w:style>
  <w:style w:type="table" w:customStyle="1" w:styleId="-11">
    <w:name w:val="浅色网格 - 强调文字颜色 11"/>
    <w:basedOn w:val="a1"/>
    <w:uiPriority w:val="62"/>
    <w:qFormat/>
    <w:rPr>
      <w:rFonts w:ascii="Times New Roman" w:eastAsia="宋体" w:hAnsi="Times New Roman" w:cs="Times New Roman"/>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宋体"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Cambria" w:eastAsia="宋体"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customStyle="1" w:styleId="4-11">
    <w:name w:val="网格表 4 - 着色 11"/>
    <w:basedOn w:val="a1"/>
    <w:uiPriority w:val="49"/>
    <w:qFormat/>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ab">
    <w:name w:val="策划书表格"/>
    <w:basedOn w:val="a1"/>
    <w:uiPriority w:val="99"/>
    <w:qFormat/>
    <w:pPr>
      <w:jc w:val="center"/>
    </w:pPr>
    <w:rPr>
      <w:rFonts w:eastAsia="宋体"/>
    </w:rPr>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V w:val="single" w:sz="4" w:space="0" w:color="8EAADB" w:themeColor="accent1" w:themeTint="99"/>
      </w:tblBorders>
      <w:tblCellMar>
        <w:top w:w="0" w:type="dxa"/>
        <w:left w:w="108" w:type="dxa"/>
        <w:bottom w:w="0" w:type="dxa"/>
        <w:right w:w="108" w:type="dxa"/>
      </w:tblCellMar>
    </w:tblPr>
    <w:tcPr>
      <w:vAlign w:val="center"/>
    </w:tcPr>
    <w:tblStylePr w:type="firstRow">
      <w:rPr>
        <w:b/>
        <w:color w:val="FFFFFF"/>
      </w:rPr>
      <w:tblPr/>
      <w:tcPr>
        <w:shd w:val="clear" w:color="auto" w:fill="2F5496" w:themeFill="accent1" w:themeFillShade="BF"/>
      </w:tcPr>
    </w:tblStylePr>
    <w:tblStylePr w:type="band1Vert">
      <w:tblPr/>
      <w:tcPr>
        <w:shd w:val="clear" w:color="auto" w:fill="EDF1F9"/>
      </w:tcPr>
    </w:tblStylePr>
    <w:tblStylePr w:type="band2Horz">
      <w:tblPr/>
      <w:tcPr>
        <w:shd w:val="clear" w:color="auto" w:fill="D9E2F3" w:themeFill="accent1" w:themeFillTint="33"/>
      </w:tcPr>
    </w:tblStylePr>
  </w:style>
  <w:style w:type="table" w:customStyle="1" w:styleId="11">
    <w:name w:val="网格型浅色1"/>
    <w:basedOn w:val="a1"/>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21">
    <w:name w:val="列出段落2"/>
    <w:basedOn w:val="a"/>
    <w:uiPriority w:val="34"/>
    <w:qFormat/>
    <w:pPr>
      <w:widowControl/>
      <w:ind w:firstLineChars="200" w:firstLine="420"/>
      <w:jc w:val="left"/>
    </w:pPr>
    <w:rPr>
      <w:rFonts w:ascii="Calibri" w:eastAsia="宋体" w:hAnsi="Calibri" w:cs="Times New Roman"/>
      <w:kern w:val="0"/>
      <w:sz w:val="24"/>
      <w:szCs w:val="24"/>
      <w:lang w:eastAsia="en-US" w:bidi="en-US"/>
    </w:rPr>
  </w:style>
  <w:style w:type="table" w:customStyle="1" w:styleId="12">
    <w:name w:val="网格型1"/>
    <w:basedOn w:val="a1"/>
    <w:uiPriority w:val="59"/>
    <w:qFormat/>
    <w:rPr>
      <w:rFonts w:ascii="Calibri" w:eastAsia="宋体" w:hAnsi="Calibri"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c">
    <w:name w:val="重要"/>
    <w:basedOn w:val="a1"/>
    <w:uiPriority w:val="99"/>
    <w:qFormat/>
    <w:pPr>
      <w:jc w:val="center"/>
    </w:pPr>
    <w:tblPr>
      <w:tblInd w:w="0" w:type="dxa"/>
      <w:tblBorders>
        <w:left w:val="single" w:sz="8" w:space="0" w:color="2F5496" w:themeColor="accent1" w:themeShade="BF"/>
        <w:right w:val="single" w:sz="8" w:space="0" w:color="2F5496" w:themeColor="accent1" w:themeShade="BF"/>
      </w:tblBorders>
      <w:tblCellMar>
        <w:top w:w="0" w:type="dxa"/>
        <w:left w:w="108" w:type="dxa"/>
        <w:bottom w:w="0" w:type="dxa"/>
        <w:right w:w="108" w:type="dxa"/>
      </w:tblCellMar>
    </w:tblPr>
    <w:tcPr>
      <w:vAlign w:val="center"/>
    </w:tcPr>
    <w:tblStylePr w:type="firstRow">
      <w:rPr>
        <w:rFonts w:eastAsia="黑体"/>
        <w:b/>
        <w:color w:val="FFFFFF" w:themeColor="background1"/>
        <w:sz w:val="32"/>
      </w:rPr>
      <w:tblPr/>
      <w:tcPr>
        <w:tcBorders>
          <w:top w:val="nil"/>
          <w:left w:val="nil"/>
          <w:bottom w:val="nil"/>
          <w:right w:val="nil"/>
          <w:insideH w:val="nil"/>
          <w:insideV w:val="nil"/>
          <w:tl2br w:val="nil"/>
          <w:tr2bl w:val="nil"/>
        </w:tcBorders>
        <w:shd w:val="clear" w:color="auto" w:fill="2F5496" w:themeFill="accent1" w:themeFillShade="BF"/>
      </w:tcPr>
    </w:tblStylePr>
    <w:tblStylePr w:type="band1Horz">
      <w:tblPr/>
      <w:tcPr>
        <w:shd w:val="clear" w:color="auto" w:fill="FFFFFF" w:themeFill="background1"/>
      </w:tcPr>
    </w:tblStylePr>
  </w:style>
  <w:style w:type="paragraph" w:customStyle="1" w:styleId="TableParagraph">
    <w:name w:val="Table Paragraph"/>
    <w:basedOn w:val="a"/>
    <w:qFormat/>
    <w:pPr>
      <w:autoSpaceDE w:val="0"/>
      <w:autoSpaceDN w:val="0"/>
      <w:jc w:val="left"/>
    </w:pPr>
    <w:rPr>
      <w:rFonts w:ascii="宋体" w:eastAsia="宋体" w:hAnsi="宋体" w:cs="宋体"/>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560844">
      <w:bodyDiv w:val="1"/>
      <w:marLeft w:val="0"/>
      <w:marRight w:val="0"/>
      <w:marTop w:val="0"/>
      <w:marBottom w:val="0"/>
      <w:divBdr>
        <w:top w:val="none" w:sz="0" w:space="0" w:color="auto"/>
        <w:left w:val="none" w:sz="0" w:space="0" w:color="auto"/>
        <w:bottom w:val="none" w:sz="0" w:space="0" w:color="auto"/>
        <w:right w:val="none" w:sz="0" w:space="0" w:color="auto"/>
      </w:divBdr>
    </w:div>
    <w:div w:id="1047337684">
      <w:bodyDiv w:val="1"/>
      <w:marLeft w:val="0"/>
      <w:marRight w:val="0"/>
      <w:marTop w:val="0"/>
      <w:marBottom w:val="0"/>
      <w:divBdr>
        <w:top w:val="none" w:sz="0" w:space="0" w:color="auto"/>
        <w:left w:val="none" w:sz="0" w:space="0" w:color="auto"/>
        <w:bottom w:val="none" w:sz="0" w:space="0" w:color="auto"/>
        <w:right w:val="none" w:sz="0" w:space="0" w:color="auto"/>
      </w:divBdr>
    </w:div>
    <w:div w:id="1450926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4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7C5D54-D643-423A-AF15-FBF3C59DC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TotalTime>
  <Pages>1</Pages>
  <Words>655</Words>
  <Characters>3736</Characters>
  <Application>Microsoft Office Word</Application>
  <DocSecurity>0</DocSecurity>
  <Lines>31</Lines>
  <Paragraphs>8</Paragraphs>
  <ScaleCrop>false</ScaleCrop>
  <Company/>
  <LinksUpToDate>false</LinksUpToDate>
  <CharactersWithSpaces>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Windows 用户</cp:lastModifiedBy>
  <cp:revision>38</cp:revision>
  <cp:lastPrinted>2018-08-15T08:11:00Z</cp:lastPrinted>
  <dcterms:created xsi:type="dcterms:W3CDTF">2022-09-26T16:53:00Z</dcterms:created>
  <dcterms:modified xsi:type="dcterms:W3CDTF">2022-10-09T07:15:00Z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y fmtid="{D5CDD505-2E9C-101B-9397-08002B2CF9AE}" pid="3" name="ICV">
    <vt:lpwstr>9A4CD4541A0F42E0B6E41F72F8FD6E3A</vt:lpwstr>
  </property>
</Properties>
</file>