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4974">
      <w:pPr>
        <w:spacing w:before="249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val="en-US" w:eastAsia="zh-CN"/>
        </w:rPr>
        <w:t>2</w:t>
      </w:r>
    </w:p>
    <w:p w14:paraId="0E0849ED">
      <w:pPr>
        <w:pStyle w:val="2"/>
        <w:spacing w:before="183" w:line="222" w:lineRule="auto"/>
        <w:jc w:val="center"/>
        <w:rPr>
          <w:rFonts w:hint="eastAsia"/>
          <w:b/>
          <w:bCs/>
          <w:spacing w:val="1"/>
          <w:sz w:val="36"/>
          <w:szCs w:val="36"/>
        </w:rPr>
      </w:pPr>
      <w:r>
        <w:rPr>
          <w:b/>
          <w:bCs/>
          <w:spacing w:val="1"/>
          <w:sz w:val="36"/>
          <w:szCs w:val="36"/>
        </w:rPr>
        <w:t>2025科交会</w:t>
      </w:r>
      <w:r>
        <w:rPr>
          <w:rFonts w:hint="eastAsia"/>
          <w:b/>
          <w:bCs/>
          <w:spacing w:val="1"/>
          <w:sz w:val="36"/>
          <w:szCs w:val="36"/>
        </w:rPr>
        <w:t>重大产学研合作项目签约意向征集表</w:t>
      </w:r>
    </w:p>
    <w:p w14:paraId="6DD7E895">
      <w:pPr>
        <w:pStyle w:val="2"/>
        <w:spacing w:before="183" w:line="222" w:lineRule="auto"/>
        <w:jc w:val="center"/>
        <w:rPr>
          <w:rFonts w:hint="eastAsia"/>
          <w:b/>
          <w:bCs/>
          <w:spacing w:val="1"/>
          <w:sz w:val="36"/>
          <w:szCs w:val="36"/>
        </w:rPr>
      </w:pPr>
    </w:p>
    <w:p w14:paraId="43847C4A">
      <w:pPr>
        <w:pStyle w:val="2"/>
        <w:spacing w:before="65" w:line="224" w:lineRule="auto"/>
        <w:jc w:val="both"/>
        <w:rPr>
          <w:rFonts w:hint="eastAsia" w:ascii="宋体" w:hAnsi="宋体" w:eastAsia="宋体" w:cs="宋体"/>
          <w:spacing w:val="22"/>
          <w:sz w:val="28"/>
          <w:szCs w:val="28"/>
        </w:rPr>
      </w:pPr>
      <w:r>
        <w:rPr>
          <w:rFonts w:hint="eastAsia" w:ascii="宋体" w:hAnsi="宋体" w:eastAsia="宋体" w:cs="宋体"/>
          <w:spacing w:val="22"/>
          <w:sz w:val="28"/>
          <w:szCs w:val="28"/>
        </w:rPr>
        <w:t>推荐单位：</w:t>
      </w:r>
      <w:r>
        <w:rPr>
          <w:rFonts w:hint="eastAsia" w:ascii="宋体" w:hAnsi="宋体" w:eastAsia="宋体" w:cs="宋体"/>
          <w:spacing w:val="22"/>
          <w:sz w:val="28"/>
          <w:szCs w:val="28"/>
          <w:lang w:val="en-US" w:eastAsia="zh-CN"/>
        </w:rPr>
        <w:t xml:space="preserve">华南理工大学  </w:t>
      </w:r>
      <w:bookmarkStart w:id="0" w:name="_GoBack"/>
      <w:bookmarkEnd w:id="0"/>
      <w:r>
        <w:rPr>
          <w:rFonts w:hint="eastAsia" w:ascii="宋体" w:hAnsi="宋体" w:eastAsia="宋体" w:cs="宋体"/>
          <w:spacing w:val="2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22"/>
          <w:sz w:val="28"/>
          <w:szCs w:val="28"/>
        </w:rPr>
        <w:t>联系人：</w:t>
      </w:r>
    </w:p>
    <w:tbl>
      <w:tblPr>
        <w:tblStyle w:val="6"/>
        <w:tblW w:w="508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3011"/>
        <w:gridCol w:w="1207"/>
        <w:gridCol w:w="2626"/>
      </w:tblGrid>
      <w:tr w14:paraId="2A5C9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951" w:type="pct"/>
            <w:vAlign w:val="center"/>
          </w:tcPr>
          <w:p w14:paraId="2EDAD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both"/>
              <w:textAlignment w:val="baseline"/>
            </w:pPr>
            <w:r>
              <w:rPr>
                <w:rFonts w:hint="eastAsia"/>
                <w:spacing w:val="3"/>
                <w:lang w:val="en-US" w:eastAsia="zh-CN"/>
              </w:rPr>
              <w:t>项目</w:t>
            </w:r>
            <w:r>
              <w:rPr>
                <w:spacing w:val="3"/>
              </w:rPr>
              <w:t>名称</w:t>
            </w:r>
          </w:p>
        </w:tc>
        <w:tc>
          <w:tcPr>
            <w:tcW w:w="1781" w:type="pct"/>
            <w:vAlign w:val="center"/>
          </w:tcPr>
          <w:p w14:paraId="6AB84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4" w:type="pct"/>
            <w:vAlign w:val="center"/>
          </w:tcPr>
          <w:p w14:paraId="6F8A56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合作企业</w:t>
            </w:r>
          </w:p>
        </w:tc>
        <w:tc>
          <w:tcPr>
            <w:tcW w:w="1553" w:type="pct"/>
            <w:vAlign w:val="center"/>
          </w:tcPr>
          <w:p w14:paraId="5C9B8C7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</w:p>
        </w:tc>
      </w:tr>
      <w:tr w14:paraId="2E5B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951" w:type="pct"/>
            <w:vAlign w:val="center"/>
          </w:tcPr>
          <w:p w14:paraId="66552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rightChars="0" w:firstLine="0" w:firstLineChars="0"/>
              <w:jc w:val="both"/>
              <w:textAlignment w:val="baseline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签约</w:t>
            </w:r>
            <w:r>
              <w:rPr>
                <w:spacing w:val="1"/>
              </w:rPr>
              <w:t>金额</w:t>
            </w:r>
          </w:p>
        </w:tc>
        <w:tc>
          <w:tcPr>
            <w:tcW w:w="1781" w:type="pct"/>
            <w:vAlign w:val="center"/>
          </w:tcPr>
          <w:p w14:paraId="0641B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rightChars="0" w:firstLine="0" w:firstLineChars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4" w:type="pct"/>
            <w:vAlign w:val="center"/>
          </w:tcPr>
          <w:p w14:paraId="33AB59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rightChars="0" w:firstLine="0" w:firstLineChars="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spacing w:val="2"/>
              </w:rPr>
              <w:t>所属领域</w:t>
            </w:r>
          </w:p>
        </w:tc>
        <w:tc>
          <w:tcPr>
            <w:tcW w:w="1553" w:type="pct"/>
            <w:vAlign w:val="center"/>
          </w:tcPr>
          <w:p w14:paraId="1C2A1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rightChars="0" w:firstLine="0" w:firstLineChars="0"/>
              <w:jc w:val="left"/>
              <w:textAlignment w:val="baseline"/>
            </w:pPr>
          </w:p>
        </w:tc>
      </w:tr>
      <w:tr w14:paraId="1E718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951" w:type="pct"/>
            <w:vAlign w:val="center"/>
          </w:tcPr>
          <w:p w14:paraId="6BA694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both"/>
              <w:textAlignment w:val="baseline"/>
            </w:pPr>
            <w:r>
              <w:rPr>
                <w:spacing w:val="2"/>
              </w:rPr>
              <w:t>成果联系人</w:t>
            </w:r>
          </w:p>
        </w:tc>
        <w:tc>
          <w:tcPr>
            <w:tcW w:w="1781" w:type="pct"/>
            <w:vAlign w:val="center"/>
          </w:tcPr>
          <w:p w14:paraId="37834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4" w:type="pct"/>
            <w:vAlign w:val="center"/>
          </w:tcPr>
          <w:p w14:paraId="6D98C3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  <w:r>
              <w:rPr>
                <w:spacing w:val="2"/>
              </w:rPr>
              <w:t>联系方式</w:t>
            </w:r>
          </w:p>
        </w:tc>
        <w:tc>
          <w:tcPr>
            <w:tcW w:w="1553" w:type="pct"/>
            <w:vAlign w:val="center"/>
          </w:tcPr>
          <w:p w14:paraId="5FB60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  <w:rPr>
                <w:rFonts w:ascii="Arial"/>
                <w:sz w:val="21"/>
              </w:rPr>
            </w:pPr>
          </w:p>
        </w:tc>
      </w:tr>
      <w:tr w14:paraId="78D8A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951" w:type="pct"/>
            <w:vAlign w:val="center"/>
          </w:tcPr>
          <w:p w14:paraId="6DE12D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both"/>
              <w:textAlignment w:val="baseline"/>
            </w:pPr>
            <w:r>
              <w:rPr>
                <w:spacing w:val="2"/>
              </w:rPr>
              <w:t>技术成熟度</w:t>
            </w:r>
          </w:p>
        </w:tc>
        <w:tc>
          <w:tcPr>
            <w:tcW w:w="4048" w:type="pct"/>
            <w:gridSpan w:val="3"/>
            <w:vAlign w:val="center"/>
          </w:tcPr>
          <w:p w14:paraId="59D10B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  <w:r>
              <w:t>□小试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□中试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□工程化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□产品化</w:t>
            </w:r>
          </w:p>
        </w:tc>
      </w:tr>
      <w:tr w14:paraId="5514F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51" w:type="pct"/>
            <w:vAlign w:val="center"/>
          </w:tcPr>
          <w:p w14:paraId="1429D4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both"/>
              <w:textAlignment w:val="baseline"/>
            </w:pPr>
            <w:r>
              <w:rPr>
                <w:spacing w:val="1"/>
              </w:rPr>
              <w:t>意向转化方式</w:t>
            </w:r>
          </w:p>
        </w:tc>
        <w:tc>
          <w:tcPr>
            <w:tcW w:w="4048" w:type="pct"/>
            <w:gridSpan w:val="3"/>
            <w:vAlign w:val="center"/>
          </w:tcPr>
          <w:p w14:paraId="293344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  <w:r>
              <w:t>□转让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□许可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□作价投资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□合作生产及推广</w:t>
            </w:r>
          </w:p>
          <w:p w14:paraId="201F0A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  <w:r>
              <w:t>□引入股权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□其他</w:t>
            </w:r>
          </w:p>
        </w:tc>
      </w:tr>
      <w:tr w14:paraId="062F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951" w:type="pct"/>
            <w:vAlign w:val="center"/>
          </w:tcPr>
          <w:p w14:paraId="69615A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both"/>
              <w:textAlignment w:val="baseline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项目简介（200字以内）</w:t>
            </w:r>
          </w:p>
        </w:tc>
        <w:tc>
          <w:tcPr>
            <w:tcW w:w="4048" w:type="pct"/>
            <w:gridSpan w:val="3"/>
            <w:vAlign w:val="center"/>
          </w:tcPr>
          <w:p w14:paraId="6F31E8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0" w:firstLine="0"/>
              <w:jc w:val="left"/>
              <w:textAlignment w:val="baseline"/>
            </w:pPr>
          </w:p>
        </w:tc>
      </w:tr>
    </w:tbl>
    <w:p w14:paraId="4D9DC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D42B4"/>
    <w:rsid w:val="043D42B4"/>
    <w:rsid w:val="3B175E30"/>
    <w:rsid w:val="6FF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2</TotalTime>
  <ScaleCrop>false</ScaleCrop>
  <LinksUpToDate>false</LinksUpToDate>
  <CharactersWithSpaces>149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2025-10-31T03:43:00Z</dcterms:created>
  <dc:creator>章文</dc:creator>
  <cp:lastModifiedBy>WSJ</cp:lastModifiedBy>
  <dcterms:modified xsi:type="dcterms:W3CDTF">2025-11-04T00:57:41Z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352B265DE1AD41EF90557C23AD6998AA_13</vt:lpwstr>
  </property>
  <property fmtid="{D5CDD505-2E9C-101B-9397-08002B2CF9AE}" pid="4" name="KSOTemplateDocerSaveRecord">
    <vt:lpwstr>eyJoZGlkIjoiODU4NmQ5YjE1ZWMxYTA5ZjFiY2QwZjlhZDg5NjA0MWIiLCJ1c2VySWQiOiI2MDc4MDI5ODIifQ==</vt:lpwstr>
  </property>
</Properties>
</file>